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DBC" w:rsidRPr="006B518D" w:rsidRDefault="002C6ABB" w:rsidP="00295B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 заседаний РУМО н</w:t>
      </w:r>
      <w:r w:rsidR="006B518D" w:rsidRPr="006B518D">
        <w:rPr>
          <w:rFonts w:ascii="Times New Roman" w:hAnsi="Times New Roman" w:cs="Times New Roman"/>
          <w:b/>
          <w:sz w:val="24"/>
          <w:szCs w:val="24"/>
        </w:rPr>
        <w:t>а</w:t>
      </w:r>
      <w:r w:rsidR="00287E24">
        <w:rPr>
          <w:rFonts w:ascii="Times New Roman" w:hAnsi="Times New Roman" w:cs="Times New Roman"/>
          <w:b/>
          <w:sz w:val="24"/>
          <w:szCs w:val="24"/>
        </w:rPr>
        <w:t xml:space="preserve"> 2022</w:t>
      </w:r>
      <w:r w:rsidR="00295B8A" w:rsidRPr="006B518D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0"/>
        <w:gridCol w:w="6821"/>
        <w:gridCol w:w="1559"/>
      </w:tblGrid>
      <w:tr w:rsidR="003A1C76" w:rsidTr="003A1C76">
        <w:tc>
          <w:tcPr>
            <w:tcW w:w="800" w:type="dxa"/>
          </w:tcPr>
          <w:p w:rsidR="003A1C76" w:rsidRDefault="003A1C76" w:rsidP="0029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21" w:type="dxa"/>
          </w:tcPr>
          <w:p w:rsidR="003A1C76" w:rsidRDefault="003A1C76" w:rsidP="0029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заседания</w:t>
            </w:r>
          </w:p>
        </w:tc>
        <w:tc>
          <w:tcPr>
            <w:tcW w:w="1559" w:type="dxa"/>
          </w:tcPr>
          <w:p w:rsidR="003A1C76" w:rsidRDefault="003A1C76" w:rsidP="0029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3A1C76" w:rsidTr="003A1C76">
        <w:tc>
          <w:tcPr>
            <w:tcW w:w="800" w:type="dxa"/>
          </w:tcPr>
          <w:p w:rsidR="003A1C76" w:rsidRPr="00295B8A" w:rsidRDefault="003A1C76" w:rsidP="00295B8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1" w:type="dxa"/>
          </w:tcPr>
          <w:p w:rsidR="003A1C76" w:rsidRDefault="00287E24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Введение обновленных ФГОС НОО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ООО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приоритетное направление в образовании;</w:t>
            </w:r>
          </w:p>
          <w:p w:rsidR="00287E24" w:rsidRDefault="00287E24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Повышение качества образования в условиях реализации национального проекта «Образование»;</w:t>
            </w:r>
          </w:p>
          <w:p w:rsidR="00287E24" w:rsidRDefault="00287E24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Совершенствование уровня профессиональной компетенции педагога как условие и средство обеспечен</w:t>
            </w:r>
            <w:r w:rsidR="003453C9">
              <w:rPr>
                <w:rFonts w:ascii="Times New Roman" w:hAnsi="Times New Roman" w:cs="Times New Roman"/>
                <w:sz w:val="24"/>
                <w:szCs w:val="24"/>
              </w:rPr>
              <w:t>ия нового качества образования;</w:t>
            </w:r>
          </w:p>
          <w:p w:rsidR="003453C9" w:rsidRPr="006B518D" w:rsidRDefault="003453C9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Участие в анкетировании по проекту Концепции «Школа Минпросвещения России».</w:t>
            </w:r>
            <w:bookmarkStart w:id="0" w:name="_GoBack"/>
            <w:bookmarkEnd w:id="0"/>
          </w:p>
        </w:tc>
        <w:tc>
          <w:tcPr>
            <w:tcW w:w="1559" w:type="dxa"/>
          </w:tcPr>
          <w:p w:rsidR="003A1C76" w:rsidRDefault="00287E24" w:rsidP="006B5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3A1C76" w:rsidTr="003A1C76">
        <w:tc>
          <w:tcPr>
            <w:tcW w:w="800" w:type="dxa"/>
          </w:tcPr>
          <w:p w:rsidR="003A1C76" w:rsidRPr="00295B8A" w:rsidRDefault="003A1C76" w:rsidP="00295B8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1" w:type="dxa"/>
          </w:tcPr>
          <w:p w:rsidR="003A1C76" w:rsidRDefault="00B71412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функциональной грамотности как основное условие интеграции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современном мире;</w:t>
            </w:r>
          </w:p>
          <w:p w:rsidR="00B71412" w:rsidRDefault="00B71412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Формирование и оценка</w:t>
            </w:r>
            <w:r w:rsidR="00DD6C0A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функциональной грамотности </w:t>
            </w:r>
            <w:proofErr w:type="gramStart"/>
            <w:r w:rsidR="00DD6C0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DD6C0A">
              <w:rPr>
                <w:rFonts w:ascii="Times New Roman" w:hAnsi="Times New Roman" w:cs="Times New Roman"/>
                <w:sz w:val="24"/>
                <w:szCs w:val="24"/>
              </w:rPr>
              <w:t>: приоритетные задачи на 2022 год;</w:t>
            </w:r>
          </w:p>
          <w:p w:rsidR="00DD6C0A" w:rsidRPr="006B518D" w:rsidRDefault="00DD6C0A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Управленческие аспекты формирования функциональной грамотности.</w:t>
            </w:r>
          </w:p>
        </w:tc>
        <w:tc>
          <w:tcPr>
            <w:tcW w:w="1559" w:type="dxa"/>
          </w:tcPr>
          <w:p w:rsidR="003A1C76" w:rsidRDefault="00DD6C0A" w:rsidP="006B5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3A1C76" w:rsidTr="003A1C76">
        <w:tc>
          <w:tcPr>
            <w:tcW w:w="800" w:type="dxa"/>
          </w:tcPr>
          <w:p w:rsidR="003A1C76" w:rsidRPr="00295B8A" w:rsidRDefault="003A1C76" w:rsidP="00295B8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1" w:type="dxa"/>
          </w:tcPr>
          <w:p w:rsidR="00DD6C0A" w:rsidRDefault="00DD6C0A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Внедрение инновационных технологий в образовательный процесс как условие повышения качества образования;</w:t>
            </w:r>
          </w:p>
          <w:p w:rsidR="00DD6C0A" w:rsidRPr="006B518D" w:rsidRDefault="00DD6C0A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Инновационная деятельность педагога как ресурс повышения педагогического мастерства.</w:t>
            </w:r>
          </w:p>
        </w:tc>
        <w:tc>
          <w:tcPr>
            <w:tcW w:w="1559" w:type="dxa"/>
          </w:tcPr>
          <w:p w:rsidR="003A1C76" w:rsidRDefault="00DD6C0A" w:rsidP="006B5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A1C76" w:rsidTr="003A1C76">
        <w:tc>
          <w:tcPr>
            <w:tcW w:w="800" w:type="dxa"/>
          </w:tcPr>
          <w:p w:rsidR="003A1C76" w:rsidRPr="00295B8A" w:rsidRDefault="003A1C76" w:rsidP="00295B8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1" w:type="dxa"/>
          </w:tcPr>
          <w:p w:rsidR="00DD6C0A" w:rsidRDefault="00DD6C0A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направления цифровой трансформации образования: перспективы и новые возможности развития традиционного образования;</w:t>
            </w:r>
          </w:p>
          <w:p w:rsidR="003A1C76" w:rsidRPr="006B518D" w:rsidRDefault="00DD6C0A" w:rsidP="003A1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современной и безопасной цифровой образовательной среды, обеспечивающей высокое качество и доступность образования. </w:t>
            </w:r>
          </w:p>
        </w:tc>
        <w:tc>
          <w:tcPr>
            <w:tcW w:w="1559" w:type="dxa"/>
          </w:tcPr>
          <w:p w:rsidR="003A1C76" w:rsidRDefault="00DD6C0A" w:rsidP="006B5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</w:tbl>
    <w:p w:rsidR="00295B8A" w:rsidRPr="00295B8A" w:rsidRDefault="00295B8A" w:rsidP="00295B8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95B8A" w:rsidRPr="00295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87A63"/>
    <w:multiLevelType w:val="hybridMultilevel"/>
    <w:tmpl w:val="F0CED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70B"/>
    <w:rsid w:val="00287E24"/>
    <w:rsid w:val="00295B8A"/>
    <w:rsid w:val="002C6ABB"/>
    <w:rsid w:val="003453C9"/>
    <w:rsid w:val="003A1C76"/>
    <w:rsid w:val="004F76E8"/>
    <w:rsid w:val="006B518D"/>
    <w:rsid w:val="00AE770B"/>
    <w:rsid w:val="00B71412"/>
    <w:rsid w:val="00DC39D6"/>
    <w:rsid w:val="00DC5F1C"/>
    <w:rsid w:val="00DD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5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95B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5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95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2021-12-02T10:32:00Z</cp:lastPrinted>
  <dcterms:created xsi:type="dcterms:W3CDTF">2021-11-30T12:47:00Z</dcterms:created>
  <dcterms:modified xsi:type="dcterms:W3CDTF">2022-02-08T09:21:00Z</dcterms:modified>
</cp:coreProperties>
</file>