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93759" w14:textId="77777777" w:rsidR="004F4EA2" w:rsidRDefault="004F4EA2"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ГБУ НАО «Ненецкий региональный центр развития образования»</w:t>
      </w:r>
    </w:p>
    <w:p w14:paraId="1B7D51B0" w14:textId="77777777" w:rsidR="004F4EA2" w:rsidRDefault="004F4EA2" w:rsidP="004F4EA2">
      <w:pPr>
        <w:spacing w:after="0" w:line="240" w:lineRule="auto"/>
        <w:jc w:val="center"/>
        <w:rPr>
          <w:rFonts w:ascii="Times New Roman" w:hAnsi="Times New Roman" w:cs="Times New Roman"/>
          <w:b/>
          <w:sz w:val="28"/>
          <w:szCs w:val="28"/>
        </w:rPr>
      </w:pPr>
    </w:p>
    <w:p w14:paraId="31B39D30" w14:textId="77777777" w:rsidR="004F4EA2" w:rsidRDefault="004F4EA2" w:rsidP="004F4EA2">
      <w:pPr>
        <w:spacing w:after="0" w:line="240" w:lineRule="auto"/>
        <w:jc w:val="center"/>
        <w:rPr>
          <w:rFonts w:ascii="Times New Roman" w:hAnsi="Times New Roman" w:cs="Times New Roman"/>
          <w:b/>
          <w:sz w:val="28"/>
          <w:szCs w:val="28"/>
        </w:rPr>
      </w:pPr>
    </w:p>
    <w:p w14:paraId="52A20285" w14:textId="77777777" w:rsidR="004F4EA2" w:rsidRDefault="004F4EA2" w:rsidP="004F4EA2">
      <w:pPr>
        <w:spacing w:after="0" w:line="240" w:lineRule="auto"/>
        <w:jc w:val="center"/>
        <w:rPr>
          <w:rFonts w:ascii="Times New Roman" w:hAnsi="Times New Roman" w:cs="Times New Roman"/>
          <w:b/>
          <w:sz w:val="28"/>
          <w:szCs w:val="28"/>
        </w:rPr>
      </w:pPr>
    </w:p>
    <w:p w14:paraId="2C47781E" w14:textId="77777777" w:rsidR="004F4EA2" w:rsidRDefault="004F4EA2" w:rsidP="004F4EA2">
      <w:pPr>
        <w:spacing w:after="0" w:line="240" w:lineRule="auto"/>
        <w:jc w:val="center"/>
        <w:rPr>
          <w:rFonts w:ascii="Times New Roman" w:hAnsi="Times New Roman" w:cs="Times New Roman"/>
          <w:b/>
          <w:sz w:val="28"/>
          <w:szCs w:val="28"/>
        </w:rPr>
      </w:pPr>
    </w:p>
    <w:p w14:paraId="4CD7DB88" w14:textId="77777777" w:rsidR="004F4EA2" w:rsidRDefault="004F4EA2" w:rsidP="004F4EA2">
      <w:pPr>
        <w:spacing w:after="0" w:line="240" w:lineRule="auto"/>
        <w:jc w:val="center"/>
        <w:rPr>
          <w:rFonts w:ascii="Times New Roman" w:hAnsi="Times New Roman" w:cs="Times New Roman"/>
          <w:b/>
          <w:sz w:val="28"/>
          <w:szCs w:val="28"/>
        </w:rPr>
      </w:pPr>
    </w:p>
    <w:p w14:paraId="100DD8EF" w14:textId="77777777" w:rsidR="004F4EA2" w:rsidRDefault="004F4EA2" w:rsidP="004F4EA2">
      <w:pPr>
        <w:spacing w:after="0" w:line="240" w:lineRule="auto"/>
        <w:jc w:val="center"/>
        <w:rPr>
          <w:rFonts w:ascii="Times New Roman" w:hAnsi="Times New Roman" w:cs="Times New Roman"/>
          <w:b/>
          <w:sz w:val="28"/>
          <w:szCs w:val="28"/>
        </w:rPr>
      </w:pPr>
    </w:p>
    <w:p w14:paraId="7E480B35" w14:textId="77777777" w:rsidR="004F4EA2" w:rsidRDefault="004F4EA2" w:rsidP="004F4EA2">
      <w:pPr>
        <w:spacing w:after="0" w:line="240" w:lineRule="auto"/>
        <w:jc w:val="center"/>
        <w:rPr>
          <w:rFonts w:ascii="Times New Roman" w:hAnsi="Times New Roman" w:cs="Times New Roman"/>
          <w:b/>
          <w:sz w:val="28"/>
          <w:szCs w:val="28"/>
        </w:rPr>
      </w:pPr>
    </w:p>
    <w:p w14:paraId="2CE2EDE9" w14:textId="77777777" w:rsidR="004F4EA2" w:rsidRDefault="004F4EA2" w:rsidP="004F4EA2">
      <w:pPr>
        <w:spacing w:after="0" w:line="240" w:lineRule="auto"/>
        <w:jc w:val="center"/>
        <w:rPr>
          <w:rFonts w:ascii="Times New Roman" w:hAnsi="Times New Roman" w:cs="Times New Roman"/>
          <w:b/>
          <w:sz w:val="28"/>
          <w:szCs w:val="28"/>
        </w:rPr>
      </w:pPr>
    </w:p>
    <w:p w14:paraId="18CDCEA7" w14:textId="77777777" w:rsidR="004F4EA2" w:rsidRDefault="004F4EA2" w:rsidP="004F4EA2">
      <w:pPr>
        <w:spacing w:after="0" w:line="240" w:lineRule="auto"/>
        <w:jc w:val="center"/>
        <w:rPr>
          <w:rFonts w:ascii="Times New Roman" w:hAnsi="Times New Roman" w:cs="Times New Roman"/>
          <w:b/>
          <w:sz w:val="28"/>
          <w:szCs w:val="28"/>
        </w:rPr>
      </w:pPr>
    </w:p>
    <w:p w14:paraId="2A7D8954" w14:textId="77777777" w:rsidR="004F4EA2" w:rsidRDefault="004F4EA2" w:rsidP="004F4EA2">
      <w:pPr>
        <w:spacing w:after="0" w:line="240" w:lineRule="auto"/>
        <w:jc w:val="center"/>
        <w:rPr>
          <w:rFonts w:ascii="Times New Roman" w:hAnsi="Times New Roman" w:cs="Times New Roman"/>
          <w:b/>
          <w:sz w:val="28"/>
          <w:szCs w:val="28"/>
        </w:rPr>
      </w:pPr>
    </w:p>
    <w:p w14:paraId="2D0A18E2" w14:textId="77777777" w:rsidR="004F4EA2" w:rsidRDefault="004F4EA2" w:rsidP="004F4EA2">
      <w:pPr>
        <w:spacing w:after="0" w:line="240" w:lineRule="auto"/>
        <w:jc w:val="center"/>
        <w:rPr>
          <w:rFonts w:ascii="Times New Roman" w:hAnsi="Times New Roman" w:cs="Times New Roman"/>
          <w:b/>
          <w:sz w:val="28"/>
          <w:szCs w:val="28"/>
        </w:rPr>
      </w:pPr>
    </w:p>
    <w:p w14:paraId="776966DF" w14:textId="77777777" w:rsidR="004F4EA2" w:rsidRDefault="004F4EA2" w:rsidP="004F4EA2">
      <w:pPr>
        <w:spacing w:after="0" w:line="240" w:lineRule="auto"/>
        <w:jc w:val="center"/>
        <w:rPr>
          <w:rFonts w:ascii="Times New Roman" w:hAnsi="Times New Roman" w:cs="Times New Roman"/>
          <w:b/>
          <w:sz w:val="28"/>
          <w:szCs w:val="28"/>
        </w:rPr>
      </w:pPr>
    </w:p>
    <w:p w14:paraId="219C71E0" w14:textId="77777777" w:rsidR="004F4EA2" w:rsidRDefault="00076663"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ОТЧЁ</w:t>
      </w:r>
      <w:r w:rsidR="004F4EA2">
        <w:rPr>
          <w:rFonts w:ascii="Times New Roman" w:hAnsi="Times New Roman" w:cs="Times New Roman"/>
          <w:b/>
          <w:sz w:val="28"/>
          <w:szCs w:val="28"/>
        </w:rPr>
        <w:t>Т</w:t>
      </w:r>
    </w:p>
    <w:p w14:paraId="09C95168"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о проведении</w:t>
      </w:r>
    </w:p>
    <w:p w14:paraId="0B44AAA6"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Всероссийских проверочных работ </w:t>
      </w:r>
    </w:p>
    <w:p w14:paraId="645347B1" w14:textId="5EBFAC58" w:rsidR="004F4EA2" w:rsidRDefault="00056EA4"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по истории в </w:t>
      </w:r>
      <w:r w:rsidR="00614D7C">
        <w:rPr>
          <w:rFonts w:ascii="Times New Roman" w:hAnsi="Times New Roman" w:cs="Times New Roman"/>
          <w:b/>
          <w:i/>
          <w:sz w:val="28"/>
          <w:szCs w:val="28"/>
        </w:rPr>
        <w:t>6</w:t>
      </w:r>
      <w:r w:rsidR="004F4EA2">
        <w:rPr>
          <w:rFonts w:ascii="Times New Roman" w:hAnsi="Times New Roman" w:cs="Times New Roman"/>
          <w:b/>
          <w:i/>
          <w:sz w:val="28"/>
          <w:szCs w:val="28"/>
        </w:rPr>
        <w:t>-х классах</w:t>
      </w:r>
    </w:p>
    <w:p w14:paraId="69F243A4"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 в образовательных организациях Ненецкого автономного округа</w:t>
      </w:r>
    </w:p>
    <w:p w14:paraId="0E19CB77" w14:textId="77777777" w:rsidR="004F4EA2" w:rsidRDefault="004F4EA2" w:rsidP="004F4EA2">
      <w:pPr>
        <w:spacing w:after="0" w:line="240" w:lineRule="auto"/>
        <w:rPr>
          <w:rFonts w:ascii="Times New Roman" w:hAnsi="Times New Roman" w:cs="Times New Roman"/>
          <w:sz w:val="28"/>
          <w:szCs w:val="28"/>
        </w:rPr>
      </w:pPr>
    </w:p>
    <w:p w14:paraId="0E9F4264" w14:textId="77777777" w:rsidR="004F4EA2" w:rsidRDefault="004F4EA2" w:rsidP="004F4EA2">
      <w:pPr>
        <w:spacing w:after="0" w:line="240" w:lineRule="auto"/>
        <w:jc w:val="center"/>
        <w:rPr>
          <w:rFonts w:ascii="Times New Roman" w:hAnsi="Times New Roman" w:cs="Times New Roman"/>
          <w:noProof/>
          <w:sz w:val="28"/>
          <w:szCs w:val="28"/>
        </w:rPr>
      </w:pPr>
    </w:p>
    <w:p w14:paraId="0EC2A59C" w14:textId="77777777" w:rsidR="004F4EA2" w:rsidRDefault="004F4EA2" w:rsidP="004F4EA2">
      <w:pPr>
        <w:spacing w:after="0" w:line="240" w:lineRule="auto"/>
        <w:jc w:val="center"/>
        <w:rPr>
          <w:rFonts w:ascii="Times New Roman" w:hAnsi="Times New Roman" w:cs="Times New Roman"/>
          <w:noProof/>
          <w:sz w:val="28"/>
          <w:szCs w:val="28"/>
        </w:rPr>
      </w:pPr>
    </w:p>
    <w:p w14:paraId="5C581CC0" w14:textId="77777777" w:rsidR="004F4EA2" w:rsidRDefault="004F4EA2" w:rsidP="004F4EA2">
      <w:pPr>
        <w:spacing w:after="0" w:line="240" w:lineRule="auto"/>
        <w:jc w:val="center"/>
        <w:rPr>
          <w:rFonts w:ascii="Times New Roman" w:hAnsi="Times New Roman" w:cs="Times New Roman"/>
          <w:noProof/>
          <w:sz w:val="28"/>
          <w:szCs w:val="28"/>
        </w:rPr>
      </w:pPr>
    </w:p>
    <w:p w14:paraId="3B53CBBD" w14:textId="77777777" w:rsidR="004F4EA2" w:rsidRDefault="004F4EA2" w:rsidP="004F4EA2">
      <w:pPr>
        <w:spacing w:after="0" w:line="240" w:lineRule="auto"/>
        <w:jc w:val="center"/>
        <w:rPr>
          <w:rFonts w:ascii="Times New Roman" w:hAnsi="Times New Roman" w:cs="Times New Roman"/>
          <w:sz w:val="28"/>
          <w:szCs w:val="28"/>
        </w:rPr>
      </w:pPr>
    </w:p>
    <w:p w14:paraId="18BBF145" w14:textId="77777777" w:rsidR="004F4EA2" w:rsidRDefault="004F4EA2" w:rsidP="004F4EA2">
      <w:pPr>
        <w:spacing w:after="0" w:line="240" w:lineRule="auto"/>
        <w:jc w:val="center"/>
        <w:rPr>
          <w:rFonts w:ascii="Times New Roman" w:hAnsi="Times New Roman" w:cs="Times New Roman"/>
          <w:sz w:val="28"/>
          <w:szCs w:val="28"/>
        </w:rPr>
      </w:pPr>
    </w:p>
    <w:p w14:paraId="7D23B536" w14:textId="77777777" w:rsidR="004F4EA2" w:rsidRDefault="004F4EA2" w:rsidP="004F4EA2">
      <w:pPr>
        <w:spacing w:after="0" w:line="240" w:lineRule="auto"/>
        <w:jc w:val="center"/>
        <w:rPr>
          <w:rFonts w:ascii="Times New Roman" w:hAnsi="Times New Roman" w:cs="Times New Roman"/>
          <w:sz w:val="28"/>
          <w:szCs w:val="28"/>
        </w:rPr>
      </w:pPr>
    </w:p>
    <w:p w14:paraId="5DEBCDF4" w14:textId="77777777" w:rsidR="004F4EA2" w:rsidRDefault="004F4EA2" w:rsidP="004F4EA2">
      <w:pPr>
        <w:spacing w:after="0" w:line="240" w:lineRule="auto"/>
        <w:jc w:val="center"/>
        <w:rPr>
          <w:rFonts w:ascii="Times New Roman" w:hAnsi="Times New Roman" w:cs="Times New Roman"/>
          <w:sz w:val="28"/>
          <w:szCs w:val="28"/>
        </w:rPr>
      </w:pPr>
    </w:p>
    <w:p w14:paraId="3A48F4DD" w14:textId="77777777" w:rsidR="004F4EA2" w:rsidRDefault="004F4EA2" w:rsidP="004F4EA2">
      <w:pPr>
        <w:spacing w:after="0" w:line="240" w:lineRule="auto"/>
        <w:jc w:val="center"/>
        <w:rPr>
          <w:rFonts w:ascii="Times New Roman" w:hAnsi="Times New Roman" w:cs="Times New Roman"/>
          <w:sz w:val="28"/>
          <w:szCs w:val="28"/>
        </w:rPr>
      </w:pPr>
    </w:p>
    <w:p w14:paraId="1BE6995B" w14:textId="77777777" w:rsidR="004F4EA2" w:rsidRDefault="004F4EA2" w:rsidP="004F4EA2">
      <w:pPr>
        <w:spacing w:after="0" w:line="240" w:lineRule="auto"/>
        <w:jc w:val="center"/>
        <w:rPr>
          <w:rFonts w:ascii="Times New Roman" w:hAnsi="Times New Roman" w:cs="Times New Roman"/>
          <w:sz w:val="28"/>
          <w:szCs w:val="28"/>
        </w:rPr>
      </w:pPr>
    </w:p>
    <w:p w14:paraId="7895EE14" w14:textId="77777777" w:rsidR="004F4EA2" w:rsidRDefault="004F4EA2" w:rsidP="004F4EA2">
      <w:pPr>
        <w:spacing w:after="0" w:line="240" w:lineRule="auto"/>
        <w:jc w:val="center"/>
        <w:rPr>
          <w:rFonts w:ascii="Times New Roman" w:hAnsi="Times New Roman" w:cs="Times New Roman"/>
          <w:sz w:val="28"/>
          <w:szCs w:val="28"/>
        </w:rPr>
      </w:pPr>
    </w:p>
    <w:p w14:paraId="2ADB740C" w14:textId="77777777" w:rsidR="004F4EA2" w:rsidRDefault="004F4EA2" w:rsidP="004F4EA2">
      <w:pPr>
        <w:spacing w:after="0" w:line="240" w:lineRule="auto"/>
        <w:jc w:val="center"/>
        <w:rPr>
          <w:rFonts w:ascii="Times New Roman" w:hAnsi="Times New Roman" w:cs="Times New Roman"/>
          <w:sz w:val="28"/>
          <w:szCs w:val="28"/>
        </w:rPr>
      </w:pPr>
    </w:p>
    <w:p w14:paraId="3FFFB0B9" w14:textId="77777777" w:rsidR="004F4EA2" w:rsidRDefault="004F4EA2" w:rsidP="004F4EA2">
      <w:pPr>
        <w:spacing w:after="0" w:line="240" w:lineRule="auto"/>
        <w:jc w:val="center"/>
        <w:rPr>
          <w:rFonts w:ascii="Times New Roman" w:hAnsi="Times New Roman" w:cs="Times New Roman"/>
          <w:sz w:val="28"/>
          <w:szCs w:val="28"/>
        </w:rPr>
      </w:pPr>
    </w:p>
    <w:p w14:paraId="4F2B842B" w14:textId="77777777" w:rsidR="004F4EA2" w:rsidRDefault="004F4EA2" w:rsidP="004F4EA2">
      <w:pPr>
        <w:spacing w:after="0" w:line="240" w:lineRule="auto"/>
        <w:jc w:val="center"/>
        <w:rPr>
          <w:rFonts w:ascii="Times New Roman" w:hAnsi="Times New Roman" w:cs="Times New Roman"/>
          <w:sz w:val="28"/>
          <w:szCs w:val="28"/>
        </w:rPr>
      </w:pPr>
    </w:p>
    <w:p w14:paraId="537A5317" w14:textId="77777777" w:rsidR="004F4EA2" w:rsidRDefault="004F4EA2" w:rsidP="004F4EA2">
      <w:pPr>
        <w:spacing w:after="0" w:line="240" w:lineRule="auto"/>
        <w:jc w:val="center"/>
        <w:rPr>
          <w:rFonts w:ascii="Times New Roman" w:hAnsi="Times New Roman" w:cs="Times New Roman"/>
          <w:sz w:val="28"/>
          <w:szCs w:val="28"/>
        </w:rPr>
      </w:pPr>
    </w:p>
    <w:p w14:paraId="16D281A9" w14:textId="77777777" w:rsidR="004F4EA2" w:rsidRDefault="004F4EA2" w:rsidP="004F4EA2">
      <w:pPr>
        <w:spacing w:after="0" w:line="240" w:lineRule="auto"/>
        <w:rPr>
          <w:rFonts w:ascii="Times New Roman" w:hAnsi="Times New Roman" w:cs="Times New Roman"/>
          <w:sz w:val="28"/>
          <w:szCs w:val="28"/>
        </w:rPr>
      </w:pPr>
    </w:p>
    <w:p w14:paraId="24C4DDE1" w14:textId="77777777" w:rsidR="004F4EA2" w:rsidRDefault="004F4EA2" w:rsidP="004F4EA2">
      <w:pPr>
        <w:spacing w:after="0" w:line="240" w:lineRule="auto"/>
        <w:rPr>
          <w:rFonts w:ascii="Times New Roman" w:hAnsi="Times New Roman" w:cs="Times New Roman"/>
          <w:sz w:val="28"/>
          <w:szCs w:val="28"/>
        </w:rPr>
      </w:pPr>
    </w:p>
    <w:p w14:paraId="2F80BE08" w14:textId="77777777" w:rsidR="004F4EA2" w:rsidRDefault="004F4EA2" w:rsidP="004F4EA2">
      <w:pPr>
        <w:spacing w:after="0" w:line="240" w:lineRule="auto"/>
        <w:jc w:val="center"/>
        <w:rPr>
          <w:rFonts w:ascii="Times New Roman" w:hAnsi="Times New Roman" w:cs="Times New Roman"/>
          <w:sz w:val="28"/>
          <w:szCs w:val="28"/>
        </w:rPr>
      </w:pPr>
    </w:p>
    <w:p w14:paraId="790702B5" w14:textId="77777777" w:rsidR="004F4EA2" w:rsidRDefault="004F4EA2" w:rsidP="004F4EA2">
      <w:pPr>
        <w:spacing w:after="0" w:line="240" w:lineRule="auto"/>
        <w:jc w:val="center"/>
        <w:rPr>
          <w:rFonts w:ascii="Times New Roman" w:hAnsi="Times New Roman" w:cs="Times New Roman"/>
          <w:sz w:val="28"/>
          <w:szCs w:val="28"/>
        </w:rPr>
      </w:pPr>
    </w:p>
    <w:p w14:paraId="1CFFD6BD" w14:textId="77777777" w:rsidR="004F4EA2" w:rsidRDefault="004F4EA2" w:rsidP="004F4EA2">
      <w:pPr>
        <w:spacing w:after="0" w:line="240" w:lineRule="auto"/>
        <w:jc w:val="center"/>
        <w:rPr>
          <w:rFonts w:ascii="Times New Roman" w:hAnsi="Times New Roman" w:cs="Times New Roman"/>
          <w:sz w:val="28"/>
          <w:szCs w:val="28"/>
        </w:rPr>
      </w:pPr>
    </w:p>
    <w:p w14:paraId="1DDDC33D" w14:textId="77777777" w:rsidR="004F4EA2" w:rsidRDefault="004F4EA2" w:rsidP="004F4EA2">
      <w:pPr>
        <w:spacing w:after="0" w:line="240" w:lineRule="auto"/>
        <w:jc w:val="center"/>
        <w:rPr>
          <w:rFonts w:ascii="Times New Roman" w:hAnsi="Times New Roman" w:cs="Times New Roman"/>
          <w:sz w:val="28"/>
          <w:szCs w:val="28"/>
        </w:rPr>
      </w:pPr>
    </w:p>
    <w:p w14:paraId="5F97C5F0" w14:textId="77777777" w:rsidR="004F4EA2" w:rsidRDefault="004F4EA2" w:rsidP="004F4EA2">
      <w:pPr>
        <w:spacing w:after="0" w:line="240" w:lineRule="auto"/>
        <w:jc w:val="center"/>
        <w:rPr>
          <w:rFonts w:ascii="Times New Roman" w:hAnsi="Times New Roman" w:cs="Times New Roman"/>
          <w:sz w:val="28"/>
          <w:szCs w:val="28"/>
        </w:rPr>
      </w:pPr>
    </w:p>
    <w:p w14:paraId="5C916CAA" w14:textId="77777777" w:rsidR="004F4EA2" w:rsidRDefault="004F4EA2" w:rsidP="004F4EA2">
      <w:pPr>
        <w:spacing w:after="0" w:line="240" w:lineRule="auto"/>
        <w:jc w:val="center"/>
        <w:rPr>
          <w:rFonts w:ascii="Times New Roman" w:hAnsi="Times New Roman" w:cs="Times New Roman"/>
          <w:sz w:val="28"/>
          <w:szCs w:val="28"/>
        </w:rPr>
      </w:pPr>
    </w:p>
    <w:p w14:paraId="5202A5DA" w14:textId="77777777" w:rsidR="004F4EA2" w:rsidRDefault="004F4EA2" w:rsidP="004F4EA2">
      <w:pPr>
        <w:spacing w:after="0" w:line="240" w:lineRule="auto"/>
        <w:jc w:val="center"/>
        <w:rPr>
          <w:rFonts w:ascii="Times New Roman" w:hAnsi="Times New Roman" w:cs="Times New Roman"/>
          <w:sz w:val="28"/>
          <w:szCs w:val="28"/>
        </w:rPr>
      </w:pPr>
    </w:p>
    <w:p w14:paraId="4AA16BD8" w14:textId="77777777" w:rsidR="004F4EA2" w:rsidRDefault="00614D7C" w:rsidP="00393B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w:t>
      </w:r>
      <w:r w:rsidR="004F4EA2">
        <w:rPr>
          <w:rFonts w:ascii="Times New Roman" w:hAnsi="Times New Roman" w:cs="Times New Roman"/>
          <w:sz w:val="28"/>
          <w:szCs w:val="28"/>
        </w:rPr>
        <w:t xml:space="preserve"> г.</w:t>
      </w:r>
    </w:p>
    <w:p w14:paraId="2DB31A88" w14:textId="77777777" w:rsidR="00393BB6" w:rsidRDefault="00393BB6" w:rsidP="004F4EA2">
      <w:pPr>
        <w:rPr>
          <w:rFonts w:ascii="Times New Roman" w:hAnsi="Times New Roman" w:cs="Times New Roman"/>
          <w:sz w:val="28"/>
          <w:szCs w:val="28"/>
        </w:rPr>
      </w:pPr>
    </w:p>
    <w:p w14:paraId="4B0D9DCF" w14:textId="77777777" w:rsidR="004F4EA2" w:rsidRDefault="004F4EA2" w:rsidP="00393BB6">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00C44C9E" w14:textId="77777777" w:rsidR="00056EA4" w:rsidRPr="004F4EA2" w:rsidRDefault="00056EA4" w:rsidP="00393BB6">
      <w:pPr>
        <w:jc w:val="center"/>
        <w:rPr>
          <w:rFonts w:ascii="Times New Roman" w:hAnsi="Times New Roman" w:cs="Times New Roman"/>
          <w:sz w:val="28"/>
          <w:szCs w:val="28"/>
        </w:rPr>
      </w:pPr>
    </w:p>
    <w:p w14:paraId="2082F7E0" w14:textId="77777777" w:rsidR="00056EA4" w:rsidRPr="0008342D" w:rsidRDefault="00056EA4" w:rsidP="00056EA4">
      <w:pPr>
        <w:rPr>
          <w:rFonts w:ascii="Times New Roman" w:hAnsi="Times New Roman" w:cs="Times New Roman"/>
          <w:sz w:val="24"/>
          <w:szCs w:val="24"/>
        </w:rPr>
      </w:pPr>
      <w:r w:rsidRPr="0008342D">
        <w:rPr>
          <w:rFonts w:ascii="Times New Roman" w:hAnsi="Times New Roman" w:cs="Times New Roman"/>
          <w:sz w:val="24"/>
          <w:szCs w:val="24"/>
        </w:rPr>
        <w:t>1. ВВЕДЕНИЕ</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08342D">
        <w:rPr>
          <w:rFonts w:ascii="Times New Roman" w:hAnsi="Times New Roman" w:cs="Times New Roman"/>
          <w:sz w:val="24"/>
          <w:szCs w:val="24"/>
        </w:rPr>
        <w:t>3</w:t>
      </w:r>
    </w:p>
    <w:p w14:paraId="5B6C07DE" w14:textId="77777777" w:rsidR="00056EA4" w:rsidRPr="0008342D" w:rsidRDefault="00056EA4" w:rsidP="00056EA4">
      <w:pPr>
        <w:rPr>
          <w:rFonts w:ascii="Times New Roman" w:hAnsi="Times New Roman" w:cs="Times New Roman"/>
          <w:sz w:val="24"/>
          <w:szCs w:val="24"/>
        </w:rPr>
      </w:pPr>
      <w:r w:rsidRPr="0008342D">
        <w:rPr>
          <w:rFonts w:ascii="Times New Roman" w:hAnsi="Times New Roman" w:cs="Times New Roman"/>
          <w:sz w:val="24"/>
          <w:szCs w:val="24"/>
        </w:rPr>
        <w:t>2.  ПРОЦЕДУРА ОРГАНИЗАЦИИ И ПРОВЕДЕНИЯ ВПР МОДЕЛЬ 2</w:t>
      </w:r>
      <w:r>
        <w:rPr>
          <w:rFonts w:ascii="Times New Roman" w:hAnsi="Times New Roman" w:cs="Times New Roman"/>
          <w:sz w:val="24"/>
          <w:szCs w:val="24"/>
        </w:rPr>
        <w:t xml:space="preserve">………………… </w:t>
      </w:r>
      <w:r w:rsidRPr="0008342D">
        <w:rPr>
          <w:rFonts w:ascii="Times New Roman" w:hAnsi="Times New Roman" w:cs="Times New Roman"/>
          <w:sz w:val="24"/>
          <w:szCs w:val="24"/>
        </w:rPr>
        <w:t xml:space="preserve"> 4</w:t>
      </w:r>
    </w:p>
    <w:p w14:paraId="5A76B207" w14:textId="77777777" w:rsidR="00056EA4" w:rsidRPr="0008342D" w:rsidRDefault="00056EA4" w:rsidP="00056EA4">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Последовательность действий при проведении ВПР в ОО</w:t>
      </w:r>
      <w:r>
        <w:rPr>
          <w:rFonts w:ascii="Times New Roman" w:hAnsi="Times New Roman" w:cs="Times New Roman"/>
          <w:sz w:val="24"/>
          <w:szCs w:val="24"/>
        </w:rPr>
        <w:t xml:space="preserve">……………………………. </w:t>
      </w:r>
      <w:r w:rsidRPr="0008342D">
        <w:rPr>
          <w:rFonts w:ascii="Times New Roman" w:hAnsi="Times New Roman" w:cs="Times New Roman"/>
          <w:sz w:val="24"/>
          <w:szCs w:val="24"/>
        </w:rPr>
        <w:t>5</w:t>
      </w:r>
    </w:p>
    <w:p w14:paraId="1698A357" w14:textId="77777777" w:rsidR="00056EA4" w:rsidRPr="0008342D" w:rsidRDefault="00056EA4" w:rsidP="00056EA4">
      <w:pPr>
        <w:rPr>
          <w:rFonts w:ascii="Times New Roman" w:hAnsi="Times New Roman" w:cs="Times New Roman"/>
          <w:sz w:val="24"/>
          <w:szCs w:val="24"/>
        </w:rPr>
      </w:pPr>
      <w:r w:rsidRPr="0008342D">
        <w:rPr>
          <w:rFonts w:ascii="Times New Roman" w:hAnsi="Times New Roman" w:cs="Times New Roman"/>
          <w:sz w:val="24"/>
          <w:szCs w:val="24"/>
        </w:rPr>
        <w:t>3. ХАРАКТЕРИСТИКА МАТЕРИАЛОВ ВПР ПО ИСТОРИИ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w:t>
      </w:r>
    </w:p>
    <w:p w14:paraId="78BF108D" w14:textId="14F2B0CE" w:rsidR="00056EA4" w:rsidRPr="0008342D" w:rsidRDefault="00056EA4" w:rsidP="00056EA4">
      <w:pPr>
        <w:rPr>
          <w:rFonts w:ascii="Times New Roman" w:hAnsi="Times New Roman" w:cs="Times New Roman"/>
          <w:sz w:val="24"/>
          <w:szCs w:val="24"/>
        </w:rPr>
      </w:pPr>
      <w:r>
        <w:rPr>
          <w:rFonts w:ascii="Times New Roman" w:hAnsi="Times New Roman" w:cs="Times New Roman"/>
          <w:sz w:val="24"/>
          <w:szCs w:val="24"/>
        </w:rPr>
        <w:t>4. ИСТОРИИ 6</w:t>
      </w:r>
      <w:r w:rsidRPr="0008342D">
        <w:rPr>
          <w:rFonts w:ascii="Times New Roman" w:hAnsi="Times New Roman" w:cs="Times New Roman"/>
          <w:sz w:val="24"/>
          <w:szCs w:val="24"/>
        </w:rPr>
        <w:t xml:space="preserve"> КЛАСС</w:t>
      </w:r>
      <w:r>
        <w:rPr>
          <w:rFonts w:ascii="Times New Roman" w:hAnsi="Times New Roman" w:cs="Times New Roman"/>
          <w:sz w:val="24"/>
          <w:szCs w:val="24"/>
        </w:rPr>
        <w:t>……………………………………………………………………….</w:t>
      </w:r>
      <w:r w:rsidRPr="0008342D">
        <w:rPr>
          <w:rFonts w:ascii="Times New Roman" w:hAnsi="Times New Roman" w:cs="Times New Roman"/>
          <w:sz w:val="24"/>
          <w:szCs w:val="24"/>
        </w:rPr>
        <w:t xml:space="preserve"> 7</w:t>
      </w:r>
    </w:p>
    <w:p w14:paraId="54EAEA28" w14:textId="43BE4B55" w:rsidR="00056EA4" w:rsidRPr="0008342D" w:rsidRDefault="00056EA4" w:rsidP="00056EA4">
      <w:pPr>
        <w:rPr>
          <w:rFonts w:ascii="Times New Roman" w:hAnsi="Times New Roman" w:cs="Times New Roman"/>
          <w:sz w:val="24"/>
          <w:szCs w:val="24"/>
        </w:rPr>
      </w:pPr>
      <w:r>
        <w:rPr>
          <w:rFonts w:ascii="Times New Roman" w:hAnsi="Times New Roman" w:cs="Times New Roman"/>
          <w:sz w:val="24"/>
          <w:szCs w:val="24"/>
        </w:rPr>
        <w:t>5. РЕЗУЛЬТАТЫ ВПР ПО ИСТОРИИ 6</w:t>
      </w:r>
      <w:r w:rsidRPr="0008342D">
        <w:rPr>
          <w:rFonts w:ascii="Times New Roman" w:hAnsi="Times New Roman" w:cs="Times New Roman"/>
          <w:sz w:val="24"/>
          <w:szCs w:val="24"/>
        </w:rPr>
        <w:t xml:space="preserve"> КЛАСС</w:t>
      </w:r>
      <w:r>
        <w:rPr>
          <w:rFonts w:ascii="Times New Roman" w:hAnsi="Times New Roman" w:cs="Times New Roman"/>
          <w:sz w:val="24"/>
          <w:szCs w:val="24"/>
        </w:rPr>
        <w:t xml:space="preserve">…………………………………………... </w:t>
      </w:r>
      <w:r w:rsidR="00D91AD7">
        <w:rPr>
          <w:rFonts w:ascii="Times New Roman" w:hAnsi="Times New Roman" w:cs="Times New Roman"/>
          <w:sz w:val="24"/>
          <w:szCs w:val="24"/>
        </w:rPr>
        <w:t>9</w:t>
      </w:r>
    </w:p>
    <w:p w14:paraId="5325E0F7" w14:textId="634BDC55" w:rsidR="00056EA4" w:rsidRPr="0008342D" w:rsidRDefault="00056EA4" w:rsidP="00056EA4">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Общие результаты</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D91AD7">
        <w:rPr>
          <w:rFonts w:ascii="Times New Roman" w:hAnsi="Times New Roman" w:cs="Times New Roman"/>
          <w:sz w:val="24"/>
          <w:szCs w:val="24"/>
        </w:rPr>
        <w:t>9</w:t>
      </w:r>
    </w:p>
    <w:p w14:paraId="6F3434CD" w14:textId="5DCA4676" w:rsidR="00056EA4" w:rsidRPr="0008342D" w:rsidRDefault="00056EA4" w:rsidP="00056EA4">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Статистика районов по группам баллов</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D91AD7">
        <w:rPr>
          <w:rFonts w:ascii="Times New Roman" w:hAnsi="Times New Roman" w:cs="Times New Roman"/>
          <w:sz w:val="24"/>
          <w:szCs w:val="24"/>
        </w:rPr>
        <w:t>10</w:t>
      </w:r>
    </w:p>
    <w:p w14:paraId="40DA8AD8" w14:textId="30F9CEE9" w:rsidR="00056EA4" w:rsidRPr="0008342D" w:rsidRDefault="00056EA4" w:rsidP="00056EA4">
      <w:pPr>
        <w:rPr>
          <w:rFonts w:ascii="Times New Roman" w:hAnsi="Times New Roman" w:cs="Times New Roman"/>
          <w:sz w:val="24"/>
          <w:szCs w:val="24"/>
        </w:rPr>
      </w:pPr>
      <w:r w:rsidRPr="0008342D">
        <w:rPr>
          <w:rFonts w:ascii="Times New Roman" w:hAnsi="Times New Roman" w:cs="Times New Roman"/>
          <w:sz w:val="24"/>
          <w:szCs w:val="24"/>
        </w:rPr>
        <w:t>6. АНАЛИЗ ВПР ПО ЗАДАНИЯМ</w:t>
      </w:r>
      <w:r>
        <w:rPr>
          <w:rFonts w:ascii="Times New Roman" w:hAnsi="Times New Roman" w:cs="Times New Roman"/>
          <w:sz w:val="24"/>
          <w:szCs w:val="24"/>
        </w:rPr>
        <w:t>…………………………………………………………...</w:t>
      </w:r>
      <w:r w:rsidR="00D91AD7">
        <w:rPr>
          <w:rFonts w:ascii="Times New Roman" w:hAnsi="Times New Roman" w:cs="Times New Roman"/>
          <w:sz w:val="24"/>
          <w:szCs w:val="24"/>
        </w:rPr>
        <w:t>14</w:t>
      </w:r>
    </w:p>
    <w:p w14:paraId="1B0D4960" w14:textId="2340B5F3" w:rsidR="00056EA4" w:rsidRDefault="00056EA4" w:rsidP="00056EA4">
      <w:pPr>
        <w:rPr>
          <w:rFonts w:ascii="Times New Roman" w:hAnsi="Times New Roman" w:cs="Times New Roman"/>
          <w:sz w:val="24"/>
          <w:szCs w:val="24"/>
        </w:rPr>
      </w:pPr>
      <w:r>
        <w:rPr>
          <w:rFonts w:ascii="Times New Roman" w:hAnsi="Times New Roman" w:cs="Times New Roman"/>
          <w:sz w:val="24"/>
          <w:szCs w:val="24"/>
        </w:rPr>
        <w:t>7.ВЫВОДЫ</w:t>
      </w:r>
      <w:r w:rsidRPr="0008342D">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D91AD7">
        <w:rPr>
          <w:rFonts w:ascii="Times New Roman" w:hAnsi="Times New Roman" w:cs="Times New Roman"/>
          <w:sz w:val="24"/>
          <w:szCs w:val="24"/>
        </w:rPr>
        <w:t>25</w:t>
      </w:r>
    </w:p>
    <w:p w14:paraId="67C4B799" w14:textId="77777777" w:rsidR="00056EA4" w:rsidRDefault="00056EA4" w:rsidP="00056EA4">
      <w:pPr>
        <w:rPr>
          <w:rFonts w:ascii="Times New Roman" w:hAnsi="Times New Roman" w:cs="Times New Roman"/>
          <w:sz w:val="24"/>
          <w:szCs w:val="24"/>
        </w:rPr>
      </w:pPr>
    </w:p>
    <w:p w14:paraId="69D6569C" w14:textId="6BEDDC03" w:rsidR="00056EA4" w:rsidRDefault="00056EA4">
      <w:bookmarkStart w:id="0" w:name="_GoBack"/>
      <w:bookmarkEnd w:id="0"/>
    </w:p>
    <w:p w14:paraId="16968BE9" w14:textId="77777777" w:rsidR="004F4EA2" w:rsidRDefault="004F4EA2" w:rsidP="004F4EA2">
      <w:pPr>
        <w:rPr>
          <w:rFonts w:ascii="Times New Roman" w:hAnsi="Times New Roman" w:cs="Times New Roman"/>
          <w:sz w:val="28"/>
          <w:szCs w:val="28"/>
        </w:rPr>
      </w:pPr>
    </w:p>
    <w:p w14:paraId="28823074" w14:textId="77777777" w:rsidR="004F4EA2" w:rsidRDefault="004F4EA2" w:rsidP="004F4EA2">
      <w:pPr>
        <w:rPr>
          <w:rFonts w:ascii="Times New Roman" w:hAnsi="Times New Roman" w:cs="Times New Roman"/>
          <w:sz w:val="28"/>
          <w:szCs w:val="28"/>
        </w:rPr>
      </w:pPr>
      <w:r>
        <w:rPr>
          <w:rFonts w:ascii="Times New Roman" w:hAnsi="Times New Roman" w:cs="Times New Roman"/>
          <w:sz w:val="28"/>
          <w:szCs w:val="28"/>
        </w:rPr>
        <w:br w:type="page"/>
      </w:r>
    </w:p>
    <w:p w14:paraId="25899E92" w14:textId="77777777" w:rsidR="004F4EA2" w:rsidRPr="004212E4" w:rsidRDefault="004F4EA2" w:rsidP="004F4EA2">
      <w:pPr>
        <w:pStyle w:val="1"/>
        <w:rPr>
          <w:color w:val="auto"/>
        </w:rPr>
      </w:pPr>
      <w:bookmarkStart w:id="1" w:name="_Toc20664005"/>
      <w:bookmarkStart w:id="2" w:name="_Toc84990870"/>
      <w:r w:rsidRPr="004212E4">
        <w:rPr>
          <w:color w:val="auto"/>
        </w:rPr>
        <w:lastRenderedPageBreak/>
        <w:t>ВВЕДЕНИЕ</w:t>
      </w:r>
      <w:bookmarkEnd w:id="1"/>
      <w:bookmarkEnd w:id="2"/>
    </w:p>
    <w:p w14:paraId="4AAB187C" w14:textId="77777777" w:rsidR="00056EA4" w:rsidRDefault="004F4EA2" w:rsidP="00056EA4">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На основании приказа Министерства образования и </w:t>
      </w:r>
      <w:r w:rsidR="00A460B9">
        <w:rPr>
          <w:rFonts w:ascii="Times New Roman" w:hAnsi="Times New Roman" w:cs="Times New Roman"/>
          <w:sz w:val="28"/>
          <w:szCs w:val="28"/>
        </w:rPr>
        <w:t>науки Российской Федерации от 11.02.2021 № 119</w:t>
      </w:r>
      <w:r w:rsidRPr="004212E4">
        <w:rPr>
          <w:rFonts w:ascii="Times New Roman" w:hAnsi="Times New Roman" w:cs="Times New Roman"/>
          <w:sz w:val="28"/>
          <w:szCs w:val="28"/>
        </w:rPr>
        <w:t xml:space="preserve"> «О проведении мониторинга </w:t>
      </w:r>
      <w:proofErr w:type="gramStart"/>
      <w:r w:rsidRPr="004212E4">
        <w:rPr>
          <w:rFonts w:ascii="Times New Roman" w:hAnsi="Times New Roman" w:cs="Times New Roman"/>
          <w:sz w:val="28"/>
          <w:szCs w:val="28"/>
        </w:rPr>
        <w:t>качества  образования</w:t>
      </w:r>
      <w:proofErr w:type="gramEnd"/>
      <w:r w:rsidRPr="004212E4">
        <w:rPr>
          <w:rFonts w:ascii="Times New Roman" w:hAnsi="Times New Roman" w:cs="Times New Roman"/>
          <w:sz w:val="28"/>
          <w:szCs w:val="28"/>
        </w:rPr>
        <w:t>», а также плана-графика проведения мероприятий, направленных на исследова</w:t>
      </w:r>
      <w:r w:rsidR="00614D7C">
        <w:rPr>
          <w:rFonts w:ascii="Times New Roman" w:hAnsi="Times New Roman" w:cs="Times New Roman"/>
          <w:sz w:val="28"/>
          <w:szCs w:val="28"/>
        </w:rPr>
        <w:t>ние качества образования на 2020 - 2021</w:t>
      </w:r>
      <w:r w:rsidR="00D54152">
        <w:rPr>
          <w:rFonts w:ascii="Times New Roman" w:hAnsi="Times New Roman" w:cs="Times New Roman"/>
          <w:sz w:val="28"/>
          <w:szCs w:val="28"/>
        </w:rPr>
        <w:t xml:space="preserve"> годы</w:t>
      </w:r>
      <w:r w:rsidRPr="004212E4">
        <w:rPr>
          <w:rFonts w:ascii="Times New Roman" w:hAnsi="Times New Roman" w:cs="Times New Roman"/>
          <w:sz w:val="28"/>
          <w:szCs w:val="28"/>
        </w:rPr>
        <w:t>, распоряжения Департамента образования, культуры и спорта Ненецкого автономного окру</w:t>
      </w:r>
      <w:r w:rsidR="00A460B9">
        <w:rPr>
          <w:rFonts w:ascii="Times New Roman" w:hAnsi="Times New Roman" w:cs="Times New Roman"/>
          <w:sz w:val="28"/>
          <w:szCs w:val="28"/>
        </w:rPr>
        <w:t>га от 15 фев</w:t>
      </w:r>
      <w:r w:rsidR="00D54152">
        <w:rPr>
          <w:rFonts w:ascii="Times New Roman" w:hAnsi="Times New Roman" w:cs="Times New Roman"/>
          <w:sz w:val="28"/>
          <w:szCs w:val="28"/>
        </w:rPr>
        <w:t>раля</w:t>
      </w:r>
      <w:r w:rsidR="00A460B9">
        <w:rPr>
          <w:rFonts w:ascii="Times New Roman" w:hAnsi="Times New Roman" w:cs="Times New Roman"/>
          <w:sz w:val="28"/>
          <w:szCs w:val="28"/>
        </w:rPr>
        <w:t xml:space="preserve"> 2021 г. № 113</w:t>
      </w:r>
      <w:r w:rsidRPr="004212E4">
        <w:rPr>
          <w:rFonts w:ascii="Times New Roman" w:hAnsi="Times New Roman" w:cs="Times New Roman"/>
          <w:sz w:val="28"/>
          <w:szCs w:val="28"/>
        </w:rPr>
        <w:t xml:space="preserve"> – р</w:t>
      </w:r>
      <w:r w:rsidR="00056EA4">
        <w:rPr>
          <w:rFonts w:ascii="Times New Roman" w:hAnsi="Times New Roman" w:cs="Times New Roman"/>
          <w:sz w:val="28"/>
          <w:szCs w:val="28"/>
        </w:rPr>
        <w:t>.</w:t>
      </w:r>
      <w:r w:rsidRPr="004212E4">
        <w:rPr>
          <w:rFonts w:ascii="Times New Roman" w:hAnsi="Times New Roman" w:cs="Times New Roman"/>
          <w:sz w:val="28"/>
          <w:szCs w:val="28"/>
        </w:rPr>
        <w:t xml:space="preserve"> </w:t>
      </w:r>
    </w:p>
    <w:p w14:paraId="1C001826" w14:textId="06334269" w:rsidR="00056EA4" w:rsidRPr="00056EA4" w:rsidRDefault="00056EA4" w:rsidP="00056EA4">
      <w:pPr>
        <w:spacing w:after="0" w:line="240" w:lineRule="auto"/>
        <w:ind w:firstLine="709"/>
        <w:jc w:val="both"/>
        <w:rPr>
          <w:rFonts w:ascii="Times New Roman" w:hAnsi="Times New Roman" w:cs="Times New Roman"/>
          <w:sz w:val="28"/>
          <w:szCs w:val="28"/>
        </w:rPr>
      </w:pPr>
      <w:r w:rsidRPr="00056EA4">
        <w:rPr>
          <w:rFonts w:ascii="Times New Roman" w:hAnsi="Times New Roman" w:cs="Times New Roman"/>
          <w:sz w:val="28"/>
          <w:szCs w:val="28"/>
        </w:rPr>
        <w:t>Всероссийские проверочные работ</w:t>
      </w:r>
      <w:r>
        <w:rPr>
          <w:rFonts w:ascii="Times New Roman" w:hAnsi="Times New Roman" w:cs="Times New Roman"/>
          <w:sz w:val="28"/>
          <w:szCs w:val="28"/>
        </w:rPr>
        <w:t>ы по истории учащиеся 6</w:t>
      </w:r>
      <w:r w:rsidRPr="00056EA4">
        <w:rPr>
          <w:rFonts w:ascii="Times New Roman" w:hAnsi="Times New Roman" w:cs="Times New Roman"/>
          <w:sz w:val="28"/>
          <w:szCs w:val="28"/>
        </w:rPr>
        <w:t xml:space="preserve">-х классов писали </w:t>
      </w:r>
      <w:r>
        <w:rPr>
          <w:rFonts w:ascii="Times New Roman" w:hAnsi="Times New Roman" w:cs="Times New Roman"/>
          <w:sz w:val="28"/>
          <w:szCs w:val="28"/>
        </w:rPr>
        <w:t>14.04</w:t>
      </w:r>
      <w:r w:rsidRPr="00056EA4">
        <w:rPr>
          <w:rFonts w:ascii="Times New Roman" w:hAnsi="Times New Roman" w:cs="Times New Roman"/>
          <w:sz w:val="28"/>
          <w:szCs w:val="28"/>
        </w:rPr>
        <w:t xml:space="preserve">.2021 года в </w:t>
      </w:r>
      <w:r>
        <w:rPr>
          <w:rFonts w:ascii="Times New Roman" w:hAnsi="Times New Roman" w:cs="Times New Roman"/>
          <w:sz w:val="28"/>
          <w:szCs w:val="28"/>
        </w:rPr>
        <w:t>15</w:t>
      </w:r>
      <w:r w:rsidRPr="00056EA4">
        <w:rPr>
          <w:rFonts w:ascii="Times New Roman" w:hAnsi="Times New Roman" w:cs="Times New Roman"/>
          <w:sz w:val="28"/>
          <w:szCs w:val="28"/>
        </w:rPr>
        <w:t xml:space="preserve"> школах НАО. </w:t>
      </w:r>
    </w:p>
    <w:p w14:paraId="0EEDD986"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14:paraId="55BE9B35" w14:textId="77777777" w:rsidR="004F4EA2" w:rsidRPr="004212E4" w:rsidRDefault="007B5879"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ВПР по истории</w:t>
      </w:r>
      <w:r w:rsidR="004F4EA2" w:rsidRPr="004212E4">
        <w:rPr>
          <w:rFonts w:ascii="Times New Roman" w:hAnsi="Times New Roman" w:cs="Times New Roman"/>
          <w:sz w:val="28"/>
          <w:szCs w:val="28"/>
        </w:rPr>
        <w:t xml:space="preserve"> проводится</w:t>
      </w:r>
      <w:r w:rsidR="00E4452F" w:rsidRPr="004212E4">
        <w:rPr>
          <w:rFonts w:ascii="Times New Roman" w:hAnsi="Times New Roman" w:cs="Times New Roman"/>
          <w:sz w:val="28"/>
          <w:szCs w:val="28"/>
        </w:rPr>
        <w:t xml:space="preserve"> с учетом национально-культурной и языковой специфики многонационального российского общества в целях осуществления мониторинга результатов перехода на ФГОС и направлены на выявление уровня подготовки школьников</w:t>
      </w:r>
      <w:r w:rsidR="004F4EA2" w:rsidRPr="004212E4">
        <w:rPr>
          <w:rFonts w:ascii="Times New Roman" w:hAnsi="Times New Roman" w:cs="Times New Roman"/>
          <w:sz w:val="28"/>
          <w:szCs w:val="28"/>
        </w:rPr>
        <w:t>.</w:t>
      </w:r>
    </w:p>
    <w:p w14:paraId="0C551C92"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Цель проведения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w:t>
      </w:r>
      <w:r w:rsidR="007B5879" w:rsidRPr="004212E4">
        <w:rPr>
          <w:rFonts w:ascii="Times New Roman" w:hAnsi="Times New Roman" w:cs="Times New Roman"/>
          <w:sz w:val="28"/>
          <w:szCs w:val="28"/>
        </w:rPr>
        <w:t>ных достижений по истории</w:t>
      </w:r>
      <w:r w:rsidRPr="004212E4">
        <w:rPr>
          <w:rFonts w:ascii="Times New Roman" w:hAnsi="Times New Roman" w:cs="Times New Roman"/>
          <w:sz w:val="28"/>
          <w:szCs w:val="28"/>
        </w:rPr>
        <w:t>.</w:t>
      </w:r>
    </w:p>
    <w:p w14:paraId="3835B820"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14:paraId="7FE5681B"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Участие образовательных организаций в ВПР может быть организовано по двум моделям:</w:t>
      </w:r>
    </w:p>
    <w:p w14:paraId="1ED7D4C3" w14:textId="77777777" w:rsidR="004F4EA2" w:rsidRPr="004212E4" w:rsidRDefault="004F4EA2" w:rsidP="004F4EA2">
      <w:pPr>
        <w:pStyle w:val="a4"/>
        <w:shd w:val="clear" w:color="auto" w:fill="FFFFFF"/>
        <w:spacing w:before="0" w:beforeAutospacing="0" w:after="0" w:afterAutospacing="0"/>
        <w:ind w:firstLine="709"/>
        <w:jc w:val="both"/>
        <w:rPr>
          <w:sz w:val="28"/>
          <w:szCs w:val="28"/>
        </w:rPr>
      </w:pPr>
      <w:r w:rsidRPr="004212E4">
        <w:rPr>
          <w:sz w:val="28"/>
          <w:szCs w:val="28"/>
        </w:rPr>
        <w:t xml:space="preserve">- </w:t>
      </w:r>
      <w:r w:rsidRPr="004212E4">
        <w:rPr>
          <w:i/>
          <w:sz w:val="28"/>
          <w:szCs w:val="28"/>
        </w:rPr>
        <w:t>модель 1</w:t>
      </w:r>
      <w:r w:rsidRPr="004212E4">
        <w:rPr>
          <w:sz w:val="28"/>
          <w:szCs w:val="28"/>
        </w:rPr>
        <w:t xml:space="preserve"> (на уровне округа): 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14:paraId="590A078B"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 </w:t>
      </w:r>
      <w:r w:rsidRPr="004212E4">
        <w:rPr>
          <w:rFonts w:ascii="Times New Roman" w:hAnsi="Times New Roman" w:cs="Times New Roman"/>
          <w:i/>
          <w:sz w:val="28"/>
          <w:szCs w:val="28"/>
        </w:rPr>
        <w:t>модель 2</w:t>
      </w:r>
      <w:r w:rsidRPr="004212E4">
        <w:rPr>
          <w:rFonts w:ascii="Times New Roman" w:hAnsi="Times New Roman" w:cs="Times New Roman"/>
          <w:sz w:val="28"/>
          <w:szCs w:val="28"/>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w:t>
      </w:r>
    </w:p>
    <w:p w14:paraId="70D03D01" w14:textId="77777777"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Всероссийских проверочных работ в Ненецком автономном округе было полностью организовано по модели 2:</w:t>
      </w:r>
    </w:p>
    <w:p w14:paraId="7FC14393" w14:textId="2BE81723"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056EA4">
        <w:rPr>
          <w:rFonts w:ascii="Times New Roman" w:hAnsi="Times New Roman" w:cs="Times New Roman"/>
          <w:sz w:val="28"/>
          <w:szCs w:val="28"/>
        </w:rPr>
        <w:t xml:space="preserve"> процедуре ВПР по истории 6-х приняли участие 245</w:t>
      </w:r>
      <w:r w:rsidR="00973F20">
        <w:rPr>
          <w:rFonts w:ascii="Times New Roman" w:hAnsi="Times New Roman" w:cs="Times New Roman"/>
          <w:sz w:val="28"/>
          <w:szCs w:val="28"/>
        </w:rPr>
        <w:t xml:space="preserve"> обучающихся.</w:t>
      </w:r>
    </w:p>
    <w:p w14:paraId="344A541E" w14:textId="77777777"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участников тестирования по районам представлено в таблице1.</w:t>
      </w:r>
    </w:p>
    <w:p w14:paraId="01CC59A2" w14:textId="77777777" w:rsidR="00056EA4" w:rsidRDefault="00056EA4" w:rsidP="004F4EA2">
      <w:pPr>
        <w:spacing w:after="0" w:line="240" w:lineRule="auto"/>
        <w:ind w:firstLine="709"/>
        <w:jc w:val="both"/>
        <w:rPr>
          <w:rFonts w:ascii="Times New Roman" w:hAnsi="Times New Roman" w:cs="Times New Roman"/>
          <w:sz w:val="28"/>
          <w:szCs w:val="28"/>
        </w:rPr>
      </w:pPr>
    </w:p>
    <w:p w14:paraId="2289C42A" w14:textId="77777777" w:rsidR="00B276EC" w:rsidRDefault="00B276EC"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w:t>
      </w:r>
    </w:p>
    <w:p w14:paraId="0571D5A0" w14:textId="77777777" w:rsidR="004F4EA2" w:rsidRDefault="004F4EA2" w:rsidP="004F4EA2">
      <w:pPr>
        <w:spacing w:after="0" w:line="240" w:lineRule="auto"/>
        <w:jc w:val="both"/>
        <w:rPr>
          <w:rFonts w:ascii="Times New Roman" w:hAnsi="Times New Roman" w:cs="Times New Roman"/>
          <w:sz w:val="24"/>
          <w:szCs w:val="24"/>
        </w:rPr>
      </w:pPr>
    </w:p>
    <w:tbl>
      <w:tblPr>
        <w:tblStyle w:val="a7"/>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D772F6" w14:paraId="7E233966" w14:textId="77777777" w:rsidTr="00D44E79">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14:paraId="7B1CFFD6" w14:textId="77777777"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школ и учащихся, принявших участие в ВПР по истории в НАО</w:t>
            </w:r>
          </w:p>
          <w:p w14:paraId="228FB519" w14:textId="77777777" w:rsidR="00D772F6" w:rsidRDefault="00D772F6" w:rsidP="00D44E79">
            <w:pPr>
              <w:jc w:val="center"/>
              <w:rPr>
                <w:rFonts w:ascii="Times New Roman" w:hAnsi="Times New Roman" w:cs="Times New Roman"/>
                <w:b/>
                <w:sz w:val="24"/>
                <w:szCs w:val="24"/>
              </w:rPr>
            </w:pPr>
          </w:p>
        </w:tc>
      </w:tr>
      <w:tr w:rsidR="00D772F6" w14:paraId="1EBDE539" w14:textId="77777777" w:rsidTr="00D44E79">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14:paraId="285DFC89" w14:textId="77777777"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w:t>
            </w:r>
          </w:p>
        </w:tc>
        <w:tc>
          <w:tcPr>
            <w:tcW w:w="2134" w:type="dxa"/>
            <w:tcBorders>
              <w:top w:val="single" w:sz="4" w:space="0" w:color="auto"/>
              <w:left w:val="single" w:sz="4" w:space="0" w:color="auto"/>
              <w:bottom w:val="single" w:sz="4" w:space="0" w:color="auto"/>
              <w:right w:val="single" w:sz="4" w:space="0" w:color="auto"/>
            </w:tcBorders>
            <w:hideMark/>
          </w:tcPr>
          <w:p w14:paraId="38ADDEA0" w14:textId="77777777"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14:paraId="01426537" w14:textId="77777777"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школ</w:t>
            </w:r>
          </w:p>
          <w:p w14:paraId="6B318E39" w14:textId="77777777" w:rsidR="00D772F6" w:rsidRDefault="00851774" w:rsidP="00D44E79">
            <w:pPr>
              <w:jc w:val="center"/>
              <w:rPr>
                <w:rFonts w:ascii="Times New Roman" w:hAnsi="Times New Roman" w:cs="Times New Roman"/>
                <w:b/>
                <w:sz w:val="24"/>
                <w:szCs w:val="24"/>
              </w:rPr>
            </w:pPr>
            <w:r>
              <w:rPr>
                <w:rFonts w:ascii="Times New Roman" w:hAnsi="Times New Roman" w:cs="Times New Roman"/>
                <w:b/>
                <w:sz w:val="24"/>
                <w:szCs w:val="24"/>
              </w:rPr>
              <w:t>6</w:t>
            </w:r>
            <w:r w:rsidR="00D772F6">
              <w:rPr>
                <w:rFonts w:ascii="Times New Roman" w:hAnsi="Times New Roman" w:cs="Times New Roman"/>
                <w:b/>
                <w:sz w:val="24"/>
                <w:szCs w:val="24"/>
              </w:rPr>
              <w:t xml:space="preserve"> класс</w:t>
            </w:r>
          </w:p>
        </w:tc>
        <w:tc>
          <w:tcPr>
            <w:tcW w:w="4814" w:type="dxa"/>
            <w:tcBorders>
              <w:top w:val="single" w:sz="4" w:space="0" w:color="auto"/>
              <w:left w:val="single" w:sz="4" w:space="0" w:color="auto"/>
              <w:bottom w:val="single" w:sz="4" w:space="0" w:color="auto"/>
              <w:right w:val="single" w:sz="4" w:space="0" w:color="auto"/>
            </w:tcBorders>
            <w:hideMark/>
          </w:tcPr>
          <w:p w14:paraId="672A1718" w14:textId="77777777"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участников</w:t>
            </w:r>
          </w:p>
          <w:p w14:paraId="54C4D8CC" w14:textId="77777777" w:rsidR="00D772F6" w:rsidRDefault="00851774" w:rsidP="00D44E79">
            <w:pPr>
              <w:jc w:val="center"/>
              <w:rPr>
                <w:rFonts w:ascii="Times New Roman" w:hAnsi="Times New Roman" w:cs="Times New Roman"/>
                <w:b/>
                <w:sz w:val="24"/>
                <w:szCs w:val="24"/>
              </w:rPr>
            </w:pPr>
            <w:r>
              <w:rPr>
                <w:rFonts w:ascii="Times New Roman" w:hAnsi="Times New Roman" w:cs="Times New Roman"/>
                <w:b/>
                <w:sz w:val="24"/>
                <w:szCs w:val="24"/>
              </w:rPr>
              <w:t>6</w:t>
            </w:r>
            <w:r w:rsidR="00D772F6">
              <w:rPr>
                <w:rFonts w:ascii="Times New Roman" w:hAnsi="Times New Roman" w:cs="Times New Roman"/>
                <w:b/>
                <w:sz w:val="24"/>
                <w:szCs w:val="24"/>
              </w:rPr>
              <w:t xml:space="preserve"> класс</w:t>
            </w:r>
          </w:p>
        </w:tc>
      </w:tr>
      <w:tr w:rsidR="00D772F6" w14:paraId="140FB62A" w14:textId="77777777" w:rsidTr="00D44E79">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14:paraId="760F90BF" w14:textId="77777777" w:rsidR="00D772F6" w:rsidRDefault="00D772F6" w:rsidP="00D44E79">
            <w:pPr>
              <w:jc w:val="center"/>
              <w:rPr>
                <w:rFonts w:ascii="Times New Roman" w:hAnsi="Times New Roman" w:cs="Times New Roman"/>
                <w:sz w:val="24"/>
                <w:szCs w:val="24"/>
              </w:rPr>
            </w:pPr>
            <w:r>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14:paraId="4E30F5CF" w14:textId="77777777" w:rsidR="00D772F6" w:rsidRDefault="00D772F6" w:rsidP="00D44E7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52DAF1" w14:textId="77777777" w:rsidR="00D772F6" w:rsidRDefault="00851774" w:rsidP="00D44E7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A63A19" w14:textId="77777777" w:rsidR="00D772F6" w:rsidRDefault="00851774" w:rsidP="00D44E79">
            <w:pPr>
              <w:jc w:val="center"/>
              <w:rPr>
                <w:rFonts w:ascii="Times New Roman" w:hAnsi="Times New Roman" w:cs="Times New Roman"/>
                <w:bCs/>
                <w:color w:val="000000"/>
              </w:rPr>
            </w:pPr>
            <w:r>
              <w:rPr>
                <w:rFonts w:ascii="Times New Roman" w:hAnsi="Times New Roman" w:cs="Times New Roman"/>
                <w:bCs/>
                <w:color w:val="000000"/>
              </w:rPr>
              <w:t>105</w:t>
            </w:r>
          </w:p>
        </w:tc>
      </w:tr>
      <w:tr w:rsidR="00D772F6" w14:paraId="75B5B574" w14:textId="77777777" w:rsidTr="00D44E79">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C1E02" w14:textId="77777777" w:rsidR="00D772F6" w:rsidRDefault="00D772F6" w:rsidP="00D44E79">
            <w:pPr>
              <w:jc w:val="center"/>
              <w:rPr>
                <w:rFonts w:ascii="Times New Roman" w:hAnsi="Times New Roman" w:cs="Times New Roman"/>
                <w:sz w:val="24"/>
                <w:szCs w:val="24"/>
              </w:rPr>
            </w:pPr>
            <w:r>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14:paraId="66A807C5" w14:textId="77777777" w:rsidR="00D772F6" w:rsidRDefault="00D772F6" w:rsidP="00D44E79">
            <w:pPr>
              <w:rPr>
                <w:rFonts w:ascii="Times New Roman" w:hAnsi="Times New Roman" w:cs="Times New Roman"/>
                <w:sz w:val="24"/>
                <w:szCs w:val="24"/>
              </w:rPr>
            </w:pPr>
            <w:r>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73EF0A0" w14:textId="77777777" w:rsidR="00D772F6" w:rsidRDefault="00851774" w:rsidP="00D44E79">
            <w:pPr>
              <w:jc w:val="center"/>
              <w:rPr>
                <w:rFonts w:ascii="Times New Roman" w:hAnsi="Times New Roman" w:cs="Times New Roman"/>
                <w:sz w:val="24"/>
                <w:szCs w:val="24"/>
              </w:rPr>
            </w:pPr>
            <w:r>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4A1FEB9" w14:textId="77777777" w:rsidR="00D772F6" w:rsidRDefault="00851774" w:rsidP="00D44E79">
            <w:pPr>
              <w:jc w:val="center"/>
              <w:rPr>
                <w:rFonts w:ascii="Times New Roman" w:hAnsi="Times New Roman" w:cs="Times New Roman"/>
                <w:bCs/>
                <w:color w:val="000000"/>
              </w:rPr>
            </w:pPr>
            <w:r>
              <w:rPr>
                <w:rFonts w:ascii="Times New Roman" w:hAnsi="Times New Roman" w:cs="Times New Roman"/>
                <w:bCs/>
                <w:color w:val="000000"/>
              </w:rPr>
              <w:t>140</w:t>
            </w:r>
          </w:p>
        </w:tc>
      </w:tr>
      <w:tr w:rsidR="00D772F6" w14:paraId="21D0E0C2" w14:textId="77777777" w:rsidTr="00D44E79">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F1076" w14:textId="77777777" w:rsidR="00D772F6" w:rsidRDefault="00D772F6" w:rsidP="00D44E79"/>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27594F" w14:textId="77777777" w:rsidR="00D772F6" w:rsidRDefault="00D772F6" w:rsidP="00D44E79">
            <w:pPr>
              <w:ind w:firstLine="708"/>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A99E865" w14:textId="77777777" w:rsidR="00D772F6" w:rsidRDefault="00851774" w:rsidP="00D44E7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D75231D" w14:textId="77777777" w:rsidR="00D772F6" w:rsidRDefault="00851774" w:rsidP="00D44E7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245</w:t>
            </w:r>
          </w:p>
        </w:tc>
      </w:tr>
    </w:tbl>
    <w:p w14:paraId="654B486B" w14:textId="77777777" w:rsidR="00D772F6" w:rsidRDefault="00D772F6" w:rsidP="00D772F6">
      <w:pPr>
        <w:spacing w:after="0" w:line="240" w:lineRule="auto"/>
        <w:jc w:val="both"/>
        <w:rPr>
          <w:rFonts w:ascii="Times New Roman" w:hAnsi="Times New Roman" w:cs="Times New Roman"/>
          <w:sz w:val="24"/>
          <w:szCs w:val="24"/>
        </w:rPr>
      </w:pPr>
    </w:p>
    <w:p w14:paraId="142617D3" w14:textId="77777777" w:rsidR="00D772F6" w:rsidRDefault="00D772F6" w:rsidP="004F4EA2">
      <w:pPr>
        <w:spacing w:after="0" w:line="240" w:lineRule="auto"/>
        <w:ind w:firstLine="708"/>
        <w:jc w:val="both"/>
        <w:rPr>
          <w:rFonts w:ascii="Times New Roman" w:hAnsi="Times New Roman" w:cs="Times New Roman"/>
          <w:b/>
          <w:sz w:val="28"/>
          <w:szCs w:val="28"/>
        </w:rPr>
      </w:pPr>
    </w:p>
    <w:p w14:paraId="146CC329" w14:textId="77777777" w:rsidR="004F4EA2" w:rsidRDefault="004F4EA2" w:rsidP="00B611A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Результаты</w:t>
      </w:r>
      <w:r>
        <w:rPr>
          <w:rFonts w:ascii="Times New Roman" w:hAnsi="Times New Roman" w:cs="Times New Roman"/>
          <w:sz w:val="28"/>
          <w:szCs w:val="28"/>
        </w:rPr>
        <w:t xml:space="preserve"> проверочных работ могут быть полезны:</w:t>
      </w:r>
    </w:p>
    <w:p w14:paraId="2B87B6A4" w14:textId="77777777" w:rsidR="00B611AB" w:rsidRDefault="00B611AB" w:rsidP="00B611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Результаты ВПР могут быть использованы образовательными организациями для совершенствования методики преподавания истории, муниципальными и региональными органами исполнительной власти, осуществляющими государственное управление в сфере образования, для анализа текущего состояния муниципальных и региональных систем образования и формирования программ их развития.</w:t>
      </w:r>
    </w:p>
    <w:p w14:paraId="107674A4" w14:textId="77777777" w:rsidR="00B611AB" w:rsidRDefault="004F4EA2" w:rsidP="00B611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14:paraId="2B6580DC" w14:textId="77777777" w:rsidR="00B611AB" w:rsidRPr="00686B98" w:rsidRDefault="00AB6522" w:rsidP="00686B98">
      <w:pPr>
        <w:pStyle w:val="1"/>
        <w:numPr>
          <w:ilvl w:val="0"/>
          <w:numId w:val="0"/>
        </w:numPr>
        <w:spacing w:after="0"/>
        <w:ind w:left="720"/>
        <w:jc w:val="both"/>
        <w:rPr>
          <w:rStyle w:val="ab"/>
          <w:bCs w:val="0"/>
          <w:sz w:val="24"/>
          <w:szCs w:val="24"/>
        </w:rPr>
      </w:pPr>
      <w:r>
        <w:rPr>
          <w:sz w:val="24"/>
          <w:szCs w:val="24"/>
        </w:rPr>
        <w:t xml:space="preserve">       </w:t>
      </w:r>
      <w:bookmarkStart w:id="3" w:name="_Toc20664006"/>
      <w:bookmarkStart w:id="4" w:name="_Toc84990871"/>
      <w:r w:rsidR="00686B98">
        <w:rPr>
          <w:sz w:val="24"/>
          <w:szCs w:val="24"/>
        </w:rPr>
        <w:t>2.</w:t>
      </w:r>
      <w:r w:rsidR="00686B98" w:rsidRPr="00686B98">
        <w:rPr>
          <w:sz w:val="24"/>
          <w:szCs w:val="24"/>
        </w:rPr>
        <w:t xml:space="preserve"> </w:t>
      </w:r>
      <w:r w:rsidR="00B611AB" w:rsidRPr="00686B98">
        <w:rPr>
          <w:sz w:val="24"/>
          <w:szCs w:val="24"/>
        </w:rPr>
        <w:t xml:space="preserve">ПРОЦЕДУРА ОРГАНИЗАЦИИ И ПРОВЕДЕНИЯ </w:t>
      </w:r>
      <w:r w:rsidR="00B611AB" w:rsidRPr="00B276EC">
        <w:rPr>
          <w:rStyle w:val="ab"/>
          <w:b/>
          <w:sz w:val="24"/>
          <w:szCs w:val="24"/>
        </w:rPr>
        <w:t>ВПР МОДЕЛЬ 2</w:t>
      </w:r>
      <w:r w:rsidR="00B276EC">
        <w:rPr>
          <w:rStyle w:val="ab"/>
          <w:b/>
          <w:sz w:val="24"/>
          <w:szCs w:val="24"/>
        </w:rPr>
        <w:t>.</w:t>
      </w:r>
      <w:bookmarkEnd w:id="3"/>
      <w:bookmarkEnd w:id="4"/>
    </w:p>
    <w:p w14:paraId="700D441F" w14:textId="77777777" w:rsidR="00B611AB" w:rsidRPr="009C3A40" w:rsidRDefault="00B611AB" w:rsidP="00B611AB">
      <w:pPr>
        <w:spacing w:after="0" w:line="240" w:lineRule="auto"/>
        <w:ind w:firstLine="709"/>
        <w:jc w:val="both"/>
        <w:rPr>
          <w:rFonts w:ascii="Times New Roman" w:hAnsi="Times New Roman" w:cs="Times New Roman"/>
          <w:color w:val="000000"/>
          <w:sz w:val="28"/>
          <w:szCs w:val="28"/>
        </w:rPr>
      </w:pPr>
      <w:r w:rsidRPr="009C3A40">
        <w:rPr>
          <w:rStyle w:val="ab"/>
          <w:rFonts w:ascii="Times New Roman" w:hAnsi="Times New Roman" w:cs="Times New Roman"/>
          <w:color w:val="000000"/>
          <w:sz w:val="28"/>
          <w:szCs w:val="28"/>
        </w:rPr>
        <w:t xml:space="preserve"> </w:t>
      </w:r>
      <w:r w:rsidRPr="009C0B94">
        <w:rPr>
          <w:rStyle w:val="ab"/>
          <w:rFonts w:ascii="Times New Roman" w:hAnsi="Times New Roman" w:cs="Times New Roman"/>
          <w:b w:val="0"/>
          <w:color w:val="000000"/>
          <w:sz w:val="28"/>
          <w:szCs w:val="28"/>
        </w:rPr>
        <w:t>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Pr>
          <w:rStyle w:val="ab"/>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самостоятельно, участники 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14:paraId="47FB4F0D" w14:textId="77777777" w:rsidR="00B611AB" w:rsidRPr="009C3A40" w:rsidRDefault="00B611AB" w:rsidP="00B611AB">
      <w:pPr>
        <w:pStyle w:val="22"/>
      </w:pPr>
      <w:bookmarkStart w:id="5" w:name="_Toc20664007"/>
      <w:bookmarkStart w:id="6" w:name="_Toc84990872"/>
      <w:r w:rsidRPr="009C3A40">
        <w:lastRenderedPageBreak/>
        <w:t>Последовательность действий при проведении ВПР в ОО</w:t>
      </w:r>
      <w:bookmarkEnd w:id="5"/>
      <w:bookmarkEnd w:id="6"/>
    </w:p>
    <w:p w14:paraId="0F146DE2"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14:paraId="1DC82782"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14:paraId="22A066BE" w14:textId="6EB54403" w:rsidR="00B611AB" w:rsidRPr="009C3A40" w:rsidRDefault="007B60E6" w:rsidP="00B611AB">
      <w:pPr>
        <w:pStyle w:val="a4"/>
        <w:shd w:val="clear" w:color="auto" w:fill="FFFFFF"/>
        <w:spacing w:before="0" w:beforeAutospacing="0" w:after="0" w:afterAutospacing="0"/>
        <w:ind w:firstLine="567"/>
        <w:jc w:val="both"/>
        <w:rPr>
          <w:color w:val="000000"/>
          <w:sz w:val="28"/>
          <w:szCs w:val="28"/>
        </w:rPr>
      </w:pPr>
      <w:r>
        <w:rPr>
          <w:color w:val="000000"/>
          <w:sz w:val="28"/>
          <w:szCs w:val="28"/>
        </w:rPr>
        <w:t xml:space="preserve">3. ГБУ НАО «НРЦРО» </w:t>
      </w:r>
      <w:r w:rsidR="00B611AB" w:rsidRPr="009C3A40">
        <w:rPr>
          <w:color w:val="000000"/>
          <w:sz w:val="28"/>
          <w:szCs w:val="28"/>
        </w:rPr>
        <w:t>проводит мониторинг регистрации ОО и заполнения ими форм на проведение ВПР.</w:t>
      </w:r>
    </w:p>
    <w:p w14:paraId="7E92498E"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14:paraId="4D1CD82D"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5. В день проведения работы за установленное время (в зависимости от количества обучающихся) до начала проведения работы ОО получает в личном кабинете пароль для расшифровки архива с макетами ИК.</w:t>
      </w:r>
    </w:p>
    <w:p w14:paraId="669E1F78"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14:paraId="5B2A38BA"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14:paraId="7DCF1441"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8. По окончании работы ОО проверяет ответы обучающихся на задания, вносит оценки за ответы в ту же электронную форму, загружает электронную форму через личный кабинет на портале ВПР.</w:t>
      </w:r>
    </w:p>
    <w:p w14:paraId="0C48F5E8"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9. В течение 2 дней после загрузки электронной формы ОО через личный кабинет получает статистические формы с результатами выполнения работы.</w:t>
      </w:r>
    </w:p>
    <w:p w14:paraId="660E7529" w14:textId="77777777" w:rsidR="00B611AB"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10. ГБУ НАО «НРЦРО» через личный кабинет на портале ВПР получает доступ к сводной статистике по ОО региона по результатам проведения работы.</w:t>
      </w:r>
    </w:p>
    <w:p w14:paraId="53B1825B"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p>
    <w:p w14:paraId="5BE2BC71" w14:textId="77777777" w:rsidR="00B611AB" w:rsidRPr="009C3A40" w:rsidRDefault="00686B98" w:rsidP="00686B98">
      <w:pPr>
        <w:pStyle w:val="1"/>
        <w:numPr>
          <w:ilvl w:val="0"/>
          <w:numId w:val="0"/>
        </w:numPr>
        <w:jc w:val="left"/>
      </w:pPr>
      <w:r>
        <w:rPr>
          <w:rFonts w:eastAsia="Times New Roman"/>
          <w:color w:val="auto"/>
          <w:sz w:val="24"/>
          <w:szCs w:val="24"/>
          <w:lang w:eastAsia="en-US"/>
        </w:rPr>
        <w:t xml:space="preserve">           </w:t>
      </w:r>
      <w:bookmarkStart w:id="7" w:name="_Toc20664008"/>
      <w:bookmarkStart w:id="8" w:name="_Toc84990873"/>
      <w:r>
        <w:rPr>
          <w:rFonts w:eastAsia="Times New Roman"/>
          <w:color w:val="auto"/>
          <w:sz w:val="24"/>
          <w:szCs w:val="24"/>
          <w:lang w:eastAsia="en-US"/>
        </w:rPr>
        <w:t xml:space="preserve">3.    </w:t>
      </w:r>
      <w:r w:rsidR="00B611AB" w:rsidRPr="009C3A40">
        <w:t xml:space="preserve">ХАРАКТЕРИСТИКА МАТЕРИАЛОВ ВПР ПО </w:t>
      </w:r>
      <w:r>
        <w:t>ИСТОРИИ</w:t>
      </w:r>
      <w:bookmarkEnd w:id="7"/>
      <w:bookmarkEnd w:id="8"/>
    </w:p>
    <w:p w14:paraId="24641DA9" w14:textId="0A581E39" w:rsidR="00B611AB" w:rsidRPr="009C3A40" w:rsidRDefault="00B611AB" w:rsidP="00B611AB">
      <w:pPr>
        <w:pStyle w:val="13"/>
        <w:shd w:val="clear" w:color="auto" w:fill="auto"/>
        <w:spacing w:after="0" w:line="240" w:lineRule="auto"/>
        <w:ind w:firstLine="658"/>
        <w:jc w:val="both"/>
        <w:rPr>
          <w:sz w:val="28"/>
          <w:szCs w:val="28"/>
        </w:rPr>
      </w:pPr>
      <w:r w:rsidRPr="009C3A40">
        <w:rPr>
          <w:sz w:val="28"/>
          <w:szCs w:val="28"/>
        </w:rPr>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России от 6 октября 2009 г. № 373). ВПР основаны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и уровневом подходах. В рамках ВПР наряду с предметными ре</w:t>
      </w:r>
      <w:r w:rsidR="00E22247">
        <w:rPr>
          <w:sz w:val="28"/>
          <w:szCs w:val="28"/>
        </w:rPr>
        <w:t>зультатами обучения у</w:t>
      </w:r>
      <w:r w:rsidR="007B60E6">
        <w:rPr>
          <w:sz w:val="28"/>
          <w:szCs w:val="28"/>
        </w:rPr>
        <w:t xml:space="preserve">чащихся </w:t>
      </w:r>
      <w:r w:rsidR="00E22247">
        <w:rPr>
          <w:sz w:val="28"/>
          <w:szCs w:val="28"/>
        </w:rPr>
        <w:t>6</w:t>
      </w:r>
      <w:r w:rsidR="00686B98">
        <w:rPr>
          <w:sz w:val="28"/>
          <w:szCs w:val="28"/>
        </w:rPr>
        <w:t>-</w:t>
      </w:r>
      <w:r w:rsidRPr="009C3A40">
        <w:rPr>
          <w:sz w:val="28"/>
          <w:szCs w:val="28"/>
        </w:rPr>
        <w:t xml:space="preserve">х классов оцениваются также </w:t>
      </w:r>
      <w:proofErr w:type="spellStart"/>
      <w:r w:rsidRPr="009C3A40">
        <w:rPr>
          <w:sz w:val="28"/>
          <w:szCs w:val="28"/>
        </w:rPr>
        <w:t>метапредметные</w:t>
      </w:r>
      <w:proofErr w:type="spellEnd"/>
      <w:r w:rsidRPr="009C3A40">
        <w:rPr>
          <w:sz w:val="28"/>
          <w:szCs w:val="28"/>
        </w:rPr>
        <w:t xml:space="preserve"> результаты, в </w:t>
      </w:r>
      <w:proofErr w:type="spellStart"/>
      <w:r w:rsidRPr="009C3A40">
        <w:rPr>
          <w:sz w:val="28"/>
          <w:szCs w:val="28"/>
        </w:rPr>
        <w:t>т.ч</w:t>
      </w:r>
      <w:proofErr w:type="spellEnd"/>
      <w:r w:rsidRPr="009C3A40">
        <w:rPr>
          <w:sz w:val="28"/>
          <w:szCs w:val="28"/>
        </w:rPr>
        <w:t xml:space="preserve">. уровень </w:t>
      </w:r>
      <w:proofErr w:type="spellStart"/>
      <w:r w:rsidRPr="009C3A40">
        <w:rPr>
          <w:sz w:val="28"/>
          <w:szCs w:val="28"/>
        </w:rPr>
        <w:t>сформированности</w:t>
      </w:r>
      <w:proofErr w:type="spellEnd"/>
      <w:r>
        <w:rPr>
          <w:sz w:val="28"/>
          <w:szCs w:val="28"/>
        </w:rPr>
        <w:t xml:space="preserve"> </w:t>
      </w:r>
      <w:r w:rsidRPr="009C3A40">
        <w:rPr>
          <w:sz w:val="28"/>
          <w:szCs w:val="28"/>
        </w:rPr>
        <w:t>универсальных учебных д</w:t>
      </w:r>
      <w:r w:rsidR="00056EA4">
        <w:rPr>
          <w:sz w:val="28"/>
          <w:szCs w:val="28"/>
        </w:rPr>
        <w:t xml:space="preserve">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w:t>
      </w:r>
      <w:proofErr w:type="spellEnd"/>
      <w:r w:rsidR="00E22247">
        <w:rPr>
          <w:sz w:val="28"/>
          <w:szCs w:val="28"/>
        </w:rPr>
        <w:t xml:space="preserve"> </w:t>
      </w:r>
      <w:r w:rsidRPr="009C3A40">
        <w:rPr>
          <w:sz w:val="28"/>
          <w:szCs w:val="28"/>
        </w:rPr>
        <w:t>следующих УУД.</w:t>
      </w:r>
    </w:p>
    <w:p w14:paraId="2FD2915F" w14:textId="77777777"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lastRenderedPageBreak/>
        <w:t>Регулятивные действия:</w:t>
      </w:r>
      <w:r w:rsidRPr="009C3A40">
        <w:rPr>
          <w:sz w:val="28"/>
          <w:szCs w:val="28"/>
        </w:rPr>
        <w:t xml:space="preserve"> целеполагание, планирование, контроль, коррекция, </w:t>
      </w:r>
      <w:proofErr w:type="spellStart"/>
      <w:r w:rsidRPr="009C3A40">
        <w:rPr>
          <w:sz w:val="28"/>
          <w:szCs w:val="28"/>
        </w:rPr>
        <w:t>саморегуляция</w:t>
      </w:r>
      <w:proofErr w:type="spellEnd"/>
      <w:r w:rsidRPr="009C3A40">
        <w:rPr>
          <w:sz w:val="28"/>
          <w:szCs w:val="28"/>
        </w:rPr>
        <w:t>.</w:t>
      </w:r>
    </w:p>
    <w:p w14:paraId="3C1FAD19" w14:textId="77777777"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proofErr w:type="spellStart"/>
      <w:r w:rsidRPr="009C3A40">
        <w:rPr>
          <w:rStyle w:val="ac"/>
          <w:rFonts w:eastAsiaTheme="majorEastAsia"/>
          <w:sz w:val="28"/>
          <w:szCs w:val="28"/>
        </w:rPr>
        <w:t>Общеучебные</w:t>
      </w:r>
      <w:proofErr w:type="spellEnd"/>
      <w:r w:rsidRPr="009C3A40">
        <w:rPr>
          <w:rStyle w:val="ac"/>
          <w:rFonts w:eastAsiaTheme="majorEastAsia"/>
          <w:sz w:val="28"/>
          <w:szCs w:val="28"/>
        </w:rPr>
        <w:t xml:space="preserve"> УУД:</w:t>
      </w:r>
      <w:r w:rsidRPr="009C3A40">
        <w:rPr>
          <w:sz w:val="28"/>
          <w:szCs w:val="28"/>
        </w:rPr>
        <w:t xml:space="preserve"> поиск и выделение необходимой информации; структурирование знаний; осознанное и произвольное построение речевого высказывания в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моделирование, преобразование модели.</w:t>
      </w:r>
    </w:p>
    <w:p w14:paraId="26406BC7" w14:textId="77777777" w:rsidR="00B611AB"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t>Логические универсальные действия:</w:t>
      </w:r>
      <w:r w:rsidRPr="009C3A40">
        <w:rPr>
          <w:sz w:val="28"/>
          <w:szCs w:val="28"/>
        </w:rPr>
        <w:t xml:space="preserve"> анализ объектов в целях выделения признаков; синтез, в </w:t>
      </w:r>
      <w:proofErr w:type="spellStart"/>
      <w:r w:rsidRPr="009C3A40">
        <w:rPr>
          <w:sz w:val="28"/>
          <w:szCs w:val="28"/>
        </w:rPr>
        <w:t>т.ч</w:t>
      </w:r>
      <w:proofErr w:type="spellEnd"/>
      <w:r w:rsidRPr="009C3A40">
        <w:rPr>
          <w:sz w:val="28"/>
          <w:szCs w:val="28"/>
        </w:rPr>
        <w:t>.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14:paraId="10738704" w14:textId="77777777" w:rsidR="00686B98" w:rsidRPr="00686B98" w:rsidRDefault="00686B98" w:rsidP="00686B98">
      <w:pPr>
        <w:shd w:val="clear" w:color="auto" w:fill="FFFFFF"/>
        <w:spacing w:line="240" w:lineRule="auto"/>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Коммуникативные действия: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w:t>
      </w:r>
    </w:p>
    <w:p w14:paraId="3B0F5023" w14:textId="77777777" w:rsidR="00B0288B" w:rsidRDefault="00686B98" w:rsidP="007F0A14">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Диагностическая работа нацелена на выявление овладения школьниками базовыми историческими знаниями, опытом применения историко-культурного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Диагностическая работа также проверяет знание обучающимися истории, культуры родного края.</w:t>
      </w:r>
      <w:r>
        <w:rPr>
          <w:rFonts w:ascii="Times New Roman" w:eastAsia="Times New Roman" w:hAnsi="Times New Roman" w:cs="Times New Roman"/>
          <w:sz w:val="28"/>
          <w:szCs w:val="28"/>
        </w:rPr>
        <w:t xml:space="preserve"> </w:t>
      </w:r>
    </w:p>
    <w:p w14:paraId="55822495" w14:textId="718C2A40" w:rsidR="007F0A14" w:rsidRPr="00A46D48" w:rsidRDefault="00B0288B" w:rsidP="00B0288B">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CC2481C" w14:textId="77777777" w:rsidR="00686B98" w:rsidRPr="00686B98" w:rsidRDefault="00B0288B" w:rsidP="00686B98">
      <w:pPr>
        <w:shd w:val="clear" w:color="auto" w:fill="FFFFFF"/>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17780">
        <w:rPr>
          <w:rFonts w:ascii="Times New Roman" w:eastAsia="Times New Roman" w:hAnsi="Times New Roman" w:cs="Times New Roman"/>
          <w:sz w:val="28"/>
          <w:szCs w:val="28"/>
        </w:rPr>
        <w:t>Диагностическая работа для 6</w:t>
      </w:r>
      <w:r w:rsidR="00686B98" w:rsidRPr="00686B98">
        <w:rPr>
          <w:rFonts w:ascii="Times New Roman" w:eastAsia="Times New Roman" w:hAnsi="Times New Roman" w:cs="Times New Roman"/>
          <w:sz w:val="28"/>
          <w:szCs w:val="28"/>
        </w:rPr>
        <w:t xml:space="preserve"> класса посвящена истории </w:t>
      </w:r>
      <w:r w:rsidR="00517780">
        <w:rPr>
          <w:rFonts w:ascii="Times New Roman" w:eastAsia="Times New Roman" w:hAnsi="Times New Roman" w:cs="Times New Roman"/>
          <w:sz w:val="28"/>
          <w:szCs w:val="28"/>
        </w:rPr>
        <w:t>России с древнейших времен до конца XV</w:t>
      </w:r>
      <w:r w:rsidR="00517780" w:rsidRPr="00517780">
        <w:rPr>
          <w:rFonts w:ascii="Times New Roman" w:eastAsia="Times New Roman" w:hAnsi="Times New Roman" w:cs="Times New Roman"/>
          <w:sz w:val="28"/>
          <w:szCs w:val="28"/>
        </w:rPr>
        <w:t xml:space="preserve"> в.</w:t>
      </w:r>
      <w:r w:rsidR="00517780">
        <w:rPr>
          <w:rFonts w:ascii="Times New Roman" w:eastAsia="Times New Roman" w:hAnsi="Times New Roman" w:cs="Times New Roman"/>
          <w:sz w:val="28"/>
          <w:szCs w:val="28"/>
        </w:rPr>
        <w:t xml:space="preserve"> И истории Средних веков (история зарубежных стран с 476 </w:t>
      </w:r>
      <w:proofErr w:type="spellStart"/>
      <w:r w:rsidR="00517780">
        <w:rPr>
          <w:rFonts w:ascii="Times New Roman" w:eastAsia="Times New Roman" w:hAnsi="Times New Roman" w:cs="Times New Roman"/>
          <w:sz w:val="28"/>
          <w:szCs w:val="28"/>
        </w:rPr>
        <w:t>г.н.э</w:t>
      </w:r>
      <w:proofErr w:type="spellEnd"/>
      <w:r w:rsidR="00517780">
        <w:rPr>
          <w:rFonts w:ascii="Times New Roman" w:eastAsia="Times New Roman" w:hAnsi="Times New Roman" w:cs="Times New Roman"/>
          <w:sz w:val="28"/>
          <w:szCs w:val="28"/>
        </w:rPr>
        <w:t>. до конца XV</w:t>
      </w:r>
      <w:r w:rsidR="00517780" w:rsidRPr="00517780">
        <w:rPr>
          <w:rFonts w:ascii="Times New Roman" w:eastAsia="Times New Roman" w:hAnsi="Times New Roman" w:cs="Times New Roman"/>
          <w:sz w:val="28"/>
          <w:szCs w:val="28"/>
        </w:rPr>
        <w:t xml:space="preserve"> в</w:t>
      </w:r>
      <w:r w:rsidR="00517780">
        <w:rPr>
          <w:rFonts w:ascii="Times New Roman" w:eastAsia="Times New Roman" w:hAnsi="Times New Roman" w:cs="Times New Roman"/>
          <w:sz w:val="28"/>
          <w:szCs w:val="28"/>
        </w:rPr>
        <w:t xml:space="preserve">) с учетом объема изученного материала к моменту написания работы. </w:t>
      </w:r>
      <w:r w:rsidR="004D20FF">
        <w:rPr>
          <w:rFonts w:ascii="Times New Roman" w:eastAsia="Times New Roman" w:hAnsi="Times New Roman" w:cs="Times New Roman"/>
          <w:sz w:val="28"/>
          <w:szCs w:val="28"/>
        </w:rPr>
        <w:t>В работе также проверяется знание истории, культуры родного края.</w:t>
      </w:r>
    </w:p>
    <w:p w14:paraId="44554E29" w14:textId="77777777" w:rsidR="00B611AB" w:rsidRPr="009C3A40" w:rsidRDefault="00B0288B" w:rsidP="00686B98">
      <w:pPr>
        <w:pStyle w:val="13"/>
        <w:shd w:val="clear" w:color="auto" w:fill="auto"/>
        <w:spacing w:after="0" w:line="240" w:lineRule="auto"/>
        <w:jc w:val="both"/>
        <w:rPr>
          <w:sz w:val="28"/>
          <w:szCs w:val="28"/>
        </w:rPr>
      </w:pPr>
      <w:r>
        <w:rPr>
          <w:sz w:val="28"/>
          <w:szCs w:val="28"/>
        </w:rPr>
        <w:t xml:space="preserve">       </w:t>
      </w:r>
      <w:r w:rsidR="00B611AB" w:rsidRPr="00686B98">
        <w:rPr>
          <w:sz w:val="28"/>
          <w:szCs w:val="28"/>
        </w:rPr>
        <w:t>Тексты заданий в вариантах ВПР в целом соответствуют формулировкам</w:t>
      </w:r>
      <w:r w:rsidR="00B611AB" w:rsidRPr="009C3A40">
        <w:rPr>
          <w:sz w:val="28"/>
          <w:szCs w:val="28"/>
        </w:rPr>
        <w:t>,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14:paraId="17A45BA1" w14:textId="77777777" w:rsidR="00C072B3" w:rsidRDefault="00C072B3" w:rsidP="00C072B3">
      <w:pPr>
        <w:jc w:val="both"/>
        <w:rPr>
          <w:rFonts w:ascii="Times New Roman" w:hAnsi="Times New Roman" w:cs="Times New Roman"/>
          <w:sz w:val="28"/>
          <w:szCs w:val="28"/>
        </w:rPr>
      </w:pPr>
    </w:p>
    <w:p w14:paraId="640E69A7" w14:textId="6EB76B1B" w:rsidR="00A27A0E" w:rsidRPr="00DF4239" w:rsidRDefault="00056EA4" w:rsidP="00056EA4">
      <w:pPr>
        <w:pStyle w:val="1"/>
        <w:numPr>
          <w:ilvl w:val="0"/>
          <w:numId w:val="0"/>
        </w:numPr>
        <w:ind w:left="720" w:hanging="360"/>
        <w:jc w:val="left"/>
      </w:pPr>
      <w:bookmarkStart w:id="9" w:name="_Toc84990881"/>
      <w:r>
        <w:lastRenderedPageBreak/>
        <w:t xml:space="preserve">                                     4</w:t>
      </w:r>
      <w:r w:rsidR="00650591" w:rsidRPr="007B60E6">
        <w:t>.   ВПР</w:t>
      </w:r>
      <w:r w:rsidR="00650591" w:rsidRPr="00DF4239">
        <w:rPr>
          <w:sz w:val="32"/>
          <w:szCs w:val="32"/>
        </w:rPr>
        <w:t xml:space="preserve"> </w:t>
      </w:r>
      <w:r w:rsidR="00A27A0E" w:rsidRPr="00DF4239">
        <w:t>ИСТОРИИ 6 КЛАСС.</w:t>
      </w:r>
      <w:bookmarkEnd w:id="9"/>
    </w:p>
    <w:p w14:paraId="17F80B21" w14:textId="3F2D099A" w:rsidR="00A27A0E" w:rsidRPr="00AB6522" w:rsidRDefault="009421C1" w:rsidP="00A27A0E">
      <w:pPr>
        <w:pStyle w:val="1"/>
        <w:numPr>
          <w:ilvl w:val="0"/>
          <w:numId w:val="0"/>
        </w:numPr>
        <w:jc w:val="both"/>
        <w:rPr>
          <w:b w:val="0"/>
        </w:rPr>
      </w:pPr>
      <w:bookmarkStart w:id="10" w:name="_Toc84990882"/>
      <w:r>
        <w:rPr>
          <w:rFonts w:eastAsia="Times New Roman"/>
          <w:b w:val="0"/>
        </w:rPr>
        <w:t xml:space="preserve">        </w:t>
      </w:r>
      <w:r w:rsidR="00A27A0E" w:rsidRPr="00AB6522">
        <w:rPr>
          <w:rFonts w:eastAsia="Times New Roman"/>
          <w:b w:val="0"/>
        </w:rPr>
        <w:t xml:space="preserve">Содержание и структура проверочной работы определяются на основе Федерального государственного образовательного стандарта основного общего образования (приказ </w:t>
      </w:r>
      <w:proofErr w:type="spellStart"/>
      <w:r w:rsidR="00A27A0E" w:rsidRPr="00AB6522">
        <w:rPr>
          <w:rFonts w:eastAsia="Times New Roman"/>
          <w:b w:val="0"/>
        </w:rPr>
        <w:t>Минобрнауки</w:t>
      </w:r>
      <w:proofErr w:type="spellEnd"/>
      <w:r w:rsidR="00A27A0E" w:rsidRPr="00AB6522">
        <w:rPr>
          <w:rFonts w:eastAsia="Times New Roman"/>
          <w:b w:val="0"/>
        </w:rPr>
        <w:t xml:space="preserve"> России от 17.12.2010 № 1897) с учетом Примерной основной образовательной программы основного общего образования.</w:t>
      </w:r>
      <w:bookmarkEnd w:id="10"/>
    </w:p>
    <w:p w14:paraId="21CFB433" w14:textId="77777777" w:rsidR="00A27A0E" w:rsidRDefault="00A27A0E" w:rsidP="00A27A0E">
      <w:pPr>
        <w:spacing w:after="0" w:line="240" w:lineRule="auto"/>
        <w:jc w:val="both"/>
      </w:pPr>
      <w:r w:rsidRPr="00A36118">
        <w:rPr>
          <w:rFonts w:ascii="Times New Roman" w:hAnsi="Times New Roman" w:cs="Times New Roman"/>
          <w:b/>
          <w:sz w:val="28"/>
          <w:szCs w:val="28"/>
        </w:rPr>
        <w:t>Структура работы.</w:t>
      </w:r>
      <w:r w:rsidRPr="00A36118">
        <w:rPr>
          <w:rFonts w:ascii="Times New Roman" w:hAnsi="Times New Roman" w:cs="Times New Roman"/>
          <w:sz w:val="28"/>
          <w:szCs w:val="28"/>
        </w:rPr>
        <w:t xml:space="preserve"> Работа состоит из 10 заданий. Ответами к заданиям 1, 2, 8 и 9 являются последовательность цифр, буква или слово (словосочетание). Задания 3, 4, 6, 7 и 10 предполагают развернутый ответ. Задание 5 предполагает работу с контурной картой.</w:t>
      </w:r>
      <w:r w:rsidRPr="00A36118">
        <w:t xml:space="preserve"> </w:t>
      </w:r>
    </w:p>
    <w:p w14:paraId="3840DFBF" w14:textId="77777777" w:rsidR="00A27A0E" w:rsidRDefault="00A27A0E" w:rsidP="00A27A0E">
      <w:pPr>
        <w:spacing w:after="0" w:line="240" w:lineRule="auto"/>
        <w:jc w:val="both"/>
        <w:rPr>
          <w:rFonts w:ascii="Times New Roman" w:hAnsi="Times New Roman" w:cs="Times New Roman"/>
          <w:sz w:val="28"/>
          <w:szCs w:val="28"/>
        </w:rPr>
      </w:pPr>
      <w:r w:rsidRPr="00A36118">
        <w:rPr>
          <w:rFonts w:ascii="Times New Roman" w:hAnsi="Times New Roman" w:cs="Times New Roman"/>
          <w:b/>
          <w:sz w:val="28"/>
          <w:szCs w:val="28"/>
        </w:rPr>
        <w:t>Система оценивания</w:t>
      </w:r>
      <w:r w:rsidRPr="00A36118">
        <w:rPr>
          <w:rFonts w:ascii="Times New Roman" w:hAnsi="Times New Roman" w:cs="Times New Roman"/>
          <w:sz w:val="28"/>
          <w:szCs w:val="28"/>
        </w:rPr>
        <w:t xml:space="preserve"> выполнения отдельных заданий и работы в целом</w:t>
      </w:r>
      <w:r>
        <w:rPr>
          <w:rFonts w:ascii="Times New Roman" w:hAnsi="Times New Roman" w:cs="Times New Roman"/>
          <w:sz w:val="28"/>
          <w:szCs w:val="28"/>
        </w:rPr>
        <w:t>.</w:t>
      </w:r>
      <w:r w:rsidRPr="00A36118">
        <w:rPr>
          <w:rFonts w:ascii="Times New Roman" w:hAnsi="Times New Roman" w:cs="Times New Roman"/>
          <w:sz w:val="28"/>
          <w:szCs w:val="28"/>
        </w:rPr>
        <w:t xml:space="preserve"> Задания 1 и 8 считаются выполненными верно, если правильно указана последовательность цифр. Правильный ответ на задание 1 оценивается 2 баллами. Если в ответе допущена одна ошибка (в том числе написана лишняя цифра или не написана одна необходимая цифра), выставляется 1 балл; если допущено две или более ошибки – 0 баллов. Задание 2 считается выполненным верно, если правильно указана буква. Задание 9 считается выполненным верно, если правильно указано название города. Правильные ответы на задания 2, 8 и 9 оцениваются 1 баллом. 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  </w:t>
      </w:r>
    </w:p>
    <w:p w14:paraId="2BD46659" w14:textId="77777777" w:rsidR="00A27A0E" w:rsidRPr="00A36118" w:rsidRDefault="00A27A0E" w:rsidP="00A27A0E">
      <w:pPr>
        <w:spacing w:after="0" w:line="240" w:lineRule="auto"/>
        <w:jc w:val="both"/>
        <w:rPr>
          <w:rFonts w:ascii="Times New Roman" w:hAnsi="Times New Roman" w:cs="Times New Roman"/>
          <w:sz w:val="28"/>
          <w:szCs w:val="28"/>
        </w:rPr>
      </w:pPr>
      <w:r w:rsidRPr="00A36118">
        <w:rPr>
          <w:rFonts w:ascii="Times New Roman" w:hAnsi="Times New Roman" w:cs="Times New Roman"/>
          <w:sz w:val="28"/>
          <w:szCs w:val="28"/>
        </w:rPr>
        <w:t xml:space="preserve">     </w:t>
      </w:r>
    </w:p>
    <w:tbl>
      <w:tblPr>
        <w:tblStyle w:val="a7"/>
        <w:tblW w:w="0" w:type="auto"/>
        <w:tblLook w:val="04A0" w:firstRow="1" w:lastRow="0" w:firstColumn="1" w:lastColumn="0" w:noHBand="0" w:noVBand="1"/>
      </w:tblPr>
      <w:tblGrid>
        <w:gridCol w:w="1914"/>
        <w:gridCol w:w="1914"/>
        <w:gridCol w:w="1914"/>
        <w:gridCol w:w="1914"/>
        <w:gridCol w:w="1915"/>
      </w:tblGrid>
      <w:tr w:rsidR="00A27A0E" w14:paraId="76F91CF4" w14:textId="77777777" w:rsidTr="00A27A0E">
        <w:tc>
          <w:tcPr>
            <w:tcW w:w="1914" w:type="dxa"/>
          </w:tcPr>
          <w:p w14:paraId="0E673482"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Отметка по пятибалльной шкале.</w:t>
            </w:r>
          </w:p>
        </w:tc>
        <w:tc>
          <w:tcPr>
            <w:tcW w:w="1914" w:type="dxa"/>
          </w:tcPr>
          <w:p w14:paraId="28562057"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«2»</w:t>
            </w:r>
          </w:p>
        </w:tc>
        <w:tc>
          <w:tcPr>
            <w:tcW w:w="1914" w:type="dxa"/>
          </w:tcPr>
          <w:p w14:paraId="0B237D87"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«3»</w:t>
            </w:r>
          </w:p>
        </w:tc>
        <w:tc>
          <w:tcPr>
            <w:tcW w:w="1914" w:type="dxa"/>
          </w:tcPr>
          <w:p w14:paraId="6B93684D"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«4»</w:t>
            </w:r>
          </w:p>
        </w:tc>
        <w:tc>
          <w:tcPr>
            <w:tcW w:w="1915" w:type="dxa"/>
          </w:tcPr>
          <w:p w14:paraId="11153E06"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«5»</w:t>
            </w:r>
          </w:p>
        </w:tc>
      </w:tr>
      <w:tr w:rsidR="00A27A0E" w14:paraId="447E48D4" w14:textId="77777777" w:rsidTr="00A27A0E">
        <w:tc>
          <w:tcPr>
            <w:tcW w:w="1914" w:type="dxa"/>
          </w:tcPr>
          <w:p w14:paraId="4DD8C65C"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Первичные баллы</w:t>
            </w:r>
          </w:p>
        </w:tc>
        <w:tc>
          <w:tcPr>
            <w:tcW w:w="1914" w:type="dxa"/>
          </w:tcPr>
          <w:p w14:paraId="103E8BDF"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0-5</w:t>
            </w:r>
          </w:p>
        </w:tc>
        <w:tc>
          <w:tcPr>
            <w:tcW w:w="1914" w:type="dxa"/>
          </w:tcPr>
          <w:p w14:paraId="4A889253"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6-10</w:t>
            </w:r>
          </w:p>
        </w:tc>
        <w:tc>
          <w:tcPr>
            <w:tcW w:w="1914" w:type="dxa"/>
          </w:tcPr>
          <w:p w14:paraId="74624959"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11-15</w:t>
            </w:r>
          </w:p>
        </w:tc>
        <w:tc>
          <w:tcPr>
            <w:tcW w:w="1915" w:type="dxa"/>
          </w:tcPr>
          <w:p w14:paraId="79A4DB4E" w14:textId="77777777" w:rsidR="00A27A0E" w:rsidRDefault="00A27A0E" w:rsidP="00A27A0E">
            <w:pPr>
              <w:jc w:val="center"/>
              <w:rPr>
                <w:rFonts w:ascii="Times New Roman" w:hAnsi="Times New Roman" w:cs="Times New Roman"/>
                <w:sz w:val="28"/>
                <w:szCs w:val="28"/>
              </w:rPr>
            </w:pPr>
            <w:r>
              <w:rPr>
                <w:rFonts w:ascii="Times New Roman" w:hAnsi="Times New Roman" w:cs="Times New Roman"/>
                <w:sz w:val="28"/>
                <w:szCs w:val="28"/>
              </w:rPr>
              <w:t>16-20</w:t>
            </w:r>
          </w:p>
        </w:tc>
      </w:tr>
    </w:tbl>
    <w:p w14:paraId="3BBCD2D8" w14:textId="77777777" w:rsidR="00A27A0E" w:rsidRDefault="00A27A0E" w:rsidP="00A27A0E">
      <w:pPr>
        <w:jc w:val="both"/>
        <w:rPr>
          <w:rFonts w:ascii="Times New Roman" w:hAnsi="Times New Roman" w:cs="Times New Roman"/>
          <w:sz w:val="28"/>
          <w:szCs w:val="28"/>
        </w:rPr>
      </w:pPr>
      <w:r w:rsidRPr="000213D9">
        <w:rPr>
          <w:rFonts w:ascii="Times New Roman" w:hAnsi="Times New Roman" w:cs="Times New Roman"/>
          <w:b/>
          <w:sz w:val="28"/>
          <w:szCs w:val="28"/>
        </w:rPr>
        <w:t>Типы заданий,</w:t>
      </w:r>
      <w:r w:rsidRPr="000213D9">
        <w:rPr>
          <w:rFonts w:ascii="Times New Roman" w:hAnsi="Times New Roman" w:cs="Times New Roman"/>
          <w:sz w:val="28"/>
          <w:szCs w:val="28"/>
        </w:rPr>
        <w:t xml:space="preserve"> сценарии выполнения заданий</w:t>
      </w:r>
      <w:r>
        <w:rPr>
          <w:rFonts w:ascii="Times New Roman" w:hAnsi="Times New Roman" w:cs="Times New Roman"/>
          <w:sz w:val="28"/>
          <w:szCs w:val="28"/>
        </w:rPr>
        <w:t>.</w:t>
      </w:r>
      <w:r w:rsidRPr="000213D9">
        <w:rPr>
          <w:rFonts w:ascii="Times New Roman" w:hAnsi="Times New Roman" w:cs="Times New Roman"/>
          <w:sz w:val="28"/>
          <w:szCs w:val="28"/>
        </w:rPr>
        <w:t xml:space="preserve"> </w:t>
      </w:r>
    </w:p>
    <w:p w14:paraId="55F17C8A" w14:textId="77777777" w:rsidR="00A27A0E" w:rsidRDefault="00A27A0E" w:rsidP="00A27A0E">
      <w:pPr>
        <w:jc w:val="both"/>
        <w:rPr>
          <w:rFonts w:ascii="Times New Roman" w:hAnsi="Times New Roman" w:cs="Times New Roman"/>
          <w:sz w:val="28"/>
          <w:szCs w:val="28"/>
        </w:rPr>
      </w:pPr>
      <w:r>
        <w:rPr>
          <w:rFonts w:ascii="Times New Roman" w:hAnsi="Times New Roman" w:cs="Times New Roman"/>
          <w:b/>
          <w:sz w:val="28"/>
          <w:szCs w:val="28"/>
        </w:rPr>
        <w:t xml:space="preserve">Задание </w:t>
      </w:r>
      <w:r w:rsidRPr="000213D9">
        <w:rPr>
          <w:rFonts w:ascii="Times New Roman" w:hAnsi="Times New Roman" w:cs="Times New Roman"/>
          <w:b/>
          <w:sz w:val="28"/>
          <w:szCs w:val="28"/>
        </w:rPr>
        <w:t>1</w:t>
      </w:r>
      <w:r w:rsidRPr="000213D9">
        <w:rPr>
          <w:rFonts w:ascii="Times New Roman" w:hAnsi="Times New Roman" w:cs="Times New Roman"/>
          <w:sz w:val="28"/>
          <w:szCs w:val="28"/>
        </w:rPr>
        <w:t xml:space="preserve"> нацелено на проверку умения работать с иллюстративным материалом (изобразительной наглядностью: обучающийся должен соотнести изображения с событиями (процессами), к которым относятся эти изображения). </w:t>
      </w:r>
    </w:p>
    <w:p w14:paraId="2C438C55" w14:textId="77777777" w:rsidR="00A27A0E" w:rsidRDefault="00A27A0E" w:rsidP="00A27A0E">
      <w:pPr>
        <w:jc w:val="both"/>
        <w:rPr>
          <w:rFonts w:ascii="Times New Roman" w:hAnsi="Times New Roman" w:cs="Times New Roman"/>
          <w:sz w:val="28"/>
          <w:szCs w:val="28"/>
        </w:rPr>
      </w:pPr>
      <w:r w:rsidRPr="000213D9">
        <w:rPr>
          <w:rFonts w:ascii="Times New Roman" w:hAnsi="Times New Roman" w:cs="Times New Roman"/>
          <w:b/>
          <w:sz w:val="28"/>
          <w:szCs w:val="28"/>
        </w:rPr>
        <w:t>Задание 2</w:t>
      </w:r>
      <w:r w:rsidRPr="000213D9">
        <w:rPr>
          <w:rFonts w:ascii="Times New Roman" w:hAnsi="Times New Roman" w:cs="Times New Roman"/>
          <w:sz w:val="28"/>
          <w:szCs w:val="28"/>
        </w:rPr>
        <w:t xml:space="preserve"> проверяет умение работать с текстовыми историческими источниками. В задании необходимо определить, к какому из представленных в задании событий (процессов) непосредственно относится данный исторический источник. </w:t>
      </w:r>
    </w:p>
    <w:p w14:paraId="366B5652" w14:textId="77777777" w:rsidR="00A27A0E" w:rsidRDefault="00A27A0E" w:rsidP="00A27A0E">
      <w:pPr>
        <w:jc w:val="both"/>
        <w:rPr>
          <w:rFonts w:ascii="Times New Roman" w:hAnsi="Times New Roman" w:cs="Times New Roman"/>
          <w:sz w:val="28"/>
          <w:szCs w:val="28"/>
        </w:rPr>
      </w:pPr>
      <w:r w:rsidRPr="000213D9">
        <w:rPr>
          <w:rFonts w:ascii="Times New Roman" w:hAnsi="Times New Roman" w:cs="Times New Roman"/>
          <w:b/>
          <w:sz w:val="28"/>
          <w:szCs w:val="28"/>
        </w:rPr>
        <w:t>Задание 3</w:t>
      </w:r>
      <w:r w:rsidRPr="000213D9">
        <w:rPr>
          <w:rFonts w:ascii="Times New Roman" w:hAnsi="Times New Roman" w:cs="Times New Roman"/>
          <w:sz w:val="28"/>
          <w:szCs w:val="28"/>
        </w:rPr>
        <w:t xml:space="preserve"> нацелено на проверку знания исторической терминологии и состоит из двух частей. В первой части от обучающегося требуется соотнести данный в задании термин (понятие) с событием (процессом). Во второй части задания нужно объяснить значение этого термина (понятия). </w:t>
      </w:r>
    </w:p>
    <w:p w14:paraId="4EDB5F88" w14:textId="77777777" w:rsidR="00A27A0E" w:rsidRDefault="00A27A0E" w:rsidP="00A27A0E">
      <w:pPr>
        <w:jc w:val="both"/>
        <w:rPr>
          <w:rFonts w:ascii="Times New Roman" w:hAnsi="Times New Roman" w:cs="Times New Roman"/>
          <w:sz w:val="28"/>
          <w:szCs w:val="28"/>
        </w:rPr>
      </w:pPr>
      <w:r w:rsidRPr="000213D9">
        <w:rPr>
          <w:rFonts w:ascii="Times New Roman" w:hAnsi="Times New Roman" w:cs="Times New Roman"/>
          <w:b/>
          <w:sz w:val="28"/>
          <w:szCs w:val="28"/>
        </w:rPr>
        <w:lastRenderedPageBreak/>
        <w:t>Задание 4</w:t>
      </w:r>
      <w:r w:rsidRPr="000213D9">
        <w:rPr>
          <w:rFonts w:ascii="Times New Roman" w:hAnsi="Times New Roman" w:cs="Times New Roman"/>
          <w:sz w:val="28"/>
          <w:szCs w:val="28"/>
        </w:rPr>
        <w:t xml:space="preserve"> является альтернативным. Задание нацелено на проверку знания исторических персоналий. Обучающемуся необходимо выбрать одно из событий (процессов) и указать две исторические личности, непосредственно связанные с выбранным событием (процессом). Затем нужно указать одно любое действие каждой из этих личностей, в значительной степени повлиявшее на ход и (или) результат этого события (процесса). Ответ оформляется в виде таблицы.</w:t>
      </w:r>
    </w:p>
    <w:p w14:paraId="50ECB2C8" w14:textId="77777777" w:rsidR="00A27A0E" w:rsidRDefault="00A27A0E" w:rsidP="00A27A0E">
      <w:pPr>
        <w:jc w:val="both"/>
        <w:rPr>
          <w:rFonts w:ascii="Times New Roman" w:hAnsi="Times New Roman" w:cs="Times New Roman"/>
          <w:sz w:val="28"/>
          <w:szCs w:val="28"/>
        </w:rPr>
      </w:pPr>
      <w:r w:rsidRPr="000213D9">
        <w:rPr>
          <w:rFonts w:ascii="Times New Roman" w:hAnsi="Times New Roman" w:cs="Times New Roman"/>
          <w:b/>
          <w:sz w:val="28"/>
          <w:szCs w:val="28"/>
        </w:rPr>
        <w:t xml:space="preserve"> Задание 5</w:t>
      </w:r>
      <w:r w:rsidRPr="000213D9">
        <w:rPr>
          <w:rFonts w:ascii="Times New Roman" w:hAnsi="Times New Roman" w:cs="Times New Roman"/>
          <w:sz w:val="28"/>
          <w:szCs w:val="28"/>
        </w:rPr>
        <w:t xml:space="preserve"> является альтернативным. Задание нацелено на проверку умения работать с исторической картой. В задании требуется заштриховать на контурной карте один четырехугольник, образованный градусной сеткой, в котором полностью или частично происходило выбранное обучающимся событие (процесс). </w:t>
      </w:r>
    </w:p>
    <w:p w14:paraId="23937C59" w14:textId="77777777" w:rsidR="00A27A0E" w:rsidRDefault="00A27A0E" w:rsidP="00320A4A">
      <w:pPr>
        <w:spacing w:after="0"/>
        <w:jc w:val="both"/>
        <w:rPr>
          <w:rFonts w:ascii="Times New Roman" w:hAnsi="Times New Roman" w:cs="Times New Roman"/>
          <w:sz w:val="28"/>
          <w:szCs w:val="28"/>
        </w:rPr>
      </w:pPr>
      <w:r w:rsidRPr="000213D9">
        <w:rPr>
          <w:rFonts w:ascii="Times New Roman" w:hAnsi="Times New Roman" w:cs="Times New Roman"/>
          <w:b/>
          <w:sz w:val="28"/>
          <w:szCs w:val="28"/>
        </w:rPr>
        <w:t>Задание 6</w:t>
      </w:r>
      <w:r w:rsidRPr="000213D9">
        <w:rPr>
          <w:rFonts w:ascii="Times New Roman" w:hAnsi="Times New Roman" w:cs="Times New Roman"/>
          <w:sz w:val="28"/>
          <w:szCs w:val="28"/>
        </w:rPr>
        <w:t xml:space="preserve"> является альтернативным. Оно нацелено на проверку знания географических объектов, связанных с определенными историческими событиями, процессами. В задании требуется написать название любого объекта (населенного пункта, реки или др.), который непосредственно связан с выбранным событием (процессом), а затем объяснить, как указанный объект (город, населенный пункт, река или др.) связан с этим событием (процессом). </w:t>
      </w:r>
    </w:p>
    <w:p w14:paraId="6C162611" w14:textId="77777777" w:rsidR="00A27A0E" w:rsidRDefault="00A27A0E" w:rsidP="00320A4A">
      <w:pPr>
        <w:spacing w:after="0"/>
        <w:jc w:val="both"/>
        <w:rPr>
          <w:rFonts w:ascii="Times New Roman" w:hAnsi="Times New Roman" w:cs="Times New Roman"/>
          <w:sz w:val="28"/>
          <w:szCs w:val="28"/>
        </w:rPr>
      </w:pPr>
      <w:r w:rsidRPr="000213D9">
        <w:rPr>
          <w:rFonts w:ascii="Times New Roman" w:hAnsi="Times New Roman" w:cs="Times New Roman"/>
          <w:b/>
          <w:sz w:val="28"/>
          <w:szCs w:val="28"/>
        </w:rPr>
        <w:t>Задние 7</w:t>
      </w:r>
      <w:r w:rsidRPr="000213D9">
        <w:rPr>
          <w:rFonts w:ascii="Times New Roman" w:hAnsi="Times New Roman" w:cs="Times New Roman"/>
          <w:sz w:val="28"/>
          <w:szCs w:val="28"/>
        </w:rPr>
        <w:t xml:space="preserve"> проверяет знание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и/или истории зарубежных стран. Задания 8 и 9 нацелены на проверку знания фактов истории культуры России и зарубежных стран. В заданиях используется иллюстративный материал (изобразительная наглядность).</w:t>
      </w:r>
    </w:p>
    <w:p w14:paraId="28BF3BCF" w14:textId="77777777" w:rsidR="00A27A0E" w:rsidRDefault="00A27A0E" w:rsidP="00320A4A">
      <w:pPr>
        <w:spacing w:after="0"/>
        <w:jc w:val="both"/>
        <w:rPr>
          <w:rFonts w:ascii="Times New Roman" w:hAnsi="Times New Roman" w:cs="Times New Roman"/>
          <w:sz w:val="28"/>
          <w:szCs w:val="28"/>
        </w:rPr>
      </w:pPr>
      <w:r w:rsidRPr="000213D9">
        <w:rPr>
          <w:rFonts w:ascii="Times New Roman" w:hAnsi="Times New Roman" w:cs="Times New Roman"/>
          <w:sz w:val="28"/>
          <w:szCs w:val="28"/>
        </w:rPr>
        <w:t xml:space="preserve"> </w:t>
      </w:r>
      <w:r w:rsidRPr="000213D9">
        <w:rPr>
          <w:rFonts w:ascii="Times New Roman" w:hAnsi="Times New Roman" w:cs="Times New Roman"/>
          <w:b/>
          <w:sz w:val="28"/>
          <w:szCs w:val="28"/>
        </w:rPr>
        <w:t>В задании 8</w:t>
      </w:r>
      <w:r w:rsidRPr="000213D9">
        <w:rPr>
          <w:rFonts w:ascii="Times New Roman" w:hAnsi="Times New Roman" w:cs="Times New Roman"/>
          <w:sz w:val="28"/>
          <w:szCs w:val="28"/>
        </w:rPr>
        <w:t xml:space="preserve"> требуется определить, какие из представленных изображений являются памятниками культуры России, а какие – памятниками культуры зарубежных стран. </w:t>
      </w:r>
    </w:p>
    <w:p w14:paraId="4B6641C0" w14:textId="77777777" w:rsidR="00A27A0E" w:rsidRDefault="00A27A0E" w:rsidP="00320A4A">
      <w:pPr>
        <w:spacing w:after="0"/>
        <w:jc w:val="both"/>
        <w:rPr>
          <w:rFonts w:ascii="Times New Roman" w:hAnsi="Times New Roman" w:cs="Times New Roman"/>
          <w:sz w:val="28"/>
          <w:szCs w:val="28"/>
        </w:rPr>
      </w:pPr>
      <w:r w:rsidRPr="000213D9">
        <w:rPr>
          <w:rFonts w:ascii="Times New Roman" w:hAnsi="Times New Roman" w:cs="Times New Roman"/>
          <w:b/>
          <w:sz w:val="28"/>
          <w:szCs w:val="28"/>
        </w:rPr>
        <w:t>В задании 9</w:t>
      </w:r>
      <w:r w:rsidRPr="000213D9">
        <w:rPr>
          <w:rFonts w:ascii="Times New Roman" w:hAnsi="Times New Roman" w:cs="Times New Roman"/>
          <w:sz w:val="28"/>
          <w:szCs w:val="28"/>
        </w:rPr>
        <w:t xml:space="preserve"> необходимо выбрать один из этих четырех памятников культуры и указать название города, в котором этот памятник культуры находится в настоящее время.</w:t>
      </w:r>
    </w:p>
    <w:p w14:paraId="2CF53C84" w14:textId="77777777" w:rsidR="00A27A0E" w:rsidRDefault="00A27A0E" w:rsidP="00320A4A">
      <w:pPr>
        <w:spacing w:after="0"/>
        <w:jc w:val="both"/>
        <w:rPr>
          <w:rFonts w:ascii="Times New Roman" w:hAnsi="Times New Roman" w:cs="Times New Roman"/>
          <w:sz w:val="28"/>
          <w:szCs w:val="28"/>
        </w:rPr>
      </w:pPr>
      <w:r w:rsidRPr="000213D9">
        <w:rPr>
          <w:rFonts w:ascii="Times New Roman" w:hAnsi="Times New Roman" w:cs="Times New Roman"/>
          <w:b/>
          <w:sz w:val="28"/>
          <w:szCs w:val="28"/>
        </w:rPr>
        <w:t>Задание 10</w:t>
      </w:r>
      <w:r w:rsidRPr="000213D9">
        <w:rPr>
          <w:rFonts w:ascii="Times New Roman" w:hAnsi="Times New Roman" w:cs="Times New Roman"/>
          <w:sz w:val="28"/>
          <w:szCs w:val="28"/>
        </w:rPr>
        <w:t xml:space="preserve"> проверяют знание истории родного края.</w:t>
      </w:r>
    </w:p>
    <w:p w14:paraId="571F5EA8" w14:textId="74641957" w:rsidR="00A27A0E" w:rsidRPr="000C436A" w:rsidRDefault="009421C1" w:rsidP="000C436A">
      <w:pPr>
        <w:pStyle w:val="1"/>
        <w:numPr>
          <w:ilvl w:val="0"/>
          <w:numId w:val="0"/>
        </w:numPr>
        <w:spacing w:after="0"/>
        <w:ind w:left="360"/>
      </w:pPr>
      <w:bookmarkStart w:id="11" w:name="_Toc84990883"/>
      <w:r>
        <w:lastRenderedPageBreak/>
        <w:t>5</w:t>
      </w:r>
      <w:r w:rsidR="000C436A" w:rsidRPr="000C436A">
        <w:t>.</w:t>
      </w:r>
      <w:r w:rsidR="00A27A0E" w:rsidRPr="000C436A">
        <w:t>РЕЗУЛЬТАТЫ ВПР ПО ИСТОРИИ 6 КЛАСС.</w:t>
      </w:r>
      <w:bookmarkEnd w:id="11"/>
    </w:p>
    <w:p w14:paraId="697F308A" w14:textId="77777777" w:rsidR="00A27A0E" w:rsidRPr="009C3A40" w:rsidRDefault="00A27A0E" w:rsidP="00320A4A">
      <w:pPr>
        <w:pStyle w:val="22"/>
      </w:pPr>
      <w:bookmarkStart w:id="12" w:name="_Toc84990884"/>
      <w:r w:rsidRPr="009C3A40">
        <w:t>Общие результаты</w:t>
      </w:r>
      <w:bookmarkEnd w:id="12"/>
    </w:p>
    <w:p w14:paraId="4F761259" w14:textId="1611A330" w:rsidR="00A27A0E" w:rsidRPr="009C3A40" w:rsidRDefault="00A27A0E" w:rsidP="00320A4A">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Во всероссийских проверочных работах по </w:t>
      </w:r>
      <w:r>
        <w:rPr>
          <w:rFonts w:ascii="Times New Roman" w:hAnsi="Times New Roman" w:cs="Times New Roman"/>
          <w:bCs/>
          <w:color w:val="000000"/>
          <w:sz w:val="28"/>
          <w:szCs w:val="28"/>
        </w:rPr>
        <w:t xml:space="preserve">истории </w:t>
      </w:r>
      <w:r w:rsidRPr="009C3A40">
        <w:rPr>
          <w:rFonts w:ascii="Times New Roman" w:hAnsi="Times New Roman" w:cs="Times New Roman"/>
          <w:bCs/>
          <w:color w:val="000000"/>
          <w:sz w:val="28"/>
          <w:szCs w:val="28"/>
        </w:rPr>
        <w:t xml:space="preserve">для </w:t>
      </w:r>
      <w:r>
        <w:rPr>
          <w:rFonts w:ascii="Times New Roman" w:hAnsi="Times New Roman" w:cs="Times New Roman"/>
          <w:bCs/>
          <w:color w:val="000000"/>
          <w:sz w:val="28"/>
          <w:szCs w:val="28"/>
        </w:rPr>
        <w:t>6 классов</w:t>
      </w:r>
      <w:r w:rsidRPr="009C3A40">
        <w:rPr>
          <w:rFonts w:ascii="Times New Roman" w:hAnsi="Times New Roman" w:cs="Times New Roman"/>
          <w:bCs/>
          <w:color w:val="000000"/>
          <w:sz w:val="28"/>
          <w:szCs w:val="28"/>
        </w:rPr>
        <w:t xml:space="preserve"> приняли участие </w:t>
      </w:r>
      <w:r w:rsidR="0078526E">
        <w:rPr>
          <w:rFonts w:ascii="Times New Roman" w:hAnsi="Times New Roman" w:cs="Times New Roman"/>
          <w:bCs/>
          <w:color w:val="000000"/>
          <w:sz w:val="28"/>
          <w:szCs w:val="28"/>
        </w:rPr>
        <w:t>245</w:t>
      </w:r>
      <w:r>
        <w:rPr>
          <w:rFonts w:ascii="Times New Roman" w:hAnsi="Times New Roman" w:cs="Times New Roman"/>
          <w:bCs/>
          <w:color w:val="000000"/>
          <w:sz w:val="28"/>
          <w:szCs w:val="28"/>
        </w:rPr>
        <w:t xml:space="preserve"> шестиклассника</w:t>
      </w:r>
      <w:r w:rsidRPr="009C3A40">
        <w:rPr>
          <w:rFonts w:ascii="Times New Roman" w:hAnsi="Times New Roman" w:cs="Times New Roman"/>
          <w:bCs/>
          <w:color w:val="000000"/>
          <w:sz w:val="28"/>
          <w:szCs w:val="28"/>
        </w:rPr>
        <w:t xml:space="preserve"> из </w:t>
      </w:r>
      <w:r>
        <w:rPr>
          <w:rFonts w:ascii="Times New Roman" w:hAnsi="Times New Roman" w:cs="Times New Roman"/>
          <w:bCs/>
          <w:color w:val="000000"/>
          <w:sz w:val="28"/>
          <w:szCs w:val="28"/>
        </w:rPr>
        <w:t>6</w:t>
      </w:r>
      <w:r w:rsidRPr="009C3A40">
        <w:rPr>
          <w:rFonts w:ascii="Times New Roman" w:hAnsi="Times New Roman" w:cs="Times New Roman"/>
          <w:bCs/>
          <w:color w:val="000000"/>
          <w:sz w:val="28"/>
          <w:szCs w:val="28"/>
        </w:rPr>
        <w:t xml:space="preserve"> обр</w:t>
      </w:r>
      <w:r w:rsidR="0078526E">
        <w:rPr>
          <w:rFonts w:ascii="Times New Roman" w:hAnsi="Times New Roman" w:cs="Times New Roman"/>
          <w:bCs/>
          <w:color w:val="000000"/>
          <w:sz w:val="28"/>
          <w:szCs w:val="28"/>
        </w:rPr>
        <w:t>азовательных организаций из 9</w:t>
      </w:r>
      <w:r w:rsidRPr="009C3A40">
        <w:rPr>
          <w:rFonts w:ascii="Times New Roman" w:hAnsi="Times New Roman" w:cs="Times New Roman"/>
          <w:bCs/>
          <w:color w:val="000000"/>
          <w:sz w:val="28"/>
          <w:szCs w:val="28"/>
        </w:rPr>
        <w:t xml:space="preserve"> районов Ненецкого автономного округа. </w:t>
      </w:r>
    </w:p>
    <w:p w14:paraId="7FAAAF9A" w14:textId="77777777" w:rsidR="00A27A0E" w:rsidRPr="009C3A40" w:rsidRDefault="00A27A0E" w:rsidP="00320A4A">
      <w:pPr>
        <w:spacing w:after="0" w:line="240" w:lineRule="auto"/>
        <w:ind w:firstLine="709"/>
        <w:jc w:val="center"/>
        <w:rPr>
          <w:rFonts w:ascii="Times New Roman" w:hAnsi="Times New Roman" w:cs="Times New Roman"/>
          <w:b/>
          <w:bCs/>
          <w:color w:val="000000"/>
          <w:sz w:val="28"/>
          <w:szCs w:val="28"/>
        </w:rPr>
      </w:pPr>
    </w:p>
    <w:p w14:paraId="521FADE4" w14:textId="77777777" w:rsidR="00A27A0E" w:rsidRPr="009C3A40" w:rsidRDefault="00A27A0E" w:rsidP="00320A4A">
      <w:pPr>
        <w:pStyle w:val="22"/>
      </w:pPr>
      <w:bookmarkStart w:id="13" w:name="_Toc84990885"/>
      <w:r w:rsidRPr="009C3A40">
        <w:t>Статистика районов по группам баллов</w:t>
      </w:r>
      <w:bookmarkEnd w:id="13"/>
    </w:p>
    <w:p w14:paraId="245EE2EA" w14:textId="77777777" w:rsidR="00A27A0E" w:rsidRDefault="00A27A0E" w:rsidP="00320A4A">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w:t>
      </w:r>
      <w:r w:rsidRPr="009C3A40">
        <w:rPr>
          <w:rFonts w:ascii="Times New Roman" w:hAnsi="Times New Roman" w:cs="Times New Roman"/>
          <w:bCs/>
          <w:color w:val="000000"/>
          <w:sz w:val="28"/>
          <w:szCs w:val="28"/>
        </w:rPr>
        <w:t xml:space="preserve"> представлены данные о количестве участников от каждого района с распределением по группам в зависимости от количества набранных баллов. Каждому диапазону баллов соответствует оценка, выставляемая за проверочную работу в целом.</w:t>
      </w:r>
    </w:p>
    <w:p w14:paraId="6733F1BD" w14:textId="77777777" w:rsidR="00A27A0E" w:rsidRPr="009C3A40" w:rsidRDefault="00A27A0E" w:rsidP="00320A4A">
      <w:pPr>
        <w:spacing w:after="0" w:line="240" w:lineRule="auto"/>
        <w:ind w:firstLine="709"/>
        <w:jc w:val="both"/>
        <w:rPr>
          <w:rFonts w:ascii="Times New Roman" w:hAnsi="Times New Roman" w:cs="Times New Roman"/>
          <w:bCs/>
          <w:color w:val="000000"/>
          <w:sz w:val="28"/>
          <w:szCs w:val="28"/>
        </w:rPr>
      </w:pPr>
    </w:p>
    <w:tbl>
      <w:tblPr>
        <w:tblW w:w="9474" w:type="dxa"/>
        <w:tblLayout w:type="fixed"/>
        <w:tblLook w:val="04A0" w:firstRow="1" w:lastRow="0" w:firstColumn="1" w:lastColumn="0" w:noHBand="0" w:noVBand="1"/>
      </w:tblPr>
      <w:tblGrid>
        <w:gridCol w:w="2974"/>
        <w:gridCol w:w="1367"/>
        <w:gridCol w:w="1093"/>
        <w:gridCol w:w="1366"/>
        <w:gridCol w:w="1467"/>
        <w:gridCol w:w="1207"/>
      </w:tblGrid>
      <w:tr w:rsidR="00A27A0E" w:rsidRPr="009C3A40" w14:paraId="15290BC4" w14:textId="77777777" w:rsidTr="00A27A0E">
        <w:trPr>
          <w:trHeight w:val="602"/>
        </w:trPr>
        <w:tc>
          <w:tcPr>
            <w:tcW w:w="2974" w:type="dxa"/>
            <w:vMerge w:val="restart"/>
            <w:tcBorders>
              <w:top w:val="single" w:sz="4" w:space="0" w:color="auto"/>
              <w:left w:val="single" w:sz="4" w:space="0" w:color="auto"/>
              <w:right w:val="single" w:sz="4" w:space="0" w:color="auto"/>
            </w:tcBorders>
            <w:shd w:val="clear" w:color="auto" w:fill="auto"/>
            <w:noWrap/>
            <w:vAlign w:val="center"/>
            <w:hideMark/>
          </w:tcPr>
          <w:p w14:paraId="4ECDCB7B"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район</w:t>
            </w:r>
          </w:p>
        </w:tc>
        <w:tc>
          <w:tcPr>
            <w:tcW w:w="1367" w:type="dxa"/>
            <w:vMerge w:val="restart"/>
            <w:tcBorders>
              <w:top w:val="single" w:sz="4" w:space="0" w:color="auto"/>
              <w:left w:val="single" w:sz="4" w:space="0" w:color="auto"/>
              <w:right w:val="single" w:sz="4" w:space="0" w:color="auto"/>
            </w:tcBorders>
            <w:shd w:val="clear" w:color="auto" w:fill="auto"/>
            <w:noWrap/>
            <w:vAlign w:val="center"/>
            <w:hideMark/>
          </w:tcPr>
          <w:p w14:paraId="48041622"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Всего учащихся</w:t>
            </w:r>
          </w:p>
        </w:tc>
        <w:tc>
          <w:tcPr>
            <w:tcW w:w="513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D1F822"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Распределение участников по группам баллов %</w:t>
            </w:r>
          </w:p>
        </w:tc>
      </w:tr>
      <w:tr w:rsidR="00A27A0E" w:rsidRPr="009C3A40" w14:paraId="5A3F31AE" w14:textId="77777777" w:rsidTr="00A27A0E">
        <w:trPr>
          <w:trHeight w:val="374"/>
        </w:trPr>
        <w:tc>
          <w:tcPr>
            <w:tcW w:w="2974" w:type="dxa"/>
            <w:vMerge/>
            <w:tcBorders>
              <w:left w:val="single" w:sz="4" w:space="0" w:color="auto"/>
              <w:right w:val="single" w:sz="4" w:space="0" w:color="auto"/>
            </w:tcBorders>
            <w:vAlign w:val="center"/>
            <w:hideMark/>
          </w:tcPr>
          <w:p w14:paraId="62B528C1"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p>
        </w:tc>
        <w:tc>
          <w:tcPr>
            <w:tcW w:w="1367" w:type="dxa"/>
            <w:vMerge/>
            <w:tcBorders>
              <w:left w:val="single" w:sz="4" w:space="0" w:color="auto"/>
              <w:right w:val="single" w:sz="4" w:space="0" w:color="auto"/>
            </w:tcBorders>
            <w:vAlign w:val="center"/>
            <w:hideMark/>
          </w:tcPr>
          <w:p w14:paraId="5AE96A0D"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hideMark/>
          </w:tcPr>
          <w:p w14:paraId="47964AD1"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«5»</w:t>
            </w:r>
          </w:p>
        </w:tc>
        <w:tc>
          <w:tcPr>
            <w:tcW w:w="1366" w:type="dxa"/>
            <w:tcBorders>
              <w:top w:val="nil"/>
              <w:left w:val="nil"/>
              <w:bottom w:val="single" w:sz="4" w:space="0" w:color="auto"/>
              <w:right w:val="single" w:sz="4" w:space="0" w:color="auto"/>
            </w:tcBorders>
            <w:shd w:val="clear" w:color="auto" w:fill="auto"/>
            <w:noWrap/>
            <w:vAlign w:val="center"/>
            <w:hideMark/>
          </w:tcPr>
          <w:p w14:paraId="6BC10273"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«4»</w:t>
            </w:r>
          </w:p>
        </w:tc>
        <w:tc>
          <w:tcPr>
            <w:tcW w:w="1467" w:type="dxa"/>
            <w:tcBorders>
              <w:top w:val="nil"/>
              <w:left w:val="nil"/>
              <w:bottom w:val="single" w:sz="4" w:space="0" w:color="auto"/>
              <w:right w:val="single" w:sz="4" w:space="0" w:color="auto"/>
            </w:tcBorders>
            <w:shd w:val="clear" w:color="auto" w:fill="auto"/>
            <w:noWrap/>
            <w:vAlign w:val="center"/>
            <w:hideMark/>
          </w:tcPr>
          <w:p w14:paraId="6687DD67"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«3»</w:t>
            </w:r>
          </w:p>
        </w:tc>
        <w:tc>
          <w:tcPr>
            <w:tcW w:w="1206" w:type="dxa"/>
            <w:tcBorders>
              <w:top w:val="nil"/>
              <w:left w:val="nil"/>
              <w:bottom w:val="single" w:sz="4" w:space="0" w:color="auto"/>
              <w:right w:val="single" w:sz="4" w:space="0" w:color="auto"/>
            </w:tcBorders>
            <w:shd w:val="clear" w:color="auto" w:fill="auto"/>
            <w:noWrap/>
            <w:vAlign w:val="center"/>
            <w:hideMark/>
          </w:tcPr>
          <w:p w14:paraId="05459A5A"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«2»</w:t>
            </w:r>
          </w:p>
        </w:tc>
      </w:tr>
      <w:tr w:rsidR="00A27A0E" w:rsidRPr="009C3A40" w14:paraId="1EDA7A93" w14:textId="77777777" w:rsidTr="00A27A0E">
        <w:trPr>
          <w:trHeight w:val="784"/>
        </w:trPr>
        <w:tc>
          <w:tcPr>
            <w:tcW w:w="2974" w:type="dxa"/>
            <w:vMerge/>
            <w:tcBorders>
              <w:left w:val="single" w:sz="4" w:space="0" w:color="auto"/>
              <w:bottom w:val="single" w:sz="4" w:space="0" w:color="auto"/>
              <w:right w:val="single" w:sz="4" w:space="0" w:color="auto"/>
            </w:tcBorders>
            <w:shd w:val="clear" w:color="auto" w:fill="auto"/>
            <w:noWrap/>
            <w:vAlign w:val="center"/>
          </w:tcPr>
          <w:p w14:paraId="4561C8E3" w14:textId="77777777" w:rsidR="00A27A0E" w:rsidRPr="00DA045C" w:rsidRDefault="00A27A0E" w:rsidP="00A27A0E">
            <w:pPr>
              <w:spacing w:after="0" w:line="240" w:lineRule="auto"/>
              <w:rPr>
                <w:rFonts w:ascii="Times New Roman" w:eastAsia="Times New Roman" w:hAnsi="Times New Roman" w:cs="Times New Roman"/>
                <w:b/>
                <w:color w:val="000000"/>
                <w:sz w:val="24"/>
                <w:szCs w:val="28"/>
              </w:rPr>
            </w:pPr>
          </w:p>
        </w:tc>
        <w:tc>
          <w:tcPr>
            <w:tcW w:w="1367" w:type="dxa"/>
            <w:vMerge/>
            <w:tcBorders>
              <w:left w:val="single" w:sz="4" w:space="0" w:color="auto"/>
              <w:bottom w:val="single" w:sz="4" w:space="0" w:color="auto"/>
              <w:right w:val="single" w:sz="4" w:space="0" w:color="auto"/>
            </w:tcBorders>
            <w:shd w:val="clear" w:color="auto" w:fill="auto"/>
            <w:noWrap/>
            <w:vAlign w:val="center"/>
          </w:tcPr>
          <w:p w14:paraId="53647CCA" w14:textId="77777777" w:rsidR="00A27A0E" w:rsidRPr="00DA045C" w:rsidRDefault="00A27A0E" w:rsidP="00A27A0E">
            <w:pPr>
              <w:spacing w:after="0" w:line="240" w:lineRule="auto"/>
              <w:jc w:val="right"/>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tcPr>
          <w:p w14:paraId="5114206E"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16-20</w:t>
            </w:r>
          </w:p>
          <w:p w14:paraId="0C2D0E01" w14:textId="77777777" w:rsidR="00A27A0E" w:rsidRPr="00DA045C" w:rsidRDefault="00A27A0E" w:rsidP="00A27A0E">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баллов</w:t>
            </w:r>
          </w:p>
        </w:tc>
        <w:tc>
          <w:tcPr>
            <w:tcW w:w="1366" w:type="dxa"/>
            <w:tcBorders>
              <w:top w:val="nil"/>
              <w:left w:val="nil"/>
              <w:bottom w:val="single" w:sz="4" w:space="0" w:color="auto"/>
              <w:right w:val="single" w:sz="4" w:space="0" w:color="auto"/>
            </w:tcBorders>
            <w:shd w:val="clear" w:color="auto" w:fill="auto"/>
            <w:noWrap/>
            <w:vAlign w:val="center"/>
          </w:tcPr>
          <w:p w14:paraId="377F0160" w14:textId="77777777" w:rsidR="00A27A0E" w:rsidRPr="00DA045C" w:rsidRDefault="00A27A0E" w:rsidP="00A27A0E">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11-15 баллов</w:t>
            </w:r>
          </w:p>
        </w:tc>
        <w:tc>
          <w:tcPr>
            <w:tcW w:w="1467" w:type="dxa"/>
            <w:tcBorders>
              <w:top w:val="nil"/>
              <w:left w:val="nil"/>
              <w:bottom w:val="single" w:sz="4" w:space="0" w:color="auto"/>
              <w:right w:val="single" w:sz="4" w:space="0" w:color="auto"/>
            </w:tcBorders>
            <w:shd w:val="clear" w:color="auto" w:fill="auto"/>
            <w:noWrap/>
            <w:vAlign w:val="center"/>
          </w:tcPr>
          <w:p w14:paraId="1E647E84" w14:textId="77777777" w:rsidR="00A27A0E" w:rsidRPr="00DA045C" w:rsidRDefault="00A27A0E" w:rsidP="00A27A0E">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6-10 баллов</w:t>
            </w:r>
          </w:p>
        </w:tc>
        <w:tc>
          <w:tcPr>
            <w:tcW w:w="1206" w:type="dxa"/>
            <w:tcBorders>
              <w:top w:val="nil"/>
              <w:left w:val="nil"/>
              <w:bottom w:val="single" w:sz="4" w:space="0" w:color="auto"/>
              <w:right w:val="single" w:sz="4" w:space="0" w:color="auto"/>
            </w:tcBorders>
            <w:shd w:val="clear" w:color="auto" w:fill="auto"/>
            <w:noWrap/>
            <w:vAlign w:val="center"/>
          </w:tcPr>
          <w:p w14:paraId="1056621A"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0-5</w:t>
            </w:r>
          </w:p>
          <w:p w14:paraId="5CFE323F" w14:textId="77777777" w:rsidR="00A27A0E" w:rsidRPr="00DA045C" w:rsidRDefault="00A27A0E" w:rsidP="00A27A0E">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балла</w:t>
            </w:r>
          </w:p>
        </w:tc>
      </w:tr>
      <w:tr w:rsidR="00A27A0E" w:rsidRPr="009C3A40" w14:paraId="51A7D6BD" w14:textId="77777777" w:rsidTr="00A27A0E">
        <w:trPr>
          <w:trHeight w:val="286"/>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14:paraId="3E9D0B28"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Муниципальный район Заполярный район</w:t>
            </w:r>
          </w:p>
        </w:tc>
        <w:tc>
          <w:tcPr>
            <w:tcW w:w="1367" w:type="dxa"/>
            <w:tcBorders>
              <w:top w:val="nil"/>
              <w:left w:val="nil"/>
              <w:bottom w:val="single" w:sz="4" w:space="0" w:color="auto"/>
              <w:right w:val="single" w:sz="4" w:space="0" w:color="auto"/>
            </w:tcBorders>
            <w:shd w:val="clear" w:color="auto" w:fill="auto"/>
            <w:noWrap/>
            <w:vAlign w:val="center"/>
            <w:hideMark/>
          </w:tcPr>
          <w:p w14:paraId="29C1C863" w14:textId="67B3A2CB" w:rsidR="00A27A0E" w:rsidRPr="00DA045C" w:rsidRDefault="00A27A0E" w:rsidP="00A27A0E">
            <w:pPr>
              <w:spacing w:after="0" w:line="240" w:lineRule="auto"/>
              <w:jc w:val="center"/>
              <w:rPr>
                <w:rFonts w:ascii="Times New Roman" w:eastAsia="Times New Roman" w:hAnsi="Times New Roman" w:cs="Times New Roman"/>
                <w:b/>
                <w:i/>
                <w:color w:val="000000"/>
                <w:sz w:val="24"/>
                <w:szCs w:val="28"/>
              </w:rPr>
            </w:pPr>
            <w:r>
              <w:rPr>
                <w:rFonts w:ascii="Times New Roman" w:eastAsia="Times New Roman" w:hAnsi="Times New Roman" w:cs="Times New Roman"/>
                <w:b/>
                <w:i/>
                <w:color w:val="000000"/>
                <w:sz w:val="24"/>
                <w:szCs w:val="28"/>
              </w:rPr>
              <w:t>105</w:t>
            </w:r>
          </w:p>
        </w:tc>
        <w:tc>
          <w:tcPr>
            <w:tcW w:w="1093" w:type="dxa"/>
            <w:tcBorders>
              <w:top w:val="nil"/>
              <w:left w:val="nil"/>
              <w:bottom w:val="single" w:sz="4" w:space="0" w:color="auto"/>
              <w:right w:val="single" w:sz="4" w:space="0" w:color="auto"/>
            </w:tcBorders>
            <w:shd w:val="clear" w:color="auto" w:fill="auto"/>
            <w:noWrap/>
            <w:vAlign w:val="center"/>
            <w:hideMark/>
          </w:tcPr>
          <w:p w14:paraId="0A31430D" w14:textId="7A5CA75E" w:rsidR="00A27A0E" w:rsidRPr="00DA045C" w:rsidRDefault="0078526E" w:rsidP="0078526E">
            <w:pPr>
              <w:spacing w:after="0" w:line="240" w:lineRule="auto"/>
              <w:rPr>
                <w:rFonts w:ascii="Times New Roman" w:hAnsi="Times New Roman" w:cs="Times New Roman"/>
                <w:i/>
                <w:color w:val="000000"/>
                <w:sz w:val="24"/>
                <w:szCs w:val="28"/>
              </w:rPr>
            </w:pPr>
            <w:r>
              <w:rPr>
                <w:rFonts w:ascii="Times New Roman" w:hAnsi="Times New Roman" w:cs="Times New Roman"/>
                <w:i/>
                <w:color w:val="000000"/>
                <w:sz w:val="24"/>
                <w:szCs w:val="28"/>
              </w:rPr>
              <w:t>12,38</w:t>
            </w:r>
          </w:p>
        </w:tc>
        <w:tc>
          <w:tcPr>
            <w:tcW w:w="1366" w:type="dxa"/>
            <w:tcBorders>
              <w:top w:val="nil"/>
              <w:left w:val="nil"/>
              <w:bottom w:val="single" w:sz="4" w:space="0" w:color="auto"/>
              <w:right w:val="single" w:sz="4" w:space="0" w:color="auto"/>
            </w:tcBorders>
            <w:shd w:val="clear" w:color="auto" w:fill="auto"/>
            <w:noWrap/>
            <w:vAlign w:val="center"/>
            <w:hideMark/>
          </w:tcPr>
          <w:p w14:paraId="1EE60F55" w14:textId="5A201D9E"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26,67</w:t>
            </w:r>
          </w:p>
        </w:tc>
        <w:tc>
          <w:tcPr>
            <w:tcW w:w="1467" w:type="dxa"/>
            <w:tcBorders>
              <w:top w:val="nil"/>
              <w:left w:val="nil"/>
              <w:bottom w:val="single" w:sz="4" w:space="0" w:color="auto"/>
              <w:right w:val="single" w:sz="4" w:space="0" w:color="auto"/>
            </w:tcBorders>
            <w:shd w:val="clear" w:color="auto" w:fill="auto"/>
            <w:noWrap/>
            <w:vAlign w:val="center"/>
            <w:hideMark/>
          </w:tcPr>
          <w:p w14:paraId="7AE6FFE6" w14:textId="53C6230F"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40,95</w:t>
            </w:r>
          </w:p>
        </w:tc>
        <w:tc>
          <w:tcPr>
            <w:tcW w:w="1206" w:type="dxa"/>
            <w:tcBorders>
              <w:top w:val="nil"/>
              <w:left w:val="nil"/>
              <w:bottom w:val="single" w:sz="4" w:space="0" w:color="auto"/>
              <w:right w:val="single" w:sz="4" w:space="0" w:color="auto"/>
            </w:tcBorders>
            <w:shd w:val="clear" w:color="auto" w:fill="auto"/>
            <w:noWrap/>
            <w:vAlign w:val="center"/>
            <w:hideMark/>
          </w:tcPr>
          <w:p w14:paraId="0AF41A76" w14:textId="59D7AB5D"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20</w:t>
            </w:r>
          </w:p>
        </w:tc>
      </w:tr>
      <w:tr w:rsidR="00A27A0E" w:rsidRPr="009C3A40" w14:paraId="7D315E3C" w14:textId="77777777" w:rsidTr="00A27A0E">
        <w:trPr>
          <w:trHeight w:val="300"/>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14:paraId="2EE60181" w14:textId="77777777" w:rsidR="00A27A0E" w:rsidRPr="00DA045C" w:rsidRDefault="00A27A0E" w:rsidP="00A27A0E">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город Нарьян-Мар</w:t>
            </w:r>
          </w:p>
        </w:tc>
        <w:tc>
          <w:tcPr>
            <w:tcW w:w="1367" w:type="dxa"/>
            <w:tcBorders>
              <w:top w:val="nil"/>
              <w:left w:val="nil"/>
              <w:bottom w:val="single" w:sz="4" w:space="0" w:color="auto"/>
              <w:right w:val="single" w:sz="4" w:space="0" w:color="auto"/>
            </w:tcBorders>
            <w:shd w:val="clear" w:color="auto" w:fill="auto"/>
            <w:vAlign w:val="center"/>
            <w:hideMark/>
          </w:tcPr>
          <w:p w14:paraId="48D47A78" w14:textId="467811BA" w:rsidR="00A27A0E" w:rsidRPr="00DA045C" w:rsidRDefault="0078526E" w:rsidP="00A27A0E">
            <w:pPr>
              <w:spacing w:after="0" w:line="240" w:lineRule="auto"/>
              <w:jc w:val="center"/>
              <w:rPr>
                <w:rFonts w:ascii="Times New Roman" w:eastAsia="Times New Roman" w:hAnsi="Times New Roman" w:cs="Times New Roman"/>
                <w:b/>
                <w:i/>
                <w:color w:val="000000"/>
                <w:sz w:val="24"/>
                <w:szCs w:val="28"/>
              </w:rPr>
            </w:pPr>
            <w:r>
              <w:rPr>
                <w:rFonts w:ascii="Times New Roman" w:eastAsia="Times New Roman" w:hAnsi="Times New Roman" w:cs="Times New Roman"/>
                <w:b/>
                <w:i/>
                <w:color w:val="000000"/>
                <w:sz w:val="24"/>
                <w:szCs w:val="28"/>
              </w:rPr>
              <w:t>140</w:t>
            </w:r>
          </w:p>
        </w:tc>
        <w:tc>
          <w:tcPr>
            <w:tcW w:w="1093" w:type="dxa"/>
            <w:tcBorders>
              <w:top w:val="nil"/>
              <w:left w:val="nil"/>
              <w:bottom w:val="single" w:sz="4" w:space="0" w:color="auto"/>
              <w:right w:val="single" w:sz="4" w:space="0" w:color="auto"/>
            </w:tcBorders>
            <w:shd w:val="clear" w:color="auto" w:fill="auto"/>
            <w:noWrap/>
            <w:vAlign w:val="center"/>
            <w:hideMark/>
          </w:tcPr>
          <w:p w14:paraId="1A6B27CF" w14:textId="2A5DFFA2"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6,43</w:t>
            </w:r>
          </w:p>
        </w:tc>
        <w:tc>
          <w:tcPr>
            <w:tcW w:w="1366" w:type="dxa"/>
            <w:tcBorders>
              <w:top w:val="nil"/>
              <w:left w:val="nil"/>
              <w:bottom w:val="single" w:sz="4" w:space="0" w:color="auto"/>
              <w:right w:val="single" w:sz="4" w:space="0" w:color="auto"/>
            </w:tcBorders>
            <w:shd w:val="clear" w:color="auto" w:fill="auto"/>
            <w:noWrap/>
            <w:vAlign w:val="center"/>
            <w:hideMark/>
          </w:tcPr>
          <w:p w14:paraId="1BE2FE5A" w14:textId="2A4CB269"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24,29</w:t>
            </w:r>
          </w:p>
        </w:tc>
        <w:tc>
          <w:tcPr>
            <w:tcW w:w="1467" w:type="dxa"/>
            <w:tcBorders>
              <w:top w:val="nil"/>
              <w:left w:val="nil"/>
              <w:bottom w:val="single" w:sz="4" w:space="0" w:color="auto"/>
              <w:right w:val="single" w:sz="4" w:space="0" w:color="auto"/>
            </w:tcBorders>
            <w:shd w:val="clear" w:color="auto" w:fill="auto"/>
            <w:noWrap/>
            <w:vAlign w:val="center"/>
            <w:hideMark/>
          </w:tcPr>
          <w:p w14:paraId="6E44877A" w14:textId="0EBDB150"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41,43</w:t>
            </w:r>
          </w:p>
        </w:tc>
        <w:tc>
          <w:tcPr>
            <w:tcW w:w="1206" w:type="dxa"/>
            <w:tcBorders>
              <w:top w:val="nil"/>
              <w:left w:val="nil"/>
              <w:bottom w:val="single" w:sz="4" w:space="0" w:color="auto"/>
              <w:right w:val="single" w:sz="4" w:space="0" w:color="auto"/>
            </w:tcBorders>
            <w:shd w:val="clear" w:color="auto" w:fill="auto"/>
            <w:noWrap/>
            <w:vAlign w:val="center"/>
            <w:hideMark/>
          </w:tcPr>
          <w:p w14:paraId="560E49C8" w14:textId="2193F739" w:rsidR="00A27A0E" w:rsidRPr="00DA045C" w:rsidRDefault="0078526E" w:rsidP="00A27A0E">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27,86</w:t>
            </w:r>
          </w:p>
        </w:tc>
      </w:tr>
    </w:tbl>
    <w:p w14:paraId="69F9292B" w14:textId="77777777" w:rsidR="00A27A0E" w:rsidRDefault="00A27A0E" w:rsidP="00A27A0E">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Из таблицы </w:t>
      </w:r>
      <w:r w:rsidRPr="009C3A40">
        <w:rPr>
          <w:rFonts w:ascii="Times New Roman" w:hAnsi="Times New Roman" w:cs="Times New Roman"/>
          <w:bCs/>
          <w:color w:val="000000"/>
          <w:sz w:val="28"/>
          <w:szCs w:val="28"/>
        </w:rPr>
        <w:t xml:space="preserve"> и гистограммы на рисунке 1 видно, что количественное</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распределение</w:t>
      </w:r>
      <w:r>
        <w:rPr>
          <w:rFonts w:ascii="Times New Roman" w:hAnsi="Times New Roman" w:cs="Times New Roman"/>
          <w:bCs/>
          <w:color w:val="000000"/>
          <w:sz w:val="28"/>
          <w:szCs w:val="28"/>
        </w:rPr>
        <w:t xml:space="preserve"> оценок за ВПР по истории</w:t>
      </w:r>
      <w:r w:rsidRPr="009C3A40">
        <w:rPr>
          <w:rFonts w:ascii="Times New Roman" w:hAnsi="Times New Roman" w:cs="Times New Roman"/>
          <w:bCs/>
          <w:color w:val="000000"/>
          <w:sz w:val="28"/>
          <w:szCs w:val="28"/>
        </w:rPr>
        <w:t xml:space="preserve"> для </w:t>
      </w:r>
      <w:r>
        <w:rPr>
          <w:rFonts w:ascii="Times New Roman" w:hAnsi="Times New Roman" w:cs="Times New Roman"/>
          <w:bCs/>
          <w:color w:val="000000"/>
          <w:sz w:val="28"/>
          <w:szCs w:val="28"/>
        </w:rPr>
        <w:t>6</w:t>
      </w:r>
      <w:r w:rsidRPr="009C3A40">
        <w:rPr>
          <w:rFonts w:ascii="Times New Roman" w:hAnsi="Times New Roman" w:cs="Times New Roman"/>
          <w:bCs/>
          <w:color w:val="000000"/>
          <w:sz w:val="28"/>
          <w:szCs w:val="28"/>
        </w:rPr>
        <w:t xml:space="preserve"> класса в разных районах различно. </w:t>
      </w:r>
    </w:p>
    <w:p w14:paraId="16AD3CC0" w14:textId="5AA1D24A" w:rsidR="00A27A0E" w:rsidRDefault="00A27A0E" w:rsidP="00A27A0E">
      <w:pPr>
        <w:spacing w:after="0" w:line="240" w:lineRule="auto"/>
        <w:ind w:firstLine="709"/>
        <w:jc w:val="both"/>
        <w:rPr>
          <w:rFonts w:ascii="Times New Roman" w:hAnsi="Times New Roman" w:cs="Times New Roman"/>
          <w:sz w:val="28"/>
          <w:szCs w:val="28"/>
        </w:rPr>
      </w:pPr>
      <w:r w:rsidRPr="00AC22B9">
        <w:rPr>
          <w:rFonts w:ascii="Times New Roman" w:hAnsi="Times New Roman" w:cs="Times New Roman"/>
          <w:sz w:val="28"/>
          <w:szCs w:val="28"/>
        </w:rPr>
        <w:t xml:space="preserve"> </w:t>
      </w:r>
    </w:p>
    <w:p w14:paraId="44FC2FA8" w14:textId="73D36791" w:rsidR="00DF4239" w:rsidRDefault="00DF4239" w:rsidP="00A27A0E">
      <w:pPr>
        <w:spacing w:after="0" w:line="240" w:lineRule="auto"/>
        <w:ind w:firstLine="709"/>
        <w:jc w:val="both"/>
        <w:rPr>
          <w:rFonts w:ascii="Times New Roman" w:hAnsi="Times New Roman" w:cs="Times New Roman"/>
          <w:sz w:val="28"/>
          <w:szCs w:val="28"/>
        </w:rPr>
      </w:pPr>
      <w:r>
        <w:rPr>
          <w:rFonts w:ascii="Times New Roman" w:hAnsi="Times New Roman" w:cs="Times New Roman"/>
          <w:bCs/>
          <w:noProof/>
          <w:color w:val="000000"/>
          <w:sz w:val="28"/>
          <w:szCs w:val="28"/>
        </w:rPr>
        <w:drawing>
          <wp:inline distT="0" distB="0" distL="0" distR="0" wp14:anchorId="10391552" wp14:editId="73C18900">
            <wp:extent cx="5363308" cy="282233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F005B55" w14:textId="77777777" w:rsidR="00A27A0E" w:rsidRDefault="00A27A0E" w:rsidP="00A27A0E">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sz w:val="28"/>
          <w:szCs w:val="28"/>
        </w:rPr>
        <w:t>рис. 1</w:t>
      </w:r>
    </w:p>
    <w:p w14:paraId="1BBC8D98" w14:textId="77777777" w:rsidR="00A27A0E" w:rsidRDefault="00A27A0E" w:rsidP="00A27A0E">
      <w:pPr>
        <w:jc w:val="both"/>
        <w:rPr>
          <w:rFonts w:ascii="Times New Roman" w:hAnsi="Times New Roman" w:cs="Times New Roman"/>
          <w:sz w:val="28"/>
          <w:szCs w:val="28"/>
        </w:rPr>
      </w:pPr>
    </w:p>
    <w:p w14:paraId="2B90BF29" w14:textId="75699942" w:rsidR="00A27A0E" w:rsidRPr="009C3A40" w:rsidRDefault="00A27A0E" w:rsidP="00470DA9">
      <w:pPr>
        <w:spacing w:after="0" w:line="240" w:lineRule="atLeast"/>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Так, в </w:t>
      </w:r>
      <w:r w:rsidR="00320A4A">
        <w:rPr>
          <w:rFonts w:ascii="Times New Roman" w:hAnsi="Times New Roman" w:cs="Times New Roman"/>
          <w:bCs/>
          <w:color w:val="000000"/>
          <w:sz w:val="28"/>
          <w:szCs w:val="28"/>
        </w:rPr>
        <w:t xml:space="preserve"> </w:t>
      </w:r>
      <w:proofErr w:type="spellStart"/>
      <w:r w:rsidR="00320A4A">
        <w:rPr>
          <w:rFonts w:ascii="Times New Roman" w:hAnsi="Times New Roman" w:cs="Times New Roman"/>
          <w:bCs/>
          <w:color w:val="000000"/>
          <w:sz w:val="28"/>
          <w:szCs w:val="28"/>
        </w:rPr>
        <w:t>г.Нарьян</w:t>
      </w:r>
      <w:proofErr w:type="spellEnd"/>
      <w:r w:rsidR="00320A4A">
        <w:rPr>
          <w:rFonts w:ascii="Times New Roman" w:hAnsi="Times New Roman" w:cs="Times New Roman"/>
          <w:bCs/>
          <w:color w:val="000000"/>
          <w:sz w:val="28"/>
          <w:szCs w:val="28"/>
        </w:rPr>
        <w:t>-Маре 27,86</w:t>
      </w:r>
      <w:r>
        <w:rPr>
          <w:rFonts w:ascii="Times New Roman" w:hAnsi="Times New Roman" w:cs="Times New Roman"/>
          <w:bCs/>
          <w:color w:val="000000"/>
          <w:sz w:val="28"/>
          <w:szCs w:val="28"/>
        </w:rPr>
        <w:t xml:space="preserve"> и в Заполярном районе </w:t>
      </w:r>
      <w:r w:rsidRPr="009C3A40">
        <w:rPr>
          <w:rFonts w:ascii="Times New Roman" w:hAnsi="Times New Roman" w:cs="Times New Roman"/>
          <w:bCs/>
          <w:color w:val="000000"/>
          <w:sz w:val="28"/>
          <w:szCs w:val="28"/>
        </w:rPr>
        <w:t xml:space="preserve">«2» </w:t>
      </w:r>
      <w:r w:rsidR="00320A4A">
        <w:rPr>
          <w:rFonts w:ascii="Times New Roman" w:hAnsi="Times New Roman" w:cs="Times New Roman"/>
          <w:bCs/>
          <w:color w:val="000000"/>
          <w:sz w:val="28"/>
          <w:szCs w:val="28"/>
        </w:rPr>
        <w:t>20</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На </w:t>
      </w:r>
      <w:r w:rsidRPr="009C3A40">
        <w:rPr>
          <w:rFonts w:ascii="Times New Roman" w:hAnsi="Times New Roman" w:cs="Times New Roman"/>
          <w:bCs/>
          <w:color w:val="000000"/>
          <w:sz w:val="28"/>
          <w:szCs w:val="28"/>
        </w:rPr>
        <w:t xml:space="preserve">«3» </w:t>
      </w:r>
      <w:r>
        <w:rPr>
          <w:rFonts w:ascii="Times New Roman" w:hAnsi="Times New Roman" w:cs="Times New Roman"/>
          <w:bCs/>
          <w:color w:val="000000"/>
          <w:sz w:val="28"/>
          <w:szCs w:val="28"/>
        </w:rPr>
        <w:t>в М</w:t>
      </w:r>
      <w:r w:rsidR="00320A4A">
        <w:rPr>
          <w:rFonts w:ascii="Times New Roman" w:hAnsi="Times New Roman" w:cs="Times New Roman"/>
          <w:bCs/>
          <w:color w:val="000000"/>
          <w:sz w:val="28"/>
          <w:szCs w:val="28"/>
        </w:rPr>
        <w:t>униципальном районе 40,95 %, в городе больше (41,4</w:t>
      </w:r>
      <w:r>
        <w:rPr>
          <w:rFonts w:ascii="Times New Roman" w:hAnsi="Times New Roman" w:cs="Times New Roman"/>
          <w:bCs/>
          <w:color w:val="000000"/>
          <w:sz w:val="28"/>
          <w:szCs w:val="28"/>
        </w:rPr>
        <w:t>3%</w:t>
      </w:r>
      <w:r w:rsidR="00320A4A">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 xml:space="preserve">«4» </w:t>
      </w:r>
      <w:r>
        <w:rPr>
          <w:rFonts w:ascii="Times New Roman" w:hAnsi="Times New Roman" w:cs="Times New Roman"/>
          <w:bCs/>
          <w:color w:val="000000"/>
          <w:sz w:val="28"/>
          <w:szCs w:val="28"/>
        </w:rPr>
        <w:t xml:space="preserve">и «5» больше </w:t>
      </w:r>
      <w:r w:rsidRPr="009C3A40">
        <w:rPr>
          <w:rFonts w:ascii="Times New Roman" w:hAnsi="Times New Roman" w:cs="Times New Roman"/>
          <w:bCs/>
          <w:color w:val="000000"/>
          <w:sz w:val="28"/>
          <w:szCs w:val="28"/>
        </w:rPr>
        <w:t>в</w:t>
      </w:r>
      <w:r>
        <w:rPr>
          <w:rFonts w:ascii="Times New Roman" w:hAnsi="Times New Roman" w:cs="Times New Roman"/>
          <w:bCs/>
          <w:color w:val="000000"/>
          <w:sz w:val="28"/>
          <w:szCs w:val="28"/>
        </w:rPr>
        <w:t xml:space="preserve"> </w:t>
      </w:r>
      <w:r w:rsidR="00320A4A" w:rsidRPr="009C3A40">
        <w:rPr>
          <w:rFonts w:ascii="Times New Roman" w:hAnsi="Times New Roman" w:cs="Times New Roman"/>
          <w:bCs/>
          <w:color w:val="000000"/>
          <w:sz w:val="28"/>
          <w:szCs w:val="28"/>
        </w:rPr>
        <w:t>Заполярном районе</w:t>
      </w:r>
      <w:r w:rsidR="00320A4A">
        <w:rPr>
          <w:rFonts w:ascii="Times New Roman" w:hAnsi="Times New Roman" w:cs="Times New Roman"/>
          <w:bCs/>
          <w:color w:val="000000"/>
          <w:sz w:val="28"/>
          <w:szCs w:val="28"/>
        </w:rPr>
        <w:t xml:space="preserve"> чем в городе.</w:t>
      </w:r>
      <w:r>
        <w:rPr>
          <w:rFonts w:ascii="Times New Roman" w:hAnsi="Times New Roman" w:cs="Times New Roman"/>
          <w:bCs/>
          <w:color w:val="000000"/>
          <w:sz w:val="28"/>
          <w:szCs w:val="28"/>
        </w:rPr>
        <w:t xml:space="preserve"> </w:t>
      </w:r>
    </w:p>
    <w:p w14:paraId="6B02518C" w14:textId="20FDB147" w:rsidR="00A27A0E" w:rsidRDefault="00320A4A" w:rsidP="00470DA9">
      <w:pPr>
        <w:spacing w:line="240" w:lineRule="atLeast"/>
        <w:rPr>
          <w:rFonts w:ascii="Times New Roman" w:hAnsi="Times New Roman" w:cs="Times New Roman"/>
          <w:sz w:val="28"/>
          <w:szCs w:val="28"/>
        </w:rPr>
      </w:pPr>
      <w:r>
        <w:rPr>
          <w:rFonts w:ascii="Times New Roman" w:hAnsi="Times New Roman" w:cs="Times New Roman"/>
          <w:bCs/>
          <w:color w:val="000000"/>
          <w:sz w:val="28"/>
          <w:szCs w:val="28"/>
        </w:rPr>
        <w:lastRenderedPageBreak/>
        <w:t xml:space="preserve">        </w:t>
      </w:r>
      <w:r w:rsidR="00A27A0E" w:rsidRPr="009C3A40">
        <w:rPr>
          <w:rFonts w:ascii="Times New Roman" w:hAnsi="Times New Roman" w:cs="Times New Roman"/>
          <w:bCs/>
          <w:color w:val="000000"/>
          <w:sz w:val="28"/>
          <w:szCs w:val="28"/>
        </w:rPr>
        <w:t>Если сравнивать с</w:t>
      </w:r>
      <w:r w:rsidR="00A27A0E">
        <w:rPr>
          <w:rFonts w:ascii="Times New Roman" w:hAnsi="Times New Roman" w:cs="Times New Roman"/>
          <w:bCs/>
          <w:color w:val="000000"/>
          <w:sz w:val="28"/>
          <w:szCs w:val="28"/>
        </w:rPr>
        <w:t>о</w:t>
      </w:r>
      <w:r w:rsidR="002D7D33">
        <w:rPr>
          <w:rFonts w:ascii="Times New Roman" w:hAnsi="Times New Roman" w:cs="Times New Roman"/>
          <w:bCs/>
          <w:color w:val="000000"/>
          <w:sz w:val="28"/>
          <w:szCs w:val="28"/>
        </w:rPr>
        <w:t xml:space="preserve"> средним показателем </w:t>
      </w:r>
      <w:r w:rsidR="00A27A0E" w:rsidRPr="009C3A40">
        <w:rPr>
          <w:rFonts w:ascii="Times New Roman" w:hAnsi="Times New Roman" w:cs="Times New Roman"/>
          <w:bCs/>
          <w:color w:val="000000"/>
          <w:sz w:val="28"/>
          <w:szCs w:val="28"/>
        </w:rPr>
        <w:t>п</w:t>
      </w:r>
      <w:r>
        <w:rPr>
          <w:rFonts w:ascii="Times New Roman" w:hAnsi="Times New Roman" w:cs="Times New Roman"/>
          <w:bCs/>
          <w:color w:val="000000"/>
          <w:sz w:val="28"/>
          <w:szCs w:val="28"/>
        </w:rPr>
        <w:t>о России, то процент «2» в НАО в 2,5 раза выше</w:t>
      </w:r>
      <w:r w:rsidR="00A27A0E">
        <w:rPr>
          <w:rFonts w:ascii="Times New Roman" w:hAnsi="Times New Roman" w:cs="Times New Roman"/>
          <w:bCs/>
          <w:color w:val="000000"/>
          <w:sz w:val="28"/>
          <w:szCs w:val="28"/>
        </w:rPr>
        <w:t xml:space="preserve"> </w:t>
      </w:r>
      <w:r w:rsidR="00A27A0E"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9,84% по сравнению с 24,49</w:t>
      </w:r>
      <w:r w:rsidR="00A27A0E">
        <w:rPr>
          <w:rFonts w:ascii="Times New Roman" w:hAnsi="Times New Roman" w:cs="Times New Roman"/>
          <w:bCs/>
          <w:color w:val="000000"/>
          <w:sz w:val="28"/>
          <w:szCs w:val="28"/>
        </w:rPr>
        <w:t xml:space="preserve"> %). «3»</w:t>
      </w:r>
      <w:r w:rsidR="002D7D33">
        <w:rPr>
          <w:rFonts w:ascii="Times New Roman" w:hAnsi="Times New Roman" w:cs="Times New Roman"/>
          <w:bCs/>
          <w:color w:val="000000"/>
          <w:sz w:val="28"/>
          <w:szCs w:val="28"/>
        </w:rPr>
        <w:t xml:space="preserve"> </w:t>
      </w:r>
      <w:r w:rsidR="00A27A0E">
        <w:rPr>
          <w:rFonts w:ascii="Times New Roman" w:hAnsi="Times New Roman" w:cs="Times New Roman"/>
          <w:bCs/>
          <w:color w:val="000000"/>
          <w:sz w:val="28"/>
          <w:szCs w:val="28"/>
        </w:rPr>
        <w:t>почти равн</w:t>
      </w:r>
      <w:r w:rsidR="002D7D33">
        <w:rPr>
          <w:rFonts w:ascii="Times New Roman" w:hAnsi="Times New Roman" w:cs="Times New Roman"/>
          <w:bCs/>
          <w:color w:val="000000"/>
          <w:sz w:val="28"/>
          <w:szCs w:val="28"/>
        </w:rPr>
        <w:t>ое соотношение в НАО 41,22%, 43,81</w:t>
      </w:r>
      <w:r w:rsidR="00A27A0E">
        <w:rPr>
          <w:rFonts w:ascii="Times New Roman" w:hAnsi="Times New Roman" w:cs="Times New Roman"/>
          <w:bCs/>
          <w:color w:val="000000"/>
          <w:sz w:val="28"/>
          <w:szCs w:val="28"/>
        </w:rPr>
        <w:t xml:space="preserve">% </w:t>
      </w:r>
      <w:r w:rsidR="002D7D33">
        <w:rPr>
          <w:rFonts w:ascii="Times New Roman" w:hAnsi="Times New Roman" w:cs="Times New Roman"/>
          <w:bCs/>
          <w:color w:val="000000"/>
          <w:sz w:val="28"/>
          <w:szCs w:val="28"/>
        </w:rPr>
        <w:t xml:space="preserve">по России.  На 10% меньше в НАО </w:t>
      </w:r>
      <w:r w:rsidR="002D7D33" w:rsidRPr="009C3A40">
        <w:rPr>
          <w:rFonts w:ascii="Times New Roman" w:hAnsi="Times New Roman" w:cs="Times New Roman"/>
          <w:bCs/>
          <w:color w:val="000000"/>
          <w:sz w:val="28"/>
          <w:szCs w:val="28"/>
        </w:rPr>
        <w:t>«4»</w:t>
      </w:r>
      <w:r w:rsidR="002D7D33">
        <w:rPr>
          <w:rFonts w:ascii="Times New Roman" w:hAnsi="Times New Roman" w:cs="Times New Roman"/>
          <w:bCs/>
          <w:color w:val="000000"/>
          <w:sz w:val="28"/>
          <w:szCs w:val="28"/>
        </w:rPr>
        <w:t xml:space="preserve"> чем в России (35,01</w:t>
      </w:r>
      <w:r w:rsidR="00A27A0E">
        <w:rPr>
          <w:rFonts w:ascii="Times New Roman" w:hAnsi="Times New Roman" w:cs="Times New Roman"/>
          <w:bCs/>
          <w:color w:val="000000"/>
          <w:sz w:val="28"/>
          <w:szCs w:val="28"/>
        </w:rPr>
        <w:t>%</w:t>
      </w:r>
      <w:r w:rsidR="002D7D33">
        <w:rPr>
          <w:rFonts w:ascii="Times New Roman" w:hAnsi="Times New Roman" w:cs="Times New Roman"/>
          <w:bCs/>
          <w:color w:val="000000"/>
          <w:sz w:val="28"/>
          <w:szCs w:val="28"/>
        </w:rPr>
        <w:t>).</w:t>
      </w:r>
      <w:r w:rsidR="00A27A0E">
        <w:rPr>
          <w:rFonts w:ascii="Times New Roman" w:hAnsi="Times New Roman" w:cs="Times New Roman"/>
          <w:bCs/>
          <w:color w:val="000000"/>
          <w:sz w:val="28"/>
          <w:szCs w:val="28"/>
        </w:rPr>
        <w:t xml:space="preserve"> </w:t>
      </w:r>
      <w:r w:rsidR="002D7D33">
        <w:rPr>
          <w:rFonts w:ascii="Times New Roman" w:hAnsi="Times New Roman" w:cs="Times New Roman"/>
          <w:bCs/>
          <w:color w:val="000000"/>
          <w:sz w:val="28"/>
          <w:szCs w:val="28"/>
        </w:rPr>
        <w:t>Ниже и</w:t>
      </w:r>
      <w:r w:rsidR="00A27A0E">
        <w:rPr>
          <w:rFonts w:ascii="Times New Roman" w:hAnsi="Times New Roman" w:cs="Times New Roman"/>
          <w:bCs/>
          <w:color w:val="000000"/>
          <w:sz w:val="28"/>
          <w:szCs w:val="28"/>
        </w:rPr>
        <w:t xml:space="preserve"> </w:t>
      </w:r>
      <w:r w:rsidR="00A27A0E" w:rsidRPr="009C3A40">
        <w:rPr>
          <w:rFonts w:ascii="Times New Roman" w:hAnsi="Times New Roman" w:cs="Times New Roman"/>
          <w:bCs/>
          <w:color w:val="000000"/>
          <w:sz w:val="28"/>
          <w:szCs w:val="28"/>
        </w:rPr>
        <w:t xml:space="preserve"> процент «5» (</w:t>
      </w:r>
      <w:r w:rsidR="002D7D33">
        <w:rPr>
          <w:rFonts w:ascii="Times New Roman" w:hAnsi="Times New Roman" w:cs="Times New Roman"/>
          <w:bCs/>
          <w:color w:val="000000"/>
          <w:sz w:val="28"/>
          <w:szCs w:val="28"/>
        </w:rPr>
        <w:t>8,</w:t>
      </w:r>
      <w:r w:rsidR="008A0B09">
        <w:rPr>
          <w:rFonts w:ascii="Times New Roman" w:hAnsi="Times New Roman" w:cs="Times New Roman"/>
          <w:bCs/>
          <w:color w:val="000000"/>
          <w:sz w:val="28"/>
          <w:szCs w:val="28"/>
        </w:rPr>
        <w:t>98</w:t>
      </w:r>
      <w:r w:rsidR="00A27A0E">
        <w:rPr>
          <w:rFonts w:ascii="Times New Roman" w:hAnsi="Times New Roman" w:cs="Times New Roman"/>
          <w:bCs/>
          <w:color w:val="000000"/>
          <w:sz w:val="28"/>
          <w:szCs w:val="28"/>
        </w:rPr>
        <w:t xml:space="preserve">% НАО </w:t>
      </w:r>
      <w:r w:rsidR="00A27A0E" w:rsidRPr="009C3A40">
        <w:rPr>
          <w:rFonts w:ascii="Times New Roman" w:hAnsi="Times New Roman" w:cs="Times New Roman"/>
          <w:bCs/>
          <w:color w:val="000000"/>
          <w:sz w:val="28"/>
          <w:szCs w:val="28"/>
        </w:rPr>
        <w:t xml:space="preserve"> по сравнению </w:t>
      </w:r>
      <w:r w:rsidR="008A0B09">
        <w:rPr>
          <w:rFonts w:ascii="Times New Roman" w:hAnsi="Times New Roman" w:cs="Times New Roman"/>
          <w:bCs/>
          <w:color w:val="000000"/>
          <w:sz w:val="28"/>
          <w:szCs w:val="28"/>
        </w:rPr>
        <w:t>с 11,33</w:t>
      </w:r>
      <w:r w:rsidR="00A27A0E">
        <w:rPr>
          <w:rFonts w:ascii="Times New Roman" w:hAnsi="Times New Roman" w:cs="Times New Roman"/>
          <w:bCs/>
          <w:color w:val="000000"/>
          <w:sz w:val="28"/>
          <w:szCs w:val="28"/>
        </w:rPr>
        <w:t>% по  России</w:t>
      </w:r>
      <w:r w:rsidR="00A27A0E" w:rsidRPr="009C3A40">
        <w:rPr>
          <w:rFonts w:ascii="Times New Roman" w:hAnsi="Times New Roman" w:cs="Times New Roman"/>
          <w:bCs/>
          <w:color w:val="000000"/>
          <w:sz w:val="28"/>
          <w:szCs w:val="28"/>
        </w:rPr>
        <w:t xml:space="preserve">). </w:t>
      </w:r>
      <w:r w:rsidR="00A27A0E" w:rsidRPr="00D76561">
        <w:rPr>
          <w:rFonts w:ascii="Times New Roman" w:hAnsi="Times New Roman" w:cs="Times New Roman"/>
          <w:sz w:val="28"/>
          <w:szCs w:val="28"/>
        </w:rPr>
        <w:t xml:space="preserve"> </w:t>
      </w:r>
    </w:p>
    <w:p w14:paraId="52FF56E7" w14:textId="00D7F87A" w:rsidR="00A27A0E" w:rsidRDefault="008A0B09" w:rsidP="001D31BF">
      <w:pPr>
        <w:rPr>
          <w:rFonts w:ascii="Times New Roman" w:hAnsi="Times New Roman" w:cs="Times New Roman"/>
          <w:sz w:val="28"/>
          <w:szCs w:val="28"/>
        </w:rPr>
      </w:pPr>
      <w:r>
        <w:rPr>
          <w:rFonts w:ascii="Times New Roman" w:hAnsi="Times New Roman" w:cs="Times New Roman"/>
          <w:bCs/>
          <w:noProof/>
          <w:color w:val="000000"/>
          <w:sz w:val="28"/>
          <w:szCs w:val="28"/>
        </w:rPr>
        <w:drawing>
          <wp:inline distT="0" distB="0" distL="0" distR="0" wp14:anchorId="4A1E11E7" wp14:editId="2FD0C8D1">
            <wp:extent cx="5143451" cy="3138854"/>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470DA9">
        <w:rPr>
          <w:rFonts w:ascii="Times New Roman" w:hAnsi="Times New Roman" w:cs="Times New Roman"/>
          <w:sz w:val="28"/>
          <w:szCs w:val="28"/>
        </w:rPr>
        <w:t xml:space="preserve">     </w:t>
      </w:r>
      <w:r w:rsidR="00A27A0E">
        <w:rPr>
          <w:rFonts w:ascii="Times New Roman" w:hAnsi="Times New Roman" w:cs="Times New Roman"/>
          <w:sz w:val="28"/>
          <w:szCs w:val="28"/>
        </w:rPr>
        <w:t>рис. 2</w:t>
      </w:r>
    </w:p>
    <w:p w14:paraId="28B5BD40" w14:textId="69BE29BF" w:rsidR="00A27A0E" w:rsidRPr="009C3A40" w:rsidRDefault="00A40B15" w:rsidP="00A27A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27A0E" w:rsidRPr="009C3A40">
        <w:rPr>
          <w:rFonts w:ascii="Times New Roman" w:hAnsi="Times New Roman" w:cs="Times New Roman"/>
          <w:sz w:val="28"/>
          <w:szCs w:val="28"/>
        </w:rPr>
        <w:t>Полученные данные поз</w:t>
      </w:r>
      <w:r w:rsidR="00A27A0E">
        <w:rPr>
          <w:rFonts w:ascii="Times New Roman" w:hAnsi="Times New Roman" w:cs="Times New Roman"/>
          <w:sz w:val="28"/>
          <w:szCs w:val="28"/>
        </w:rPr>
        <w:t>воляют констатировать, что более</w:t>
      </w:r>
      <w:r w:rsidR="00A27A0E" w:rsidRPr="009C3A40">
        <w:rPr>
          <w:rFonts w:ascii="Times New Roman" w:hAnsi="Times New Roman" w:cs="Times New Roman"/>
          <w:sz w:val="28"/>
          <w:szCs w:val="28"/>
        </w:rPr>
        <w:t xml:space="preserve"> </w:t>
      </w:r>
      <w:r w:rsidR="00A27A0E">
        <w:rPr>
          <w:rFonts w:ascii="Times New Roman" w:hAnsi="Times New Roman" w:cs="Times New Roman"/>
          <w:sz w:val="28"/>
          <w:szCs w:val="28"/>
        </w:rPr>
        <w:t xml:space="preserve">50 </w:t>
      </w:r>
      <w:r w:rsidR="00A27A0E" w:rsidRPr="009C3A40">
        <w:rPr>
          <w:rFonts w:ascii="Times New Roman" w:hAnsi="Times New Roman" w:cs="Times New Roman"/>
          <w:sz w:val="28"/>
          <w:szCs w:val="28"/>
        </w:rPr>
        <w:t>%</w:t>
      </w:r>
      <w:r w:rsidR="00A27A0E">
        <w:rPr>
          <w:rFonts w:ascii="Times New Roman" w:hAnsi="Times New Roman" w:cs="Times New Roman"/>
          <w:sz w:val="28"/>
          <w:szCs w:val="28"/>
        </w:rPr>
        <w:t xml:space="preserve"> </w:t>
      </w:r>
      <w:r w:rsidR="00A27A0E" w:rsidRPr="009C3A40">
        <w:rPr>
          <w:rFonts w:ascii="Times New Roman" w:hAnsi="Times New Roman" w:cs="Times New Roman"/>
          <w:sz w:val="28"/>
          <w:szCs w:val="28"/>
        </w:rPr>
        <w:t xml:space="preserve">участников ВПР справились с проверочной работой (получили удовлетворительные оценки), а </w:t>
      </w:r>
      <w:r w:rsidR="00A27A0E">
        <w:rPr>
          <w:rFonts w:ascii="Times New Roman" w:hAnsi="Times New Roman" w:cs="Times New Roman"/>
          <w:sz w:val="28"/>
          <w:szCs w:val="28"/>
        </w:rPr>
        <w:t>71</w:t>
      </w:r>
      <w:r w:rsidR="00A27A0E" w:rsidRPr="009C3A40">
        <w:rPr>
          <w:rFonts w:ascii="Times New Roman" w:hAnsi="Times New Roman" w:cs="Times New Roman"/>
          <w:sz w:val="28"/>
          <w:szCs w:val="28"/>
        </w:rPr>
        <w:t xml:space="preserve">% показали хорошие и отличные результаты. На гистограмме видна разница в распределении оценок между группами участников разных районов. Так в Заполярном районе </w:t>
      </w:r>
      <w:r w:rsidR="001D31BF">
        <w:rPr>
          <w:rFonts w:ascii="Times New Roman" w:hAnsi="Times New Roman" w:cs="Times New Roman"/>
          <w:sz w:val="28"/>
          <w:szCs w:val="28"/>
        </w:rPr>
        <w:t>39</w:t>
      </w:r>
      <w:r w:rsidR="00A27A0E">
        <w:rPr>
          <w:rFonts w:ascii="Times New Roman" w:hAnsi="Times New Roman" w:cs="Times New Roman"/>
          <w:sz w:val="28"/>
          <w:szCs w:val="28"/>
        </w:rPr>
        <w:t xml:space="preserve"> </w:t>
      </w:r>
      <w:r w:rsidR="00A27A0E" w:rsidRPr="009C3A40">
        <w:rPr>
          <w:rFonts w:ascii="Times New Roman" w:hAnsi="Times New Roman" w:cs="Times New Roman"/>
          <w:sz w:val="28"/>
          <w:szCs w:val="28"/>
        </w:rPr>
        <w:t>% учащихся написали работы «от</w:t>
      </w:r>
      <w:r w:rsidR="00A27A0E">
        <w:rPr>
          <w:rFonts w:ascii="Times New Roman" w:hAnsi="Times New Roman" w:cs="Times New Roman"/>
          <w:sz w:val="28"/>
          <w:szCs w:val="28"/>
        </w:rPr>
        <w:t xml:space="preserve">лично» и «хорошо», </w:t>
      </w:r>
      <w:r w:rsidR="00A27A0E" w:rsidRPr="009C3A40">
        <w:rPr>
          <w:rFonts w:ascii="Times New Roman" w:hAnsi="Times New Roman" w:cs="Times New Roman"/>
          <w:sz w:val="28"/>
          <w:szCs w:val="28"/>
        </w:rPr>
        <w:t>группа учащихся</w:t>
      </w:r>
      <w:r w:rsidR="00A27A0E">
        <w:rPr>
          <w:rFonts w:ascii="Times New Roman" w:hAnsi="Times New Roman" w:cs="Times New Roman"/>
          <w:sz w:val="28"/>
          <w:szCs w:val="28"/>
        </w:rPr>
        <w:t xml:space="preserve"> в г. Нарьян-Маре составляет </w:t>
      </w:r>
      <w:r w:rsidR="00A27A0E" w:rsidRPr="009C3A40">
        <w:rPr>
          <w:rFonts w:ascii="Times New Roman" w:hAnsi="Times New Roman" w:cs="Times New Roman"/>
          <w:sz w:val="28"/>
          <w:szCs w:val="28"/>
        </w:rPr>
        <w:t xml:space="preserve"> </w:t>
      </w:r>
      <w:r w:rsidR="001D31BF">
        <w:rPr>
          <w:rFonts w:ascii="Times New Roman" w:hAnsi="Times New Roman" w:cs="Times New Roman"/>
          <w:sz w:val="28"/>
          <w:szCs w:val="28"/>
        </w:rPr>
        <w:t>31</w:t>
      </w:r>
      <w:r w:rsidR="00A27A0E" w:rsidRPr="009C3A40">
        <w:rPr>
          <w:rFonts w:ascii="Times New Roman" w:hAnsi="Times New Roman" w:cs="Times New Roman"/>
          <w:sz w:val="28"/>
          <w:szCs w:val="28"/>
        </w:rPr>
        <w:t>%.</w:t>
      </w:r>
      <w:r w:rsidR="00A27A0E" w:rsidRPr="00AD02C1">
        <w:rPr>
          <w:rFonts w:ascii="Times New Roman" w:hAnsi="Times New Roman" w:cs="Times New Roman"/>
          <w:sz w:val="28"/>
          <w:szCs w:val="28"/>
        </w:rPr>
        <w:t xml:space="preserve"> </w:t>
      </w:r>
      <w:r w:rsidR="00A27A0E" w:rsidRPr="009C3A40">
        <w:rPr>
          <w:rFonts w:ascii="Times New Roman" w:hAnsi="Times New Roman" w:cs="Times New Roman"/>
          <w:sz w:val="28"/>
          <w:szCs w:val="28"/>
        </w:rPr>
        <w:t xml:space="preserve">Для </w:t>
      </w:r>
      <w:r w:rsidR="001D31BF">
        <w:rPr>
          <w:rFonts w:ascii="Times New Roman" w:hAnsi="Times New Roman" w:cs="Times New Roman"/>
          <w:sz w:val="28"/>
          <w:szCs w:val="28"/>
        </w:rPr>
        <w:t xml:space="preserve">еще более высоких показателей </w:t>
      </w:r>
      <w:r w:rsidR="00A27A0E" w:rsidRPr="009C3A40">
        <w:rPr>
          <w:rFonts w:ascii="Times New Roman" w:hAnsi="Times New Roman" w:cs="Times New Roman"/>
          <w:sz w:val="28"/>
          <w:szCs w:val="28"/>
        </w:rPr>
        <w:t>необходимо провести следующую работу:</w:t>
      </w:r>
    </w:p>
    <w:p w14:paraId="5F2A1837" w14:textId="77777777" w:rsidR="00A27A0E" w:rsidRPr="009C3A40" w:rsidRDefault="00A27A0E" w:rsidP="00A27A0E">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(основных ошибок);</w:t>
      </w:r>
    </w:p>
    <w:p w14:paraId="6CEFD942" w14:textId="77777777" w:rsidR="00A27A0E" w:rsidRPr="009C3A40" w:rsidRDefault="00A27A0E" w:rsidP="00A27A0E">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проведение методических объединений для выработки стратегии исправления основных ошибок, допущенных учащимися при выполнении заданий ВПР;</w:t>
      </w:r>
    </w:p>
    <w:p w14:paraId="486EACAA" w14:textId="77777777" w:rsidR="00A27A0E" w:rsidRPr="009C3A40" w:rsidRDefault="00A27A0E" w:rsidP="00A27A0E">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очень низкими результатами;</w:t>
      </w:r>
    </w:p>
    <w:p w14:paraId="632477A2" w14:textId="0F20A669" w:rsidR="00A27A0E" w:rsidRDefault="00A27A0E" w:rsidP="009421C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достаточно высокими результатами, но не справились с теми или иными заданиями.</w:t>
      </w:r>
    </w:p>
    <w:p w14:paraId="143F8267" w14:textId="77777777" w:rsidR="009421C1" w:rsidRDefault="009421C1" w:rsidP="009421C1">
      <w:pPr>
        <w:pStyle w:val="a5"/>
        <w:spacing w:line="240" w:lineRule="auto"/>
        <w:ind w:left="142"/>
        <w:jc w:val="both"/>
        <w:rPr>
          <w:rFonts w:ascii="Times New Roman" w:hAnsi="Times New Roman" w:cs="Times New Roman"/>
          <w:sz w:val="28"/>
          <w:szCs w:val="28"/>
        </w:rPr>
      </w:pPr>
    </w:p>
    <w:p w14:paraId="729CBE38" w14:textId="77777777" w:rsidR="009421C1" w:rsidRPr="009421C1" w:rsidRDefault="009421C1" w:rsidP="009421C1">
      <w:pPr>
        <w:pStyle w:val="a5"/>
        <w:spacing w:line="240" w:lineRule="auto"/>
        <w:ind w:left="142"/>
        <w:jc w:val="both"/>
        <w:rPr>
          <w:rFonts w:ascii="Times New Roman" w:hAnsi="Times New Roman" w:cs="Times New Roman"/>
          <w:sz w:val="28"/>
          <w:szCs w:val="28"/>
        </w:rPr>
      </w:pPr>
    </w:p>
    <w:tbl>
      <w:tblPr>
        <w:tblW w:w="12126" w:type="dxa"/>
        <w:tblInd w:w="15" w:type="dxa"/>
        <w:tblLayout w:type="fixed"/>
        <w:tblCellMar>
          <w:left w:w="15" w:type="dxa"/>
          <w:right w:w="15" w:type="dxa"/>
        </w:tblCellMar>
        <w:tblLook w:val="0000" w:firstRow="0" w:lastRow="0" w:firstColumn="0" w:lastColumn="0" w:noHBand="0" w:noVBand="0"/>
      </w:tblPr>
      <w:tblGrid>
        <w:gridCol w:w="188"/>
        <w:gridCol w:w="191"/>
        <w:gridCol w:w="192"/>
        <w:gridCol w:w="4532"/>
        <w:gridCol w:w="851"/>
        <w:gridCol w:w="709"/>
        <w:gridCol w:w="850"/>
        <w:gridCol w:w="709"/>
        <w:gridCol w:w="709"/>
        <w:gridCol w:w="3195"/>
      </w:tblGrid>
      <w:tr w:rsidR="00A27A0E" w14:paraId="0C698738" w14:textId="77777777" w:rsidTr="00A27A0E">
        <w:trPr>
          <w:trHeight w:hRule="exact" w:val="397"/>
        </w:trPr>
        <w:tc>
          <w:tcPr>
            <w:tcW w:w="12126" w:type="dxa"/>
            <w:gridSpan w:val="10"/>
            <w:tcBorders>
              <w:top w:val="nil"/>
              <w:left w:val="nil"/>
              <w:bottom w:val="nil"/>
              <w:right w:val="nil"/>
            </w:tcBorders>
          </w:tcPr>
          <w:p w14:paraId="090E80A2" w14:textId="77B4C021" w:rsidR="00A27A0E" w:rsidRPr="009421C1" w:rsidRDefault="00470DA9" w:rsidP="00470DA9">
            <w:pPr>
              <w:widowControl w:val="0"/>
              <w:autoSpaceDE w:val="0"/>
              <w:autoSpaceDN w:val="0"/>
              <w:adjustRightInd w:val="0"/>
              <w:spacing w:before="30" w:after="0" w:line="265" w:lineRule="exact"/>
              <w:rPr>
                <w:rFonts w:ascii="Arial" w:hAnsi="Arial" w:cs="Arial"/>
                <w:b/>
                <w:bCs/>
                <w:color w:val="000000"/>
                <w:sz w:val="28"/>
                <w:szCs w:val="28"/>
              </w:rPr>
            </w:pPr>
            <w:r>
              <w:rPr>
                <w:rFonts w:ascii="Arial" w:hAnsi="Arial" w:cs="Arial"/>
                <w:b/>
                <w:bCs/>
                <w:color w:val="000000"/>
                <w:sz w:val="24"/>
                <w:szCs w:val="24"/>
              </w:rPr>
              <w:t xml:space="preserve">                                               </w:t>
            </w:r>
            <w:r w:rsidR="00A27A0E" w:rsidRPr="009421C1">
              <w:rPr>
                <w:rFonts w:ascii="Arial" w:hAnsi="Arial" w:cs="Arial"/>
                <w:b/>
                <w:bCs/>
                <w:color w:val="000000"/>
                <w:sz w:val="28"/>
                <w:szCs w:val="28"/>
              </w:rPr>
              <w:t>Статистика по отметкам</w:t>
            </w:r>
          </w:p>
        </w:tc>
      </w:tr>
      <w:tr w:rsidR="00A27A0E" w14:paraId="73F0C205" w14:textId="77777777" w:rsidTr="00A27A0E">
        <w:trPr>
          <w:trHeight w:hRule="exact" w:val="283"/>
        </w:trPr>
        <w:tc>
          <w:tcPr>
            <w:tcW w:w="12126" w:type="dxa"/>
            <w:gridSpan w:val="10"/>
            <w:tcBorders>
              <w:top w:val="nil"/>
              <w:left w:val="nil"/>
              <w:bottom w:val="nil"/>
              <w:right w:val="nil"/>
            </w:tcBorders>
          </w:tcPr>
          <w:p w14:paraId="477523F1" w14:textId="77777777" w:rsidR="00A27A0E" w:rsidRDefault="00A27A0E" w:rsidP="009421C1">
            <w:pPr>
              <w:widowControl w:val="0"/>
              <w:autoSpaceDE w:val="0"/>
              <w:autoSpaceDN w:val="0"/>
              <w:adjustRightInd w:val="0"/>
              <w:spacing w:before="30" w:after="0" w:line="265" w:lineRule="exact"/>
              <w:rPr>
                <w:rFonts w:ascii="Tahoma" w:hAnsi="Tahoma" w:cs="Tahoma"/>
                <w:color w:val="000000"/>
                <w:sz w:val="16"/>
                <w:szCs w:val="16"/>
              </w:rPr>
            </w:pPr>
          </w:p>
        </w:tc>
      </w:tr>
      <w:tr w:rsidR="00A27A0E" w14:paraId="7B39ACBD" w14:textId="77777777" w:rsidTr="00A27A0E">
        <w:trPr>
          <w:trHeight w:hRule="exact" w:val="510"/>
        </w:trPr>
        <w:tc>
          <w:tcPr>
            <w:tcW w:w="12126" w:type="dxa"/>
            <w:gridSpan w:val="10"/>
            <w:tcBorders>
              <w:top w:val="nil"/>
              <w:left w:val="nil"/>
              <w:bottom w:val="nil"/>
              <w:right w:val="nil"/>
            </w:tcBorders>
          </w:tcPr>
          <w:p w14:paraId="7650221D" w14:textId="77777777" w:rsidR="00A27A0E" w:rsidRDefault="00A27A0E" w:rsidP="009421C1">
            <w:pPr>
              <w:widowControl w:val="0"/>
              <w:autoSpaceDE w:val="0"/>
              <w:autoSpaceDN w:val="0"/>
              <w:adjustRightInd w:val="0"/>
              <w:spacing w:before="75" w:after="0" w:line="269" w:lineRule="exact"/>
              <w:rPr>
                <w:rFonts w:ascii="Arial" w:hAnsi="Arial" w:cs="Arial"/>
                <w:color w:val="000000"/>
                <w:sz w:val="20"/>
                <w:szCs w:val="20"/>
              </w:rPr>
            </w:pPr>
            <w:r>
              <w:rPr>
                <w:rFonts w:ascii="Arial" w:hAnsi="Arial" w:cs="Arial"/>
                <w:color w:val="000000"/>
                <w:sz w:val="20"/>
                <w:szCs w:val="20"/>
              </w:rPr>
              <w:lastRenderedPageBreak/>
              <w:t>Максимальный первичный балл: 20</w:t>
            </w:r>
          </w:p>
        </w:tc>
      </w:tr>
      <w:tr w:rsidR="00A27A0E" w14:paraId="451C34F6" w14:textId="77777777" w:rsidTr="00A27A0E">
        <w:trPr>
          <w:trHeight w:hRule="exact" w:val="224"/>
        </w:trPr>
        <w:tc>
          <w:tcPr>
            <w:tcW w:w="12126" w:type="dxa"/>
            <w:gridSpan w:val="10"/>
            <w:tcBorders>
              <w:top w:val="nil"/>
              <w:left w:val="nil"/>
              <w:bottom w:val="nil"/>
              <w:right w:val="nil"/>
            </w:tcBorders>
          </w:tcPr>
          <w:p w14:paraId="6EA4D8C0" w14:textId="77777777" w:rsidR="00A27A0E" w:rsidRDefault="00A27A0E" w:rsidP="00A27A0E">
            <w:pPr>
              <w:widowControl w:val="0"/>
              <w:autoSpaceDE w:val="0"/>
              <w:autoSpaceDN w:val="0"/>
              <w:adjustRightInd w:val="0"/>
              <w:spacing w:before="75" w:after="0" w:line="269" w:lineRule="exact"/>
              <w:ind w:left="15"/>
              <w:rPr>
                <w:rFonts w:ascii="Tahoma" w:hAnsi="Tahoma" w:cs="Tahoma"/>
                <w:color w:val="000000"/>
                <w:sz w:val="16"/>
                <w:szCs w:val="16"/>
              </w:rPr>
            </w:pPr>
          </w:p>
        </w:tc>
      </w:tr>
      <w:tr w:rsidR="00A27A0E" w14:paraId="3C89FA7E" w14:textId="77777777" w:rsidTr="00D94922">
        <w:trPr>
          <w:trHeight w:hRule="exact" w:val="624"/>
        </w:trPr>
        <w:tc>
          <w:tcPr>
            <w:tcW w:w="5103" w:type="dxa"/>
            <w:gridSpan w:val="4"/>
            <w:vMerge w:val="restart"/>
            <w:tcBorders>
              <w:top w:val="single" w:sz="8" w:space="0" w:color="000000"/>
              <w:left w:val="single" w:sz="8" w:space="0" w:color="000000"/>
              <w:bottom w:val="single" w:sz="8" w:space="0" w:color="000000"/>
              <w:right w:val="single" w:sz="8" w:space="0" w:color="000000"/>
            </w:tcBorders>
            <w:vAlign w:val="center"/>
          </w:tcPr>
          <w:p w14:paraId="66289AE8" w14:textId="77777777" w:rsidR="00A27A0E" w:rsidRDefault="00A27A0E" w:rsidP="00A27A0E">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851" w:type="dxa"/>
            <w:vMerge w:val="restart"/>
            <w:tcBorders>
              <w:top w:val="single" w:sz="8" w:space="0" w:color="000000"/>
              <w:left w:val="single" w:sz="8" w:space="0" w:color="000000"/>
              <w:bottom w:val="single" w:sz="8" w:space="0" w:color="000000"/>
              <w:right w:val="single" w:sz="8" w:space="0" w:color="000000"/>
            </w:tcBorders>
            <w:vAlign w:val="center"/>
          </w:tcPr>
          <w:p w14:paraId="3ECB9272"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2977" w:type="dxa"/>
            <w:gridSpan w:val="4"/>
            <w:tcBorders>
              <w:top w:val="single" w:sz="8" w:space="0" w:color="000000"/>
              <w:left w:val="single" w:sz="8" w:space="0" w:color="000000"/>
              <w:bottom w:val="single" w:sz="8" w:space="0" w:color="000000"/>
              <w:right w:val="single" w:sz="8" w:space="0" w:color="000000"/>
            </w:tcBorders>
            <w:vAlign w:val="center"/>
          </w:tcPr>
          <w:p w14:paraId="22BDE2ED"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Распределение групп баллов в %</w:t>
            </w:r>
          </w:p>
        </w:tc>
        <w:tc>
          <w:tcPr>
            <w:tcW w:w="3195" w:type="dxa"/>
            <w:vMerge w:val="restart"/>
            <w:tcBorders>
              <w:top w:val="nil"/>
              <w:left w:val="nil"/>
              <w:bottom w:val="nil"/>
              <w:right w:val="nil"/>
            </w:tcBorders>
          </w:tcPr>
          <w:p w14:paraId="69B76AD2" w14:textId="77777777" w:rsidR="00A27A0E" w:rsidRDefault="00A27A0E" w:rsidP="00A27A0E">
            <w:pPr>
              <w:widowControl w:val="0"/>
              <w:autoSpaceDE w:val="0"/>
              <w:autoSpaceDN w:val="0"/>
              <w:adjustRightInd w:val="0"/>
              <w:spacing w:before="30" w:after="0" w:line="206" w:lineRule="exact"/>
              <w:ind w:left="15"/>
              <w:rPr>
                <w:rFonts w:ascii="Tahoma" w:hAnsi="Tahoma" w:cs="Tahoma"/>
                <w:color w:val="000000"/>
                <w:sz w:val="16"/>
                <w:szCs w:val="16"/>
              </w:rPr>
            </w:pPr>
          </w:p>
        </w:tc>
      </w:tr>
      <w:tr w:rsidR="00A27A0E" w14:paraId="20895152" w14:textId="77777777" w:rsidTr="00D94922">
        <w:trPr>
          <w:trHeight w:hRule="exact" w:val="454"/>
        </w:trPr>
        <w:tc>
          <w:tcPr>
            <w:tcW w:w="5103" w:type="dxa"/>
            <w:gridSpan w:val="4"/>
            <w:vMerge/>
            <w:tcBorders>
              <w:top w:val="single" w:sz="8" w:space="0" w:color="000000"/>
              <w:left w:val="single" w:sz="8" w:space="0" w:color="000000"/>
              <w:bottom w:val="single" w:sz="8" w:space="0" w:color="000000"/>
              <w:right w:val="single" w:sz="8" w:space="0" w:color="000000"/>
            </w:tcBorders>
          </w:tcPr>
          <w:p w14:paraId="145B8573"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c>
          <w:tcPr>
            <w:tcW w:w="851" w:type="dxa"/>
            <w:vMerge/>
            <w:tcBorders>
              <w:top w:val="single" w:sz="8" w:space="0" w:color="000000"/>
              <w:left w:val="single" w:sz="8" w:space="0" w:color="000000"/>
              <w:bottom w:val="single" w:sz="8" w:space="0" w:color="000000"/>
              <w:right w:val="single" w:sz="8" w:space="0" w:color="000000"/>
            </w:tcBorders>
          </w:tcPr>
          <w:p w14:paraId="161B3FCE"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c>
          <w:tcPr>
            <w:tcW w:w="709" w:type="dxa"/>
            <w:tcBorders>
              <w:top w:val="single" w:sz="8" w:space="0" w:color="000000"/>
              <w:left w:val="single" w:sz="8" w:space="0" w:color="000000"/>
              <w:bottom w:val="single" w:sz="8" w:space="0" w:color="000000"/>
              <w:right w:val="single" w:sz="8" w:space="0" w:color="000000"/>
            </w:tcBorders>
            <w:vAlign w:val="center"/>
          </w:tcPr>
          <w:p w14:paraId="2E6B9010"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w:t>
            </w:r>
          </w:p>
        </w:tc>
        <w:tc>
          <w:tcPr>
            <w:tcW w:w="850" w:type="dxa"/>
            <w:tcBorders>
              <w:top w:val="single" w:sz="8" w:space="0" w:color="000000"/>
              <w:left w:val="single" w:sz="8" w:space="0" w:color="000000"/>
              <w:bottom w:val="single" w:sz="8" w:space="0" w:color="000000"/>
              <w:right w:val="single" w:sz="8" w:space="0" w:color="000000"/>
            </w:tcBorders>
            <w:vAlign w:val="center"/>
          </w:tcPr>
          <w:p w14:paraId="6F828190"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w:t>
            </w:r>
          </w:p>
        </w:tc>
        <w:tc>
          <w:tcPr>
            <w:tcW w:w="709" w:type="dxa"/>
            <w:tcBorders>
              <w:top w:val="single" w:sz="8" w:space="0" w:color="000000"/>
              <w:left w:val="single" w:sz="8" w:space="0" w:color="000000"/>
              <w:bottom w:val="single" w:sz="8" w:space="0" w:color="000000"/>
              <w:right w:val="single" w:sz="8" w:space="0" w:color="000000"/>
            </w:tcBorders>
            <w:vAlign w:val="center"/>
          </w:tcPr>
          <w:p w14:paraId="7CB163A6"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w:t>
            </w:r>
          </w:p>
        </w:tc>
        <w:tc>
          <w:tcPr>
            <w:tcW w:w="709" w:type="dxa"/>
            <w:tcBorders>
              <w:top w:val="single" w:sz="8" w:space="0" w:color="000000"/>
              <w:left w:val="single" w:sz="8" w:space="0" w:color="000000"/>
              <w:bottom w:val="single" w:sz="8" w:space="0" w:color="000000"/>
              <w:right w:val="single" w:sz="8" w:space="0" w:color="000000"/>
            </w:tcBorders>
            <w:vAlign w:val="center"/>
          </w:tcPr>
          <w:p w14:paraId="3C48DEB3"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w:t>
            </w:r>
          </w:p>
        </w:tc>
        <w:tc>
          <w:tcPr>
            <w:tcW w:w="3195" w:type="dxa"/>
            <w:vMerge/>
            <w:tcBorders>
              <w:top w:val="nil"/>
              <w:left w:val="nil"/>
              <w:bottom w:val="nil"/>
              <w:right w:val="nil"/>
            </w:tcBorders>
          </w:tcPr>
          <w:p w14:paraId="52945B8F"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5464DEBE" w14:textId="77777777" w:rsidTr="00D94922">
        <w:trPr>
          <w:trHeight w:hRule="exact" w:val="89"/>
        </w:trPr>
        <w:tc>
          <w:tcPr>
            <w:tcW w:w="8931" w:type="dxa"/>
            <w:gridSpan w:val="9"/>
            <w:tcBorders>
              <w:top w:val="nil"/>
              <w:left w:val="nil"/>
              <w:bottom w:val="nil"/>
              <w:right w:val="nil"/>
            </w:tcBorders>
          </w:tcPr>
          <w:p w14:paraId="4F017E7F" w14:textId="77777777" w:rsidR="00A27A0E" w:rsidRDefault="00A27A0E" w:rsidP="00A27A0E">
            <w:pPr>
              <w:widowControl w:val="0"/>
              <w:autoSpaceDE w:val="0"/>
              <w:autoSpaceDN w:val="0"/>
              <w:adjustRightInd w:val="0"/>
              <w:spacing w:before="30" w:after="0" w:line="206" w:lineRule="exact"/>
              <w:ind w:left="15"/>
              <w:rPr>
                <w:rFonts w:ascii="Tahoma" w:hAnsi="Tahoma" w:cs="Tahoma"/>
                <w:color w:val="000000"/>
                <w:sz w:val="16"/>
                <w:szCs w:val="16"/>
              </w:rPr>
            </w:pPr>
          </w:p>
        </w:tc>
        <w:tc>
          <w:tcPr>
            <w:tcW w:w="3195" w:type="dxa"/>
            <w:vMerge/>
            <w:tcBorders>
              <w:top w:val="nil"/>
              <w:left w:val="nil"/>
              <w:bottom w:val="nil"/>
              <w:right w:val="nil"/>
            </w:tcBorders>
          </w:tcPr>
          <w:p w14:paraId="075EA176" w14:textId="77777777" w:rsidR="00A27A0E" w:rsidRDefault="00A27A0E" w:rsidP="00A27A0E">
            <w:pPr>
              <w:widowControl w:val="0"/>
              <w:autoSpaceDE w:val="0"/>
              <w:autoSpaceDN w:val="0"/>
              <w:adjustRightInd w:val="0"/>
              <w:spacing w:after="0" w:line="240" w:lineRule="auto"/>
              <w:rPr>
                <w:rFonts w:ascii="Tahoma" w:hAnsi="Tahoma" w:cs="Tahoma"/>
                <w:sz w:val="5"/>
                <w:szCs w:val="5"/>
              </w:rPr>
            </w:pPr>
          </w:p>
        </w:tc>
      </w:tr>
      <w:tr w:rsidR="00D94922" w14:paraId="28A12C42" w14:textId="77777777" w:rsidTr="00D94922">
        <w:trPr>
          <w:trHeight w:hRule="exact" w:val="340"/>
        </w:trPr>
        <w:tc>
          <w:tcPr>
            <w:tcW w:w="5103" w:type="dxa"/>
            <w:gridSpan w:val="4"/>
            <w:tcBorders>
              <w:top w:val="single" w:sz="16" w:space="0" w:color="000000"/>
              <w:left w:val="single" w:sz="16" w:space="0" w:color="000000"/>
              <w:bottom w:val="single" w:sz="16" w:space="0" w:color="000000"/>
              <w:right w:val="single" w:sz="16" w:space="0" w:color="000000"/>
            </w:tcBorders>
            <w:vAlign w:val="center"/>
          </w:tcPr>
          <w:p w14:paraId="3CC205AD" w14:textId="77777777" w:rsidR="00D94922" w:rsidRDefault="00D94922" w:rsidP="00D94922">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Вся выборка</w:t>
            </w:r>
          </w:p>
        </w:tc>
        <w:tc>
          <w:tcPr>
            <w:tcW w:w="851" w:type="dxa"/>
            <w:tcBorders>
              <w:top w:val="single" w:sz="16" w:space="0" w:color="000000"/>
              <w:left w:val="single" w:sz="16" w:space="0" w:color="000000"/>
              <w:bottom w:val="single" w:sz="16" w:space="0" w:color="000000"/>
              <w:right w:val="single" w:sz="16" w:space="0" w:color="000000"/>
            </w:tcBorders>
          </w:tcPr>
          <w:p w14:paraId="7A6091D7" w14:textId="46FAFC1D" w:rsidR="00D94922" w:rsidRDefault="00D94922" w:rsidP="00D94922">
            <w:pPr>
              <w:widowControl w:val="0"/>
              <w:autoSpaceDE w:val="0"/>
              <w:autoSpaceDN w:val="0"/>
              <w:adjustRightInd w:val="0"/>
              <w:spacing w:before="15" w:after="0" w:line="186" w:lineRule="exact"/>
              <w:ind w:left="8"/>
              <w:rPr>
                <w:rFonts w:ascii="Arial" w:hAnsi="Arial" w:cs="Arial"/>
                <w:color w:val="000000"/>
                <w:sz w:val="16"/>
                <w:szCs w:val="16"/>
              </w:rPr>
            </w:pPr>
            <w:r w:rsidRPr="0036178A">
              <w:t>696870</w:t>
            </w:r>
          </w:p>
        </w:tc>
        <w:tc>
          <w:tcPr>
            <w:tcW w:w="709" w:type="dxa"/>
            <w:tcBorders>
              <w:top w:val="single" w:sz="16" w:space="0" w:color="000000"/>
              <w:left w:val="single" w:sz="16" w:space="0" w:color="000000"/>
              <w:bottom w:val="single" w:sz="16" w:space="0" w:color="000000"/>
              <w:right w:val="single" w:sz="16" w:space="0" w:color="000000"/>
            </w:tcBorders>
          </w:tcPr>
          <w:p w14:paraId="65C7D6B2" w14:textId="0B1B60F2"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36178A">
              <w:t>9,84</w:t>
            </w:r>
          </w:p>
        </w:tc>
        <w:tc>
          <w:tcPr>
            <w:tcW w:w="850" w:type="dxa"/>
            <w:tcBorders>
              <w:top w:val="single" w:sz="16" w:space="0" w:color="000000"/>
              <w:left w:val="single" w:sz="16" w:space="0" w:color="000000"/>
              <w:bottom w:val="single" w:sz="16" w:space="0" w:color="000000"/>
              <w:right w:val="single" w:sz="16" w:space="0" w:color="000000"/>
            </w:tcBorders>
          </w:tcPr>
          <w:p w14:paraId="3E845297" w14:textId="4D4FFB9F"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36178A">
              <w:t>43,81</w:t>
            </w:r>
          </w:p>
        </w:tc>
        <w:tc>
          <w:tcPr>
            <w:tcW w:w="709" w:type="dxa"/>
            <w:tcBorders>
              <w:top w:val="single" w:sz="16" w:space="0" w:color="000000"/>
              <w:left w:val="single" w:sz="16" w:space="0" w:color="000000"/>
              <w:bottom w:val="single" w:sz="16" w:space="0" w:color="000000"/>
              <w:right w:val="single" w:sz="16" w:space="0" w:color="000000"/>
            </w:tcBorders>
          </w:tcPr>
          <w:p w14:paraId="75614238" w14:textId="70E0735A" w:rsidR="00D94922" w:rsidRDefault="00D94922" w:rsidP="00D94922">
            <w:pPr>
              <w:widowControl w:val="0"/>
              <w:autoSpaceDE w:val="0"/>
              <w:autoSpaceDN w:val="0"/>
              <w:adjustRightInd w:val="0"/>
              <w:spacing w:before="30" w:after="0" w:line="225" w:lineRule="exact"/>
              <w:ind w:left="15"/>
              <w:jc w:val="center"/>
              <w:rPr>
                <w:rFonts w:ascii="Arial" w:hAnsi="Arial" w:cs="Arial"/>
                <w:b/>
                <w:bCs/>
                <w:color w:val="000000"/>
                <w:sz w:val="20"/>
                <w:szCs w:val="20"/>
              </w:rPr>
            </w:pPr>
            <w:r w:rsidRPr="0036178A">
              <w:t>35,01</w:t>
            </w:r>
          </w:p>
        </w:tc>
        <w:tc>
          <w:tcPr>
            <w:tcW w:w="709" w:type="dxa"/>
            <w:tcBorders>
              <w:top w:val="single" w:sz="16" w:space="0" w:color="000000"/>
              <w:left w:val="single" w:sz="16" w:space="0" w:color="000000"/>
              <w:bottom w:val="single" w:sz="16" w:space="0" w:color="000000"/>
              <w:right w:val="single" w:sz="16" w:space="0" w:color="000000"/>
            </w:tcBorders>
          </w:tcPr>
          <w:p w14:paraId="2F36569B" w14:textId="037D2A22" w:rsidR="00D94922" w:rsidRDefault="00D94922" w:rsidP="00D94922">
            <w:pPr>
              <w:widowControl w:val="0"/>
              <w:autoSpaceDE w:val="0"/>
              <w:autoSpaceDN w:val="0"/>
              <w:adjustRightInd w:val="0"/>
              <w:spacing w:before="30" w:after="0" w:line="225" w:lineRule="exact"/>
              <w:ind w:left="15"/>
              <w:jc w:val="center"/>
              <w:rPr>
                <w:rFonts w:ascii="Arial" w:hAnsi="Arial" w:cs="Arial"/>
                <w:b/>
                <w:bCs/>
                <w:color w:val="000000"/>
                <w:sz w:val="20"/>
                <w:szCs w:val="20"/>
              </w:rPr>
            </w:pPr>
            <w:r w:rsidRPr="0036178A">
              <w:t>11,33</w:t>
            </w:r>
          </w:p>
        </w:tc>
        <w:tc>
          <w:tcPr>
            <w:tcW w:w="3195" w:type="dxa"/>
            <w:vMerge/>
            <w:tcBorders>
              <w:top w:val="nil"/>
              <w:left w:val="nil"/>
              <w:bottom w:val="nil"/>
              <w:right w:val="nil"/>
            </w:tcBorders>
          </w:tcPr>
          <w:p w14:paraId="52A54050" w14:textId="77777777" w:rsidR="00D94922" w:rsidRDefault="00D94922" w:rsidP="00D94922">
            <w:pPr>
              <w:widowControl w:val="0"/>
              <w:autoSpaceDE w:val="0"/>
              <w:autoSpaceDN w:val="0"/>
              <w:adjustRightInd w:val="0"/>
              <w:spacing w:after="0" w:line="240" w:lineRule="auto"/>
              <w:jc w:val="center"/>
              <w:rPr>
                <w:rFonts w:ascii="Tahoma" w:hAnsi="Tahoma" w:cs="Tahoma"/>
                <w:sz w:val="20"/>
                <w:szCs w:val="20"/>
              </w:rPr>
            </w:pPr>
          </w:p>
        </w:tc>
      </w:tr>
      <w:tr w:rsidR="00D94922" w14:paraId="318B9F2A" w14:textId="77777777" w:rsidTr="00D94922">
        <w:trPr>
          <w:trHeight w:hRule="exact" w:val="315"/>
        </w:trPr>
        <w:tc>
          <w:tcPr>
            <w:tcW w:w="188" w:type="dxa"/>
            <w:vMerge w:val="restart"/>
            <w:tcBorders>
              <w:top w:val="nil"/>
              <w:left w:val="nil"/>
              <w:bottom w:val="nil"/>
              <w:right w:val="nil"/>
            </w:tcBorders>
          </w:tcPr>
          <w:p w14:paraId="4A2BA8BB" w14:textId="77777777" w:rsidR="00D94922" w:rsidRDefault="00D94922" w:rsidP="009421C1">
            <w:pPr>
              <w:widowControl w:val="0"/>
              <w:autoSpaceDE w:val="0"/>
              <w:autoSpaceDN w:val="0"/>
              <w:adjustRightInd w:val="0"/>
              <w:spacing w:before="30" w:after="0" w:line="225" w:lineRule="exact"/>
              <w:rPr>
                <w:rFonts w:ascii="Tahoma" w:hAnsi="Tahoma" w:cs="Tahoma"/>
                <w:color w:val="000000"/>
                <w:sz w:val="16"/>
                <w:szCs w:val="16"/>
              </w:rPr>
            </w:pPr>
          </w:p>
        </w:tc>
        <w:tc>
          <w:tcPr>
            <w:tcW w:w="4915" w:type="dxa"/>
            <w:gridSpan w:val="3"/>
            <w:tcBorders>
              <w:top w:val="single" w:sz="12" w:space="0" w:color="000000"/>
              <w:left w:val="single" w:sz="12" w:space="0" w:color="000000"/>
              <w:bottom w:val="single" w:sz="12" w:space="0" w:color="000000"/>
              <w:right w:val="single" w:sz="12" w:space="0" w:color="000000"/>
            </w:tcBorders>
          </w:tcPr>
          <w:p w14:paraId="07F4F616" w14:textId="77777777" w:rsidR="00D94922" w:rsidRDefault="00D94922" w:rsidP="00D94922">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Ненецкий авт. округ</w:t>
            </w:r>
          </w:p>
        </w:tc>
        <w:tc>
          <w:tcPr>
            <w:tcW w:w="851" w:type="dxa"/>
            <w:tcBorders>
              <w:top w:val="single" w:sz="12" w:space="0" w:color="000000"/>
              <w:left w:val="single" w:sz="12" w:space="0" w:color="000000"/>
              <w:bottom w:val="single" w:sz="12" w:space="0" w:color="000000"/>
              <w:right w:val="single" w:sz="12" w:space="0" w:color="000000"/>
            </w:tcBorders>
          </w:tcPr>
          <w:p w14:paraId="5B916FE6" w14:textId="16669366" w:rsidR="00D94922" w:rsidRDefault="00D94922" w:rsidP="00D94922">
            <w:pPr>
              <w:widowControl w:val="0"/>
              <w:autoSpaceDE w:val="0"/>
              <w:autoSpaceDN w:val="0"/>
              <w:adjustRightInd w:val="0"/>
              <w:spacing w:before="30" w:after="0" w:line="245" w:lineRule="exact"/>
              <w:ind w:left="15"/>
              <w:rPr>
                <w:rFonts w:ascii="Arial" w:hAnsi="Arial" w:cs="Arial"/>
                <w:color w:val="000000"/>
              </w:rPr>
            </w:pPr>
            <w:r w:rsidRPr="00345207">
              <w:t>245</w:t>
            </w:r>
          </w:p>
        </w:tc>
        <w:tc>
          <w:tcPr>
            <w:tcW w:w="709" w:type="dxa"/>
            <w:tcBorders>
              <w:top w:val="single" w:sz="12" w:space="0" w:color="000000"/>
              <w:left w:val="single" w:sz="12" w:space="0" w:color="000000"/>
              <w:bottom w:val="single" w:sz="12" w:space="0" w:color="000000"/>
              <w:right w:val="single" w:sz="12" w:space="0" w:color="000000"/>
            </w:tcBorders>
          </w:tcPr>
          <w:p w14:paraId="757EB673" w14:textId="1BC3D310"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345207">
              <w:t>24,49</w:t>
            </w:r>
          </w:p>
        </w:tc>
        <w:tc>
          <w:tcPr>
            <w:tcW w:w="850" w:type="dxa"/>
            <w:tcBorders>
              <w:top w:val="single" w:sz="12" w:space="0" w:color="000000"/>
              <w:left w:val="single" w:sz="12" w:space="0" w:color="000000"/>
              <w:bottom w:val="single" w:sz="12" w:space="0" w:color="000000"/>
              <w:right w:val="single" w:sz="12" w:space="0" w:color="000000"/>
            </w:tcBorders>
          </w:tcPr>
          <w:p w14:paraId="192A4933" w14:textId="790E3158"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345207">
              <w:t>41,22</w:t>
            </w:r>
          </w:p>
        </w:tc>
        <w:tc>
          <w:tcPr>
            <w:tcW w:w="709" w:type="dxa"/>
            <w:tcBorders>
              <w:top w:val="single" w:sz="12" w:space="0" w:color="000000"/>
              <w:left w:val="single" w:sz="12" w:space="0" w:color="000000"/>
              <w:bottom w:val="single" w:sz="12" w:space="0" w:color="000000"/>
              <w:right w:val="single" w:sz="12" w:space="0" w:color="000000"/>
            </w:tcBorders>
          </w:tcPr>
          <w:p w14:paraId="0646E0E7" w14:textId="6DB77F54" w:rsidR="00D94922" w:rsidRDefault="00D94922" w:rsidP="00D94922">
            <w:pPr>
              <w:widowControl w:val="0"/>
              <w:autoSpaceDE w:val="0"/>
              <w:autoSpaceDN w:val="0"/>
              <w:adjustRightInd w:val="0"/>
              <w:spacing w:before="30" w:after="0" w:line="225" w:lineRule="exact"/>
              <w:ind w:left="15"/>
              <w:jc w:val="center"/>
              <w:rPr>
                <w:rFonts w:ascii="Arial" w:hAnsi="Arial" w:cs="Arial"/>
                <w:b/>
                <w:bCs/>
                <w:color w:val="000000"/>
                <w:sz w:val="20"/>
                <w:szCs w:val="20"/>
              </w:rPr>
            </w:pPr>
            <w:r w:rsidRPr="00345207">
              <w:t>25,31</w:t>
            </w:r>
          </w:p>
        </w:tc>
        <w:tc>
          <w:tcPr>
            <w:tcW w:w="709" w:type="dxa"/>
            <w:tcBorders>
              <w:top w:val="single" w:sz="12" w:space="0" w:color="000000"/>
              <w:left w:val="single" w:sz="12" w:space="0" w:color="000000"/>
              <w:bottom w:val="single" w:sz="12" w:space="0" w:color="000000"/>
              <w:right w:val="single" w:sz="12" w:space="0" w:color="000000"/>
            </w:tcBorders>
          </w:tcPr>
          <w:p w14:paraId="682EBA4F" w14:textId="1EE0F5C4" w:rsidR="00D94922" w:rsidRDefault="00D94922" w:rsidP="00D94922">
            <w:pPr>
              <w:widowControl w:val="0"/>
              <w:autoSpaceDE w:val="0"/>
              <w:autoSpaceDN w:val="0"/>
              <w:adjustRightInd w:val="0"/>
              <w:spacing w:before="30" w:after="0" w:line="225" w:lineRule="exact"/>
              <w:ind w:left="15"/>
              <w:jc w:val="center"/>
              <w:rPr>
                <w:rFonts w:ascii="Arial" w:hAnsi="Arial" w:cs="Arial"/>
                <w:b/>
                <w:bCs/>
                <w:color w:val="000000"/>
                <w:sz w:val="20"/>
                <w:szCs w:val="20"/>
              </w:rPr>
            </w:pPr>
            <w:r w:rsidRPr="00345207">
              <w:t>8,98</w:t>
            </w:r>
          </w:p>
        </w:tc>
        <w:tc>
          <w:tcPr>
            <w:tcW w:w="3195" w:type="dxa"/>
            <w:vMerge/>
            <w:tcBorders>
              <w:top w:val="nil"/>
              <w:left w:val="nil"/>
              <w:bottom w:val="nil"/>
              <w:right w:val="nil"/>
            </w:tcBorders>
          </w:tcPr>
          <w:p w14:paraId="63AE51F9" w14:textId="77777777" w:rsidR="00D94922" w:rsidRDefault="00D94922" w:rsidP="00D94922">
            <w:pPr>
              <w:widowControl w:val="0"/>
              <w:autoSpaceDE w:val="0"/>
              <w:autoSpaceDN w:val="0"/>
              <w:adjustRightInd w:val="0"/>
              <w:spacing w:after="0" w:line="240" w:lineRule="auto"/>
              <w:jc w:val="center"/>
              <w:rPr>
                <w:rFonts w:ascii="Tahoma" w:hAnsi="Tahoma" w:cs="Tahoma"/>
                <w:sz w:val="20"/>
                <w:szCs w:val="20"/>
              </w:rPr>
            </w:pPr>
          </w:p>
        </w:tc>
      </w:tr>
      <w:tr w:rsidR="00D94922" w14:paraId="6CB0FEA7" w14:textId="77777777" w:rsidTr="00D94922">
        <w:trPr>
          <w:trHeight w:hRule="exact" w:val="300"/>
        </w:trPr>
        <w:tc>
          <w:tcPr>
            <w:tcW w:w="188" w:type="dxa"/>
            <w:vMerge/>
            <w:tcBorders>
              <w:top w:val="nil"/>
              <w:left w:val="nil"/>
              <w:bottom w:val="nil"/>
              <w:right w:val="nil"/>
            </w:tcBorders>
          </w:tcPr>
          <w:p w14:paraId="5465E2B3" w14:textId="77777777" w:rsidR="00D94922" w:rsidRDefault="00D94922" w:rsidP="00D94922">
            <w:pPr>
              <w:widowControl w:val="0"/>
              <w:autoSpaceDE w:val="0"/>
              <w:autoSpaceDN w:val="0"/>
              <w:adjustRightInd w:val="0"/>
              <w:spacing w:after="0" w:line="240" w:lineRule="auto"/>
              <w:rPr>
                <w:rFonts w:ascii="Tahoma" w:hAnsi="Tahoma" w:cs="Tahoma"/>
                <w:sz w:val="20"/>
                <w:szCs w:val="20"/>
              </w:rPr>
            </w:pPr>
          </w:p>
        </w:tc>
        <w:tc>
          <w:tcPr>
            <w:tcW w:w="191" w:type="dxa"/>
            <w:vMerge w:val="restart"/>
            <w:tcBorders>
              <w:top w:val="nil"/>
              <w:left w:val="nil"/>
              <w:bottom w:val="nil"/>
              <w:right w:val="nil"/>
            </w:tcBorders>
          </w:tcPr>
          <w:p w14:paraId="63B6E210" w14:textId="77777777" w:rsidR="00D94922" w:rsidRDefault="00D94922" w:rsidP="00D94922">
            <w:pPr>
              <w:widowControl w:val="0"/>
              <w:autoSpaceDE w:val="0"/>
              <w:autoSpaceDN w:val="0"/>
              <w:adjustRightInd w:val="0"/>
              <w:spacing w:before="30" w:after="0" w:line="225" w:lineRule="exact"/>
              <w:ind w:left="15"/>
              <w:rPr>
                <w:rFonts w:ascii="Tahoma" w:hAnsi="Tahoma" w:cs="Tahoma"/>
                <w:color w:val="000000"/>
                <w:sz w:val="16"/>
                <w:szCs w:val="16"/>
              </w:rPr>
            </w:pPr>
          </w:p>
        </w:tc>
        <w:tc>
          <w:tcPr>
            <w:tcW w:w="4724" w:type="dxa"/>
            <w:gridSpan w:val="2"/>
            <w:tcBorders>
              <w:top w:val="single" w:sz="12" w:space="0" w:color="000000"/>
              <w:left w:val="single" w:sz="12" w:space="0" w:color="000000"/>
              <w:bottom w:val="single" w:sz="12" w:space="0" w:color="000000"/>
              <w:right w:val="single" w:sz="12" w:space="0" w:color="000000"/>
            </w:tcBorders>
          </w:tcPr>
          <w:p w14:paraId="7A0B755F" w14:textId="77777777" w:rsidR="00D94922" w:rsidRDefault="00D94922" w:rsidP="00D94922">
            <w:pPr>
              <w:widowControl w:val="0"/>
              <w:autoSpaceDE w:val="0"/>
              <w:autoSpaceDN w:val="0"/>
              <w:adjustRightInd w:val="0"/>
              <w:spacing w:before="30" w:after="0" w:line="225" w:lineRule="exact"/>
              <w:ind w:left="15"/>
              <w:rPr>
                <w:rFonts w:ascii="Arial" w:hAnsi="Arial" w:cs="Arial"/>
                <w:b/>
                <w:bCs/>
                <w:color w:val="000000"/>
                <w:sz w:val="20"/>
                <w:szCs w:val="20"/>
              </w:rPr>
            </w:pPr>
            <w:r>
              <w:rPr>
                <w:rFonts w:ascii="Arial" w:hAnsi="Arial" w:cs="Arial"/>
                <w:b/>
                <w:bCs/>
                <w:color w:val="000000"/>
                <w:sz w:val="20"/>
                <w:szCs w:val="20"/>
              </w:rPr>
              <w:t>Муниципальный район Заполярный район</w:t>
            </w:r>
          </w:p>
        </w:tc>
        <w:tc>
          <w:tcPr>
            <w:tcW w:w="851" w:type="dxa"/>
            <w:tcBorders>
              <w:top w:val="single" w:sz="12" w:space="0" w:color="000000"/>
              <w:left w:val="single" w:sz="12" w:space="0" w:color="000000"/>
              <w:bottom w:val="single" w:sz="12" w:space="0" w:color="000000"/>
              <w:right w:val="single" w:sz="12" w:space="0" w:color="000000"/>
            </w:tcBorders>
          </w:tcPr>
          <w:p w14:paraId="24A2BD7E" w14:textId="390F39D1" w:rsidR="00D94922" w:rsidRDefault="00D94922" w:rsidP="00D94922">
            <w:pPr>
              <w:widowControl w:val="0"/>
              <w:autoSpaceDE w:val="0"/>
              <w:autoSpaceDN w:val="0"/>
              <w:adjustRightInd w:val="0"/>
              <w:spacing w:before="30" w:after="0" w:line="245" w:lineRule="exact"/>
              <w:ind w:left="15"/>
              <w:rPr>
                <w:rFonts w:ascii="Arial" w:hAnsi="Arial" w:cs="Arial"/>
                <w:color w:val="000000"/>
              </w:rPr>
            </w:pPr>
            <w:r w:rsidRPr="00FA68F9">
              <w:t>105</w:t>
            </w:r>
          </w:p>
        </w:tc>
        <w:tc>
          <w:tcPr>
            <w:tcW w:w="709" w:type="dxa"/>
            <w:tcBorders>
              <w:top w:val="single" w:sz="12" w:space="0" w:color="000000"/>
              <w:left w:val="single" w:sz="12" w:space="0" w:color="000000"/>
              <w:bottom w:val="single" w:sz="12" w:space="0" w:color="000000"/>
              <w:right w:val="single" w:sz="12" w:space="0" w:color="000000"/>
            </w:tcBorders>
          </w:tcPr>
          <w:p w14:paraId="124C478B" w14:textId="19643398"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FA68F9">
              <w:t>20</w:t>
            </w:r>
          </w:p>
        </w:tc>
        <w:tc>
          <w:tcPr>
            <w:tcW w:w="850" w:type="dxa"/>
            <w:tcBorders>
              <w:top w:val="single" w:sz="12" w:space="0" w:color="000000"/>
              <w:left w:val="single" w:sz="12" w:space="0" w:color="000000"/>
              <w:bottom w:val="single" w:sz="12" w:space="0" w:color="000000"/>
              <w:right w:val="single" w:sz="12" w:space="0" w:color="000000"/>
            </w:tcBorders>
          </w:tcPr>
          <w:p w14:paraId="13615EE3" w14:textId="32E12B2C"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FA68F9">
              <w:t>40,95</w:t>
            </w:r>
          </w:p>
        </w:tc>
        <w:tc>
          <w:tcPr>
            <w:tcW w:w="709" w:type="dxa"/>
            <w:tcBorders>
              <w:top w:val="single" w:sz="12" w:space="0" w:color="000000"/>
              <w:left w:val="single" w:sz="12" w:space="0" w:color="000000"/>
              <w:bottom w:val="single" w:sz="12" w:space="0" w:color="000000"/>
              <w:right w:val="single" w:sz="12" w:space="0" w:color="000000"/>
            </w:tcBorders>
          </w:tcPr>
          <w:p w14:paraId="1981F792" w14:textId="16057D6D"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FA68F9">
              <w:t>26,67</w:t>
            </w:r>
          </w:p>
        </w:tc>
        <w:tc>
          <w:tcPr>
            <w:tcW w:w="709" w:type="dxa"/>
            <w:tcBorders>
              <w:top w:val="single" w:sz="12" w:space="0" w:color="000000"/>
              <w:left w:val="single" w:sz="12" w:space="0" w:color="000000"/>
              <w:bottom w:val="single" w:sz="12" w:space="0" w:color="000000"/>
              <w:right w:val="single" w:sz="12" w:space="0" w:color="000000"/>
            </w:tcBorders>
          </w:tcPr>
          <w:p w14:paraId="2A034BFF" w14:textId="5F73011A" w:rsidR="00D94922" w:rsidRDefault="00D94922" w:rsidP="00D94922">
            <w:pPr>
              <w:widowControl w:val="0"/>
              <w:autoSpaceDE w:val="0"/>
              <w:autoSpaceDN w:val="0"/>
              <w:adjustRightInd w:val="0"/>
              <w:spacing w:before="30" w:after="0" w:line="225" w:lineRule="exact"/>
              <w:ind w:left="15"/>
              <w:jc w:val="center"/>
              <w:rPr>
                <w:rFonts w:ascii="Arial" w:hAnsi="Arial" w:cs="Arial"/>
                <w:color w:val="000000"/>
                <w:sz w:val="20"/>
                <w:szCs w:val="20"/>
              </w:rPr>
            </w:pPr>
            <w:r w:rsidRPr="00FA68F9">
              <w:t>12,38</w:t>
            </w:r>
          </w:p>
        </w:tc>
        <w:tc>
          <w:tcPr>
            <w:tcW w:w="3195" w:type="dxa"/>
            <w:vMerge/>
            <w:tcBorders>
              <w:top w:val="nil"/>
              <w:left w:val="nil"/>
              <w:bottom w:val="nil"/>
              <w:right w:val="nil"/>
            </w:tcBorders>
          </w:tcPr>
          <w:p w14:paraId="5B8732B4" w14:textId="77777777" w:rsidR="00D94922" w:rsidRDefault="00D94922" w:rsidP="00D94922">
            <w:pPr>
              <w:widowControl w:val="0"/>
              <w:autoSpaceDE w:val="0"/>
              <w:autoSpaceDN w:val="0"/>
              <w:adjustRightInd w:val="0"/>
              <w:spacing w:after="0" w:line="240" w:lineRule="auto"/>
              <w:jc w:val="center"/>
              <w:rPr>
                <w:rFonts w:ascii="Tahoma" w:hAnsi="Tahoma" w:cs="Tahoma"/>
                <w:sz w:val="20"/>
                <w:szCs w:val="20"/>
              </w:rPr>
            </w:pPr>
          </w:p>
        </w:tc>
      </w:tr>
      <w:tr w:rsidR="00D94922" w14:paraId="6DB12246" w14:textId="77777777" w:rsidTr="00D94922">
        <w:trPr>
          <w:trHeight w:hRule="exact" w:val="567"/>
        </w:trPr>
        <w:tc>
          <w:tcPr>
            <w:tcW w:w="188" w:type="dxa"/>
            <w:vMerge/>
            <w:tcBorders>
              <w:top w:val="nil"/>
              <w:left w:val="nil"/>
              <w:bottom w:val="nil"/>
              <w:right w:val="nil"/>
            </w:tcBorders>
          </w:tcPr>
          <w:p w14:paraId="5D262FA6" w14:textId="77777777" w:rsidR="00D94922" w:rsidRDefault="00D94922" w:rsidP="00D94922">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1CFECB33" w14:textId="77777777" w:rsidR="00D94922" w:rsidRDefault="00D94922" w:rsidP="00D94922">
            <w:pPr>
              <w:widowControl w:val="0"/>
              <w:autoSpaceDE w:val="0"/>
              <w:autoSpaceDN w:val="0"/>
              <w:adjustRightInd w:val="0"/>
              <w:spacing w:after="0" w:line="240" w:lineRule="auto"/>
              <w:rPr>
                <w:rFonts w:ascii="Tahoma" w:hAnsi="Tahoma" w:cs="Tahoma"/>
                <w:sz w:val="20"/>
                <w:szCs w:val="20"/>
              </w:rPr>
            </w:pPr>
          </w:p>
        </w:tc>
        <w:tc>
          <w:tcPr>
            <w:tcW w:w="192" w:type="dxa"/>
            <w:vMerge w:val="restart"/>
            <w:tcBorders>
              <w:top w:val="nil"/>
              <w:left w:val="nil"/>
              <w:bottom w:val="nil"/>
              <w:right w:val="nil"/>
            </w:tcBorders>
          </w:tcPr>
          <w:p w14:paraId="75C61979" w14:textId="77777777" w:rsidR="00D94922" w:rsidRDefault="00D94922" w:rsidP="00D94922">
            <w:pPr>
              <w:widowControl w:val="0"/>
              <w:autoSpaceDE w:val="0"/>
              <w:autoSpaceDN w:val="0"/>
              <w:adjustRightInd w:val="0"/>
              <w:spacing w:before="30" w:after="0" w:line="225" w:lineRule="exact"/>
              <w:ind w:left="15"/>
              <w:rPr>
                <w:rFonts w:ascii="Tahoma" w:hAnsi="Tahoma" w:cs="Tahoma"/>
                <w:color w:val="000000"/>
                <w:sz w:val="16"/>
                <w:szCs w:val="16"/>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4BCC2EC4" w14:textId="77777777" w:rsidR="00D94922" w:rsidRDefault="00D94922" w:rsidP="00D94922">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(sch833006) ГБОУ НАО "СШ п. Искателей"</w:t>
            </w:r>
          </w:p>
        </w:tc>
        <w:tc>
          <w:tcPr>
            <w:tcW w:w="851" w:type="dxa"/>
            <w:tcBorders>
              <w:top w:val="single" w:sz="8" w:space="0" w:color="000000"/>
              <w:left w:val="single" w:sz="8" w:space="0" w:color="000000"/>
              <w:bottom w:val="single" w:sz="8" w:space="0" w:color="000000"/>
              <w:right w:val="single" w:sz="8" w:space="0" w:color="000000"/>
            </w:tcBorders>
          </w:tcPr>
          <w:p w14:paraId="732B001F" w14:textId="38067EB9" w:rsidR="00D94922" w:rsidRDefault="00D94922" w:rsidP="00D94922">
            <w:pPr>
              <w:widowControl w:val="0"/>
              <w:autoSpaceDE w:val="0"/>
              <w:autoSpaceDN w:val="0"/>
              <w:adjustRightInd w:val="0"/>
              <w:spacing w:before="30" w:after="0" w:line="225" w:lineRule="exact"/>
              <w:ind w:left="15"/>
              <w:rPr>
                <w:rFonts w:ascii="Arial" w:hAnsi="Arial" w:cs="Arial"/>
                <w:color w:val="000000"/>
                <w:sz w:val="20"/>
                <w:szCs w:val="20"/>
              </w:rPr>
            </w:pPr>
            <w:r w:rsidRPr="00950DF0">
              <w:t>43</w:t>
            </w:r>
          </w:p>
        </w:tc>
        <w:tc>
          <w:tcPr>
            <w:tcW w:w="709" w:type="dxa"/>
            <w:tcBorders>
              <w:top w:val="single" w:sz="8" w:space="0" w:color="000000"/>
              <w:left w:val="single" w:sz="8" w:space="0" w:color="000000"/>
              <w:bottom w:val="single" w:sz="8" w:space="0" w:color="000000"/>
              <w:right w:val="single" w:sz="8" w:space="0" w:color="000000"/>
            </w:tcBorders>
          </w:tcPr>
          <w:p w14:paraId="53B0AD2E" w14:textId="4A4F60ED" w:rsidR="00D94922" w:rsidRDefault="00D94922" w:rsidP="00D94922">
            <w:pPr>
              <w:widowControl w:val="0"/>
              <w:autoSpaceDE w:val="0"/>
              <w:autoSpaceDN w:val="0"/>
              <w:adjustRightInd w:val="0"/>
              <w:spacing w:before="30" w:after="0" w:line="206" w:lineRule="exact"/>
              <w:ind w:left="15"/>
              <w:jc w:val="center"/>
              <w:rPr>
                <w:rFonts w:ascii="Arial" w:hAnsi="Arial" w:cs="Arial"/>
                <w:color w:val="000000"/>
                <w:sz w:val="18"/>
                <w:szCs w:val="18"/>
              </w:rPr>
            </w:pPr>
            <w:r w:rsidRPr="00950DF0">
              <w:t>34,88</w:t>
            </w:r>
          </w:p>
        </w:tc>
        <w:tc>
          <w:tcPr>
            <w:tcW w:w="850" w:type="dxa"/>
            <w:tcBorders>
              <w:top w:val="single" w:sz="8" w:space="0" w:color="000000"/>
              <w:left w:val="single" w:sz="8" w:space="0" w:color="000000"/>
              <w:bottom w:val="single" w:sz="8" w:space="0" w:color="000000"/>
              <w:right w:val="single" w:sz="8" w:space="0" w:color="000000"/>
            </w:tcBorders>
          </w:tcPr>
          <w:p w14:paraId="3BF0AABB" w14:textId="3B7DF4F7" w:rsidR="00D94922" w:rsidRDefault="00D94922" w:rsidP="00D94922">
            <w:pPr>
              <w:widowControl w:val="0"/>
              <w:autoSpaceDE w:val="0"/>
              <w:autoSpaceDN w:val="0"/>
              <w:adjustRightInd w:val="0"/>
              <w:spacing w:before="30" w:after="0" w:line="206" w:lineRule="exact"/>
              <w:ind w:left="15"/>
              <w:jc w:val="center"/>
              <w:rPr>
                <w:rFonts w:ascii="Arial" w:hAnsi="Arial" w:cs="Arial"/>
                <w:color w:val="000000"/>
                <w:sz w:val="18"/>
                <w:szCs w:val="18"/>
              </w:rPr>
            </w:pPr>
            <w:r w:rsidRPr="00950DF0">
              <w:t>23,26</w:t>
            </w:r>
          </w:p>
        </w:tc>
        <w:tc>
          <w:tcPr>
            <w:tcW w:w="709" w:type="dxa"/>
            <w:tcBorders>
              <w:top w:val="single" w:sz="8" w:space="0" w:color="000000"/>
              <w:left w:val="single" w:sz="8" w:space="0" w:color="000000"/>
              <w:bottom w:val="single" w:sz="8" w:space="0" w:color="000000"/>
              <w:right w:val="single" w:sz="8" w:space="0" w:color="000000"/>
            </w:tcBorders>
          </w:tcPr>
          <w:p w14:paraId="1AD2ACCA" w14:textId="1F986C6C" w:rsidR="00D94922" w:rsidRDefault="00D94922" w:rsidP="00D94922">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950DF0">
              <w:t>32,56</w:t>
            </w:r>
          </w:p>
        </w:tc>
        <w:tc>
          <w:tcPr>
            <w:tcW w:w="709" w:type="dxa"/>
            <w:tcBorders>
              <w:top w:val="single" w:sz="8" w:space="0" w:color="000000"/>
              <w:left w:val="single" w:sz="8" w:space="0" w:color="000000"/>
              <w:bottom w:val="single" w:sz="8" w:space="0" w:color="000000"/>
              <w:right w:val="single" w:sz="8" w:space="0" w:color="000000"/>
            </w:tcBorders>
          </w:tcPr>
          <w:p w14:paraId="1F3B8798" w14:textId="2D694670" w:rsidR="00D94922" w:rsidRDefault="00D94922" w:rsidP="00D94922">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950DF0">
              <w:t>9,3</w:t>
            </w:r>
          </w:p>
        </w:tc>
        <w:tc>
          <w:tcPr>
            <w:tcW w:w="3195" w:type="dxa"/>
            <w:vMerge/>
            <w:tcBorders>
              <w:top w:val="nil"/>
              <w:left w:val="nil"/>
              <w:bottom w:val="nil"/>
              <w:right w:val="nil"/>
            </w:tcBorders>
          </w:tcPr>
          <w:p w14:paraId="49CD8D43" w14:textId="77777777" w:rsidR="00D94922" w:rsidRDefault="00D94922" w:rsidP="00D94922">
            <w:pPr>
              <w:widowControl w:val="0"/>
              <w:autoSpaceDE w:val="0"/>
              <w:autoSpaceDN w:val="0"/>
              <w:adjustRightInd w:val="0"/>
              <w:spacing w:after="0" w:line="240" w:lineRule="auto"/>
              <w:jc w:val="center"/>
              <w:rPr>
                <w:rFonts w:ascii="Tahoma" w:hAnsi="Tahoma" w:cs="Tahoma"/>
                <w:sz w:val="20"/>
                <w:szCs w:val="20"/>
              </w:rPr>
            </w:pPr>
          </w:p>
        </w:tc>
      </w:tr>
      <w:tr w:rsidR="006A03D5" w14:paraId="5A1D2FCE" w14:textId="77777777" w:rsidTr="00E14B69">
        <w:trPr>
          <w:trHeight w:hRule="exact" w:val="567"/>
        </w:trPr>
        <w:tc>
          <w:tcPr>
            <w:tcW w:w="188" w:type="dxa"/>
            <w:vMerge/>
            <w:tcBorders>
              <w:top w:val="nil"/>
              <w:left w:val="nil"/>
              <w:bottom w:val="nil"/>
              <w:right w:val="nil"/>
            </w:tcBorders>
          </w:tcPr>
          <w:p w14:paraId="3EAF2849" w14:textId="77777777" w:rsidR="006A03D5" w:rsidRDefault="006A03D5" w:rsidP="006A03D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60A952F5" w14:textId="77777777" w:rsidR="006A03D5" w:rsidRDefault="006A03D5" w:rsidP="006A03D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5AE0640F" w14:textId="77777777" w:rsidR="006A03D5" w:rsidRDefault="006A03D5" w:rsidP="006A03D5">
            <w:pPr>
              <w:widowControl w:val="0"/>
              <w:autoSpaceDE w:val="0"/>
              <w:autoSpaceDN w:val="0"/>
              <w:adjustRightInd w:val="0"/>
              <w:spacing w:after="0" w:line="240" w:lineRule="auto"/>
              <w:rPr>
                <w:rFonts w:ascii="Tahoma" w:hAnsi="Tahoma" w:cs="Tahoma"/>
                <w:sz w:val="20"/>
                <w:szCs w:val="20"/>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6D6B723B" w14:textId="0E9BCF53" w:rsidR="006A03D5" w:rsidRDefault="00B50931" w:rsidP="006A03D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(sch836002) ГБОУ НАО "С</w:t>
            </w:r>
            <w:r w:rsidR="006A03D5">
              <w:rPr>
                <w:rFonts w:ascii="Arial" w:hAnsi="Arial" w:cs="Arial"/>
                <w:color w:val="000000"/>
                <w:sz w:val="18"/>
                <w:szCs w:val="18"/>
              </w:rPr>
              <w:t xml:space="preserve">Ш с. </w:t>
            </w:r>
            <w:proofErr w:type="spellStart"/>
            <w:r w:rsidR="006A03D5">
              <w:rPr>
                <w:rFonts w:ascii="Arial" w:hAnsi="Arial" w:cs="Arial"/>
                <w:color w:val="000000"/>
                <w:sz w:val="18"/>
                <w:szCs w:val="18"/>
              </w:rPr>
              <w:t>Коткино</w:t>
            </w:r>
            <w:proofErr w:type="spellEnd"/>
            <w:r w:rsidR="006A03D5">
              <w:rPr>
                <w:rFonts w:ascii="Arial" w:hAnsi="Arial" w:cs="Arial"/>
                <w:color w:val="000000"/>
                <w:sz w:val="18"/>
                <w:szCs w:val="18"/>
              </w:rPr>
              <w:t>"</w:t>
            </w:r>
          </w:p>
        </w:tc>
        <w:tc>
          <w:tcPr>
            <w:tcW w:w="851" w:type="dxa"/>
            <w:tcBorders>
              <w:top w:val="single" w:sz="8" w:space="0" w:color="000000"/>
              <w:left w:val="single" w:sz="8" w:space="0" w:color="000000"/>
              <w:bottom w:val="single" w:sz="8" w:space="0" w:color="000000"/>
              <w:right w:val="single" w:sz="8" w:space="0" w:color="000000"/>
            </w:tcBorders>
          </w:tcPr>
          <w:p w14:paraId="4E0A3905" w14:textId="373EF9E6" w:rsidR="006A03D5" w:rsidRDefault="006A03D5" w:rsidP="006A03D5">
            <w:pPr>
              <w:widowControl w:val="0"/>
              <w:autoSpaceDE w:val="0"/>
              <w:autoSpaceDN w:val="0"/>
              <w:adjustRightInd w:val="0"/>
              <w:spacing w:before="30" w:after="0" w:line="225" w:lineRule="exact"/>
              <w:ind w:left="15"/>
              <w:rPr>
                <w:rFonts w:ascii="Arial" w:hAnsi="Arial" w:cs="Arial"/>
                <w:color w:val="000000"/>
                <w:sz w:val="20"/>
                <w:szCs w:val="20"/>
              </w:rPr>
            </w:pPr>
            <w:r w:rsidRPr="00C41155">
              <w:t>4</w:t>
            </w:r>
          </w:p>
        </w:tc>
        <w:tc>
          <w:tcPr>
            <w:tcW w:w="709" w:type="dxa"/>
            <w:tcBorders>
              <w:top w:val="single" w:sz="8" w:space="0" w:color="000000"/>
              <w:left w:val="single" w:sz="8" w:space="0" w:color="000000"/>
              <w:bottom w:val="single" w:sz="8" w:space="0" w:color="000000"/>
              <w:right w:val="single" w:sz="8" w:space="0" w:color="000000"/>
            </w:tcBorders>
          </w:tcPr>
          <w:p w14:paraId="793A4AC2" w14:textId="263A06A2" w:rsidR="006A03D5" w:rsidRDefault="006A03D5" w:rsidP="006A03D5">
            <w:pPr>
              <w:widowControl w:val="0"/>
              <w:autoSpaceDE w:val="0"/>
              <w:autoSpaceDN w:val="0"/>
              <w:adjustRightInd w:val="0"/>
              <w:spacing w:before="30" w:after="0" w:line="206" w:lineRule="exact"/>
              <w:ind w:left="15"/>
              <w:jc w:val="center"/>
              <w:rPr>
                <w:rFonts w:ascii="Arial" w:hAnsi="Arial" w:cs="Arial"/>
                <w:color w:val="000000"/>
                <w:sz w:val="18"/>
                <w:szCs w:val="18"/>
              </w:rPr>
            </w:pPr>
            <w:r w:rsidRPr="00C41155">
              <w:t>25</w:t>
            </w:r>
          </w:p>
        </w:tc>
        <w:tc>
          <w:tcPr>
            <w:tcW w:w="850" w:type="dxa"/>
            <w:tcBorders>
              <w:top w:val="single" w:sz="8" w:space="0" w:color="000000"/>
              <w:left w:val="single" w:sz="8" w:space="0" w:color="000000"/>
              <w:bottom w:val="single" w:sz="8" w:space="0" w:color="000000"/>
              <w:right w:val="single" w:sz="8" w:space="0" w:color="000000"/>
            </w:tcBorders>
          </w:tcPr>
          <w:p w14:paraId="4C52DB6D" w14:textId="4BB1ACE2" w:rsidR="006A03D5" w:rsidRDefault="006A03D5" w:rsidP="006A03D5">
            <w:pPr>
              <w:widowControl w:val="0"/>
              <w:autoSpaceDE w:val="0"/>
              <w:autoSpaceDN w:val="0"/>
              <w:adjustRightInd w:val="0"/>
              <w:spacing w:before="30" w:after="0" w:line="206" w:lineRule="exact"/>
              <w:ind w:left="15"/>
              <w:jc w:val="center"/>
              <w:rPr>
                <w:rFonts w:ascii="Arial" w:hAnsi="Arial" w:cs="Arial"/>
                <w:color w:val="000000"/>
                <w:sz w:val="18"/>
                <w:szCs w:val="18"/>
              </w:rPr>
            </w:pPr>
            <w:r w:rsidRPr="00C41155">
              <w:t>50</w:t>
            </w:r>
          </w:p>
        </w:tc>
        <w:tc>
          <w:tcPr>
            <w:tcW w:w="709" w:type="dxa"/>
            <w:tcBorders>
              <w:top w:val="single" w:sz="8" w:space="0" w:color="000000"/>
              <w:left w:val="single" w:sz="8" w:space="0" w:color="000000"/>
              <w:bottom w:val="single" w:sz="8" w:space="0" w:color="000000"/>
              <w:right w:val="single" w:sz="8" w:space="0" w:color="000000"/>
            </w:tcBorders>
          </w:tcPr>
          <w:p w14:paraId="21B8D49E" w14:textId="56DE2C98" w:rsidR="006A03D5" w:rsidRDefault="006A03D5" w:rsidP="006A03D5">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C41155">
              <w:t>0</w:t>
            </w:r>
          </w:p>
        </w:tc>
        <w:tc>
          <w:tcPr>
            <w:tcW w:w="709" w:type="dxa"/>
            <w:tcBorders>
              <w:top w:val="single" w:sz="8" w:space="0" w:color="000000"/>
              <w:left w:val="single" w:sz="8" w:space="0" w:color="000000"/>
              <w:bottom w:val="single" w:sz="8" w:space="0" w:color="000000"/>
              <w:right w:val="single" w:sz="8" w:space="0" w:color="000000"/>
            </w:tcBorders>
          </w:tcPr>
          <w:p w14:paraId="4AC17A14" w14:textId="53203419" w:rsidR="006A03D5" w:rsidRDefault="006A03D5" w:rsidP="006A03D5">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C41155">
              <w:t>25</w:t>
            </w:r>
          </w:p>
        </w:tc>
        <w:tc>
          <w:tcPr>
            <w:tcW w:w="3195" w:type="dxa"/>
            <w:vMerge/>
            <w:tcBorders>
              <w:top w:val="nil"/>
              <w:left w:val="nil"/>
              <w:bottom w:val="nil"/>
              <w:right w:val="nil"/>
            </w:tcBorders>
          </w:tcPr>
          <w:p w14:paraId="7B753272" w14:textId="77777777" w:rsidR="006A03D5" w:rsidRDefault="006A03D5" w:rsidP="006A03D5">
            <w:pPr>
              <w:widowControl w:val="0"/>
              <w:autoSpaceDE w:val="0"/>
              <w:autoSpaceDN w:val="0"/>
              <w:adjustRightInd w:val="0"/>
              <w:spacing w:after="0" w:line="240" w:lineRule="auto"/>
              <w:jc w:val="center"/>
              <w:rPr>
                <w:rFonts w:ascii="Tahoma" w:hAnsi="Tahoma" w:cs="Tahoma"/>
                <w:sz w:val="20"/>
                <w:szCs w:val="20"/>
              </w:rPr>
            </w:pPr>
          </w:p>
        </w:tc>
      </w:tr>
      <w:tr w:rsidR="00663B42" w14:paraId="0FF5A7EE" w14:textId="77777777" w:rsidTr="00E14B69">
        <w:trPr>
          <w:trHeight w:hRule="exact" w:val="567"/>
        </w:trPr>
        <w:tc>
          <w:tcPr>
            <w:tcW w:w="188" w:type="dxa"/>
            <w:vMerge/>
            <w:tcBorders>
              <w:top w:val="nil"/>
              <w:left w:val="nil"/>
              <w:bottom w:val="nil"/>
              <w:right w:val="nil"/>
            </w:tcBorders>
          </w:tcPr>
          <w:p w14:paraId="2CBFDD5C"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579BDEFF"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11C6CEE8"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12FC4DD6" w14:textId="77777777" w:rsidR="00663B42" w:rsidRDefault="00663B42" w:rsidP="00663B42">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(sch833008) ГБОУ НАО "СШ п. Красное"</w:t>
            </w:r>
          </w:p>
        </w:tc>
        <w:tc>
          <w:tcPr>
            <w:tcW w:w="851" w:type="dxa"/>
            <w:tcBorders>
              <w:top w:val="single" w:sz="8" w:space="0" w:color="000000"/>
              <w:left w:val="single" w:sz="8" w:space="0" w:color="000000"/>
              <w:bottom w:val="single" w:sz="8" w:space="0" w:color="000000"/>
              <w:right w:val="single" w:sz="8" w:space="0" w:color="000000"/>
            </w:tcBorders>
          </w:tcPr>
          <w:p w14:paraId="7442BD04" w14:textId="3E61D294" w:rsidR="00663B42" w:rsidRDefault="00663B42" w:rsidP="00663B42">
            <w:pPr>
              <w:widowControl w:val="0"/>
              <w:autoSpaceDE w:val="0"/>
              <w:autoSpaceDN w:val="0"/>
              <w:adjustRightInd w:val="0"/>
              <w:spacing w:before="30" w:after="0" w:line="225" w:lineRule="exact"/>
              <w:ind w:left="15"/>
              <w:rPr>
                <w:rFonts w:ascii="Arial" w:hAnsi="Arial" w:cs="Arial"/>
                <w:color w:val="000000"/>
                <w:sz w:val="20"/>
                <w:szCs w:val="20"/>
              </w:rPr>
            </w:pPr>
            <w:r w:rsidRPr="00EC1B2F">
              <w:t>10</w:t>
            </w:r>
          </w:p>
        </w:tc>
        <w:tc>
          <w:tcPr>
            <w:tcW w:w="709" w:type="dxa"/>
            <w:tcBorders>
              <w:top w:val="single" w:sz="8" w:space="0" w:color="000000"/>
              <w:left w:val="single" w:sz="8" w:space="0" w:color="000000"/>
              <w:bottom w:val="single" w:sz="8" w:space="0" w:color="000000"/>
              <w:right w:val="single" w:sz="8" w:space="0" w:color="000000"/>
            </w:tcBorders>
          </w:tcPr>
          <w:p w14:paraId="3F5A3E16" w14:textId="08FF0D29"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1B2F">
              <w:t>10</w:t>
            </w:r>
          </w:p>
        </w:tc>
        <w:tc>
          <w:tcPr>
            <w:tcW w:w="850" w:type="dxa"/>
            <w:tcBorders>
              <w:top w:val="single" w:sz="8" w:space="0" w:color="000000"/>
              <w:left w:val="single" w:sz="8" w:space="0" w:color="000000"/>
              <w:bottom w:val="single" w:sz="8" w:space="0" w:color="000000"/>
              <w:right w:val="single" w:sz="8" w:space="0" w:color="000000"/>
            </w:tcBorders>
          </w:tcPr>
          <w:p w14:paraId="040CA0BF" w14:textId="4B680BFF"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1B2F">
              <w:t>60</w:t>
            </w:r>
          </w:p>
        </w:tc>
        <w:tc>
          <w:tcPr>
            <w:tcW w:w="709" w:type="dxa"/>
            <w:tcBorders>
              <w:top w:val="single" w:sz="8" w:space="0" w:color="000000"/>
              <w:left w:val="single" w:sz="8" w:space="0" w:color="000000"/>
              <w:bottom w:val="single" w:sz="8" w:space="0" w:color="000000"/>
              <w:right w:val="single" w:sz="8" w:space="0" w:color="000000"/>
            </w:tcBorders>
          </w:tcPr>
          <w:p w14:paraId="737F6F30" w14:textId="4A969018"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1B2F">
              <w:t>30</w:t>
            </w:r>
          </w:p>
        </w:tc>
        <w:tc>
          <w:tcPr>
            <w:tcW w:w="709" w:type="dxa"/>
            <w:tcBorders>
              <w:top w:val="single" w:sz="8" w:space="0" w:color="000000"/>
              <w:left w:val="single" w:sz="8" w:space="0" w:color="000000"/>
              <w:bottom w:val="single" w:sz="8" w:space="0" w:color="000000"/>
              <w:right w:val="single" w:sz="8" w:space="0" w:color="000000"/>
            </w:tcBorders>
          </w:tcPr>
          <w:p w14:paraId="7AD9804A" w14:textId="0CD613DD"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1B2F">
              <w:t>0</w:t>
            </w:r>
          </w:p>
        </w:tc>
        <w:tc>
          <w:tcPr>
            <w:tcW w:w="3195" w:type="dxa"/>
            <w:vMerge/>
            <w:tcBorders>
              <w:top w:val="nil"/>
              <w:left w:val="nil"/>
              <w:bottom w:val="nil"/>
              <w:right w:val="nil"/>
            </w:tcBorders>
          </w:tcPr>
          <w:p w14:paraId="051BA0D4"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2B42E753" w14:textId="77777777" w:rsidTr="00E14B69">
        <w:trPr>
          <w:trHeight w:hRule="exact" w:val="567"/>
        </w:trPr>
        <w:tc>
          <w:tcPr>
            <w:tcW w:w="188" w:type="dxa"/>
            <w:vMerge/>
            <w:tcBorders>
              <w:top w:val="nil"/>
              <w:left w:val="nil"/>
              <w:bottom w:val="nil"/>
              <w:right w:val="nil"/>
            </w:tcBorders>
          </w:tcPr>
          <w:p w14:paraId="5E3810CD"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27E98348"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445E2FD5"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6C5DCD93" w14:textId="47884242" w:rsidR="00663B42" w:rsidRDefault="00B50931" w:rsidP="00663B42">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(sch836005) ГБОУ НАО "С</w:t>
            </w:r>
            <w:r w:rsidR="00663B42">
              <w:rPr>
                <w:rFonts w:ascii="Arial" w:hAnsi="Arial" w:cs="Arial"/>
                <w:color w:val="000000"/>
                <w:sz w:val="18"/>
                <w:szCs w:val="18"/>
              </w:rPr>
              <w:t xml:space="preserve">Ш п. </w:t>
            </w:r>
            <w:proofErr w:type="spellStart"/>
            <w:r w:rsidR="00663B42">
              <w:rPr>
                <w:rFonts w:ascii="Arial" w:hAnsi="Arial" w:cs="Arial"/>
                <w:color w:val="000000"/>
                <w:sz w:val="18"/>
                <w:szCs w:val="18"/>
              </w:rPr>
              <w:t>Нельмин</w:t>
            </w:r>
            <w:proofErr w:type="spellEnd"/>
            <w:r w:rsidR="00663B42">
              <w:rPr>
                <w:rFonts w:ascii="Arial" w:hAnsi="Arial" w:cs="Arial"/>
                <w:color w:val="000000"/>
                <w:sz w:val="18"/>
                <w:szCs w:val="18"/>
              </w:rPr>
              <w:t>-Нос"</w:t>
            </w:r>
          </w:p>
        </w:tc>
        <w:tc>
          <w:tcPr>
            <w:tcW w:w="851" w:type="dxa"/>
            <w:tcBorders>
              <w:top w:val="single" w:sz="8" w:space="0" w:color="000000"/>
              <w:left w:val="single" w:sz="8" w:space="0" w:color="000000"/>
              <w:bottom w:val="single" w:sz="8" w:space="0" w:color="000000"/>
              <w:right w:val="single" w:sz="8" w:space="0" w:color="000000"/>
            </w:tcBorders>
          </w:tcPr>
          <w:p w14:paraId="65A48061" w14:textId="1EED37B4" w:rsidR="00663B42" w:rsidRDefault="00663B42" w:rsidP="00663B42">
            <w:pPr>
              <w:widowControl w:val="0"/>
              <w:autoSpaceDE w:val="0"/>
              <w:autoSpaceDN w:val="0"/>
              <w:adjustRightInd w:val="0"/>
              <w:spacing w:before="30" w:after="0" w:line="225" w:lineRule="exact"/>
              <w:ind w:left="15"/>
              <w:rPr>
                <w:rFonts w:ascii="Arial" w:hAnsi="Arial" w:cs="Arial"/>
                <w:color w:val="000000"/>
                <w:sz w:val="20"/>
                <w:szCs w:val="20"/>
              </w:rPr>
            </w:pPr>
            <w:r w:rsidRPr="00EC0B77">
              <w:t>10</w:t>
            </w:r>
          </w:p>
        </w:tc>
        <w:tc>
          <w:tcPr>
            <w:tcW w:w="709" w:type="dxa"/>
            <w:tcBorders>
              <w:top w:val="single" w:sz="8" w:space="0" w:color="000000"/>
              <w:left w:val="single" w:sz="8" w:space="0" w:color="000000"/>
              <w:bottom w:val="single" w:sz="8" w:space="0" w:color="000000"/>
              <w:right w:val="single" w:sz="8" w:space="0" w:color="000000"/>
            </w:tcBorders>
          </w:tcPr>
          <w:p w14:paraId="72DDEC5E" w14:textId="507BEFFD"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0B77">
              <w:t>0</w:t>
            </w:r>
          </w:p>
        </w:tc>
        <w:tc>
          <w:tcPr>
            <w:tcW w:w="850" w:type="dxa"/>
            <w:tcBorders>
              <w:top w:val="single" w:sz="8" w:space="0" w:color="000000"/>
              <w:left w:val="single" w:sz="8" w:space="0" w:color="000000"/>
              <w:bottom w:val="single" w:sz="8" w:space="0" w:color="000000"/>
              <w:right w:val="single" w:sz="8" w:space="0" w:color="000000"/>
            </w:tcBorders>
          </w:tcPr>
          <w:p w14:paraId="46C1B7E7" w14:textId="0AB7EE1C"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EC0B77">
              <w:t>60</w:t>
            </w:r>
          </w:p>
        </w:tc>
        <w:tc>
          <w:tcPr>
            <w:tcW w:w="709" w:type="dxa"/>
            <w:tcBorders>
              <w:top w:val="single" w:sz="8" w:space="0" w:color="000000"/>
              <w:left w:val="single" w:sz="8" w:space="0" w:color="000000"/>
              <w:bottom w:val="single" w:sz="8" w:space="0" w:color="000000"/>
              <w:right w:val="single" w:sz="8" w:space="0" w:color="000000"/>
            </w:tcBorders>
          </w:tcPr>
          <w:p w14:paraId="10B8E62C" w14:textId="3B4F6AFE" w:rsidR="00663B42" w:rsidRDefault="00663B42" w:rsidP="00663B42">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EC0B77">
              <w:t>20</w:t>
            </w:r>
          </w:p>
        </w:tc>
        <w:tc>
          <w:tcPr>
            <w:tcW w:w="709" w:type="dxa"/>
            <w:tcBorders>
              <w:top w:val="single" w:sz="8" w:space="0" w:color="000000"/>
              <w:left w:val="single" w:sz="8" w:space="0" w:color="000000"/>
              <w:bottom w:val="single" w:sz="8" w:space="0" w:color="000000"/>
              <w:right w:val="single" w:sz="8" w:space="0" w:color="000000"/>
            </w:tcBorders>
          </w:tcPr>
          <w:p w14:paraId="2062E3E1" w14:textId="5255F850" w:rsidR="00663B42" w:rsidRDefault="00663B42" w:rsidP="00663B42">
            <w:pPr>
              <w:widowControl w:val="0"/>
              <w:autoSpaceDE w:val="0"/>
              <w:autoSpaceDN w:val="0"/>
              <w:adjustRightInd w:val="0"/>
              <w:spacing w:before="30" w:after="0" w:line="206" w:lineRule="exact"/>
              <w:ind w:left="15"/>
              <w:jc w:val="center"/>
              <w:rPr>
                <w:rFonts w:ascii="Arial" w:hAnsi="Arial" w:cs="Arial"/>
                <w:b/>
                <w:bCs/>
                <w:color w:val="000000"/>
                <w:sz w:val="18"/>
                <w:szCs w:val="18"/>
              </w:rPr>
            </w:pPr>
            <w:r w:rsidRPr="00EC0B77">
              <w:t>20</w:t>
            </w:r>
          </w:p>
        </w:tc>
        <w:tc>
          <w:tcPr>
            <w:tcW w:w="3195" w:type="dxa"/>
            <w:vMerge/>
            <w:tcBorders>
              <w:top w:val="nil"/>
              <w:left w:val="nil"/>
              <w:bottom w:val="nil"/>
              <w:right w:val="nil"/>
            </w:tcBorders>
          </w:tcPr>
          <w:p w14:paraId="0CCCE391"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3573202C" w14:textId="77777777" w:rsidTr="00E14B69">
        <w:trPr>
          <w:trHeight w:hRule="exact" w:val="567"/>
        </w:trPr>
        <w:tc>
          <w:tcPr>
            <w:tcW w:w="188" w:type="dxa"/>
            <w:vMerge/>
            <w:tcBorders>
              <w:top w:val="nil"/>
              <w:left w:val="nil"/>
              <w:bottom w:val="nil"/>
              <w:right w:val="nil"/>
            </w:tcBorders>
          </w:tcPr>
          <w:p w14:paraId="40B13717"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699B4252"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044C433F"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7CBC7A3C" w14:textId="77777777" w:rsidR="00663B42" w:rsidRDefault="00663B42" w:rsidP="00663B42">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(sch833009) ГБОУ НАО "СШ с. </w:t>
            </w:r>
            <w:proofErr w:type="spellStart"/>
            <w:r>
              <w:rPr>
                <w:rFonts w:ascii="Arial" w:hAnsi="Arial" w:cs="Arial"/>
                <w:color w:val="000000"/>
                <w:sz w:val="18"/>
                <w:szCs w:val="18"/>
              </w:rPr>
              <w:t>Несь</w:t>
            </w:r>
            <w:proofErr w:type="spellEnd"/>
            <w:r>
              <w:rPr>
                <w:rFonts w:ascii="Arial" w:hAnsi="Arial" w:cs="Arial"/>
                <w:color w:val="000000"/>
                <w:sz w:val="18"/>
                <w:szCs w:val="18"/>
              </w:rPr>
              <w:t>"</w:t>
            </w:r>
          </w:p>
        </w:tc>
        <w:tc>
          <w:tcPr>
            <w:tcW w:w="851" w:type="dxa"/>
            <w:tcBorders>
              <w:top w:val="single" w:sz="8" w:space="0" w:color="000000"/>
              <w:left w:val="single" w:sz="8" w:space="0" w:color="000000"/>
              <w:bottom w:val="single" w:sz="8" w:space="0" w:color="000000"/>
              <w:right w:val="single" w:sz="8" w:space="0" w:color="000000"/>
            </w:tcBorders>
          </w:tcPr>
          <w:p w14:paraId="65AA5265" w14:textId="3725F174" w:rsidR="00663B42" w:rsidRDefault="00663B42" w:rsidP="00663B42">
            <w:pPr>
              <w:widowControl w:val="0"/>
              <w:autoSpaceDE w:val="0"/>
              <w:autoSpaceDN w:val="0"/>
              <w:adjustRightInd w:val="0"/>
              <w:spacing w:before="30" w:after="0" w:line="225" w:lineRule="exact"/>
              <w:ind w:left="15"/>
              <w:rPr>
                <w:rFonts w:ascii="Arial" w:hAnsi="Arial" w:cs="Arial"/>
                <w:color w:val="000000"/>
                <w:sz w:val="20"/>
                <w:szCs w:val="20"/>
              </w:rPr>
            </w:pPr>
            <w:r w:rsidRPr="008227EF">
              <w:t>16</w:t>
            </w:r>
          </w:p>
        </w:tc>
        <w:tc>
          <w:tcPr>
            <w:tcW w:w="709" w:type="dxa"/>
            <w:tcBorders>
              <w:top w:val="single" w:sz="8" w:space="0" w:color="000000"/>
              <w:left w:val="single" w:sz="8" w:space="0" w:color="000000"/>
              <w:bottom w:val="single" w:sz="8" w:space="0" w:color="000000"/>
              <w:right w:val="single" w:sz="8" w:space="0" w:color="000000"/>
            </w:tcBorders>
          </w:tcPr>
          <w:p w14:paraId="5227DD9C" w14:textId="10DAD488"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8227EF">
              <w:t>6,25</w:t>
            </w:r>
          </w:p>
        </w:tc>
        <w:tc>
          <w:tcPr>
            <w:tcW w:w="850" w:type="dxa"/>
            <w:tcBorders>
              <w:top w:val="single" w:sz="8" w:space="0" w:color="000000"/>
              <w:left w:val="single" w:sz="8" w:space="0" w:color="000000"/>
              <w:bottom w:val="single" w:sz="8" w:space="0" w:color="000000"/>
              <w:right w:val="single" w:sz="8" w:space="0" w:color="000000"/>
            </w:tcBorders>
          </w:tcPr>
          <w:p w14:paraId="5E6D793F" w14:textId="55CFE427"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8227EF">
              <w:t>56,25</w:t>
            </w:r>
          </w:p>
        </w:tc>
        <w:tc>
          <w:tcPr>
            <w:tcW w:w="709" w:type="dxa"/>
            <w:tcBorders>
              <w:top w:val="single" w:sz="8" w:space="0" w:color="000000"/>
              <w:left w:val="single" w:sz="8" w:space="0" w:color="000000"/>
              <w:bottom w:val="single" w:sz="8" w:space="0" w:color="000000"/>
              <w:right w:val="single" w:sz="8" w:space="0" w:color="000000"/>
            </w:tcBorders>
          </w:tcPr>
          <w:p w14:paraId="28D13BFB" w14:textId="2EB50DB1"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8227EF">
              <w:t>6,25</w:t>
            </w:r>
          </w:p>
        </w:tc>
        <w:tc>
          <w:tcPr>
            <w:tcW w:w="709" w:type="dxa"/>
            <w:tcBorders>
              <w:top w:val="single" w:sz="8" w:space="0" w:color="000000"/>
              <w:left w:val="single" w:sz="8" w:space="0" w:color="000000"/>
              <w:bottom w:val="single" w:sz="8" w:space="0" w:color="000000"/>
              <w:right w:val="single" w:sz="8" w:space="0" w:color="000000"/>
            </w:tcBorders>
          </w:tcPr>
          <w:p w14:paraId="7DF6DAB4" w14:textId="5ABC479C"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8227EF">
              <w:t>31,25</w:t>
            </w:r>
          </w:p>
        </w:tc>
        <w:tc>
          <w:tcPr>
            <w:tcW w:w="3195" w:type="dxa"/>
            <w:vMerge/>
            <w:tcBorders>
              <w:top w:val="nil"/>
              <w:left w:val="nil"/>
              <w:bottom w:val="nil"/>
              <w:right w:val="nil"/>
            </w:tcBorders>
          </w:tcPr>
          <w:p w14:paraId="02313962"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3229CDB8" w14:textId="77777777" w:rsidTr="00E14B69">
        <w:trPr>
          <w:trHeight w:hRule="exact" w:val="567"/>
        </w:trPr>
        <w:tc>
          <w:tcPr>
            <w:tcW w:w="188" w:type="dxa"/>
            <w:vMerge/>
            <w:tcBorders>
              <w:top w:val="nil"/>
              <w:left w:val="nil"/>
              <w:bottom w:val="nil"/>
              <w:right w:val="nil"/>
            </w:tcBorders>
          </w:tcPr>
          <w:p w14:paraId="6261D7C2"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5E9F2A61"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1B29C393"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32" w:type="dxa"/>
            <w:tcBorders>
              <w:top w:val="single" w:sz="8" w:space="0" w:color="000000"/>
              <w:left w:val="single" w:sz="8" w:space="0" w:color="000000"/>
              <w:bottom w:val="single" w:sz="8" w:space="0" w:color="000000"/>
              <w:right w:val="single" w:sz="8" w:space="0" w:color="000000"/>
            </w:tcBorders>
            <w:vAlign w:val="center"/>
          </w:tcPr>
          <w:p w14:paraId="2C40AD4E" w14:textId="77777777" w:rsidR="00663B42" w:rsidRDefault="00663B42" w:rsidP="00663B42">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(sch833017) ГБОУ НАО "СШ с. Ома"</w:t>
            </w:r>
          </w:p>
        </w:tc>
        <w:tc>
          <w:tcPr>
            <w:tcW w:w="851" w:type="dxa"/>
            <w:tcBorders>
              <w:top w:val="single" w:sz="8" w:space="0" w:color="000000"/>
              <w:left w:val="single" w:sz="8" w:space="0" w:color="000000"/>
              <w:bottom w:val="single" w:sz="8" w:space="0" w:color="000000"/>
              <w:right w:val="single" w:sz="8" w:space="0" w:color="000000"/>
            </w:tcBorders>
          </w:tcPr>
          <w:p w14:paraId="48454714" w14:textId="2C4DECF7" w:rsidR="00663B42" w:rsidRDefault="00663B42" w:rsidP="00663B42">
            <w:pPr>
              <w:widowControl w:val="0"/>
              <w:autoSpaceDE w:val="0"/>
              <w:autoSpaceDN w:val="0"/>
              <w:adjustRightInd w:val="0"/>
              <w:spacing w:before="30" w:after="0" w:line="225" w:lineRule="exact"/>
              <w:ind w:left="15"/>
              <w:rPr>
                <w:rFonts w:ascii="Arial" w:hAnsi="Arial" w:cs="Arial"/>
                <w:color w:val="000000"/>
                <w:sz w:val="20"/>
                <w:szCs w:val="20"/>
              </w:rPr>
            </w:pPr>
            <w:r w:rsidRPr="005819A9">
              <w:t>8</w:t>
            </w:r>
          </w:p>
        </w:tc>
        <w:tc>
          <w:tcPr>
            <w:tcW w:w="709" w:type="dxa"/>
            <w:tcBorders>
              <w:top w:val="single" w:sz="8" w:space="0" w:color="000000"/>
              <w:left w:val="single" w:sz="8" w:space="0" w:color="000000"/>
              <w:bottom w:val="single" w:sz="8" w:space="0" w:color="000000"/>
              <w:right w:val="single" w:sz="8" w:space="0" w:color="000000"/>
            </w:tcBorders>
          </w:tcPr>
          <w:p w14:paraId="24C49785" w14:textId="477E0774"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5819A9">
              <w:t>0</w:t>
            </w:r>
          </w:p>
        </w:tc>
        <w:tc>
          <w:tcPr>
            <w:tcW w:w="850" w:type="dxa"/>
            <w:tcBorders>
              <w:top w:val="single" w:sz="8" w:space="0" w:color="000000"/>
              <w:left w:val="single" w:sz="8" w:space="0" w:color="000000"/>
              <w:bottom w:val="single" w:sz="8" w:space="0" w:color="000000"/>
              <w:right w:val="single" w:sz="8" w:space="0" w:color="000000"/>
            </w:tcBorders>
          </w:tcPr>
          <w:p w14:paraId="24F58736" w14:textId="56C0EBDB"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5819A9">
              <w:t>25</w:t>
            </w:r>
          </w:p>
        </w:tc>
        <w:tc>
          <w:tcPr>
            <w:tcW w:w="709" w:type="dxa"/>
            <w:tcBorders>
              <w:top w:val="single" w:sz="8" w:space="0" w:color="000000"/>
              <w:left w:val="single" w:sz="8" w:space="0" w:color="000000"/>
              <w:bottom w:val="single" w:sz="8" w:space="0" w:color="000000"/>
              <w:right w:val="single" w:sz="8" w:space="0" w:color="000000"/>
            </w:tcBorders>
          </w:tcPr>
          <w:p w14:paraId="7A50D770" w14:textId="24A1DEFC"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5819A9">
              <w:t>62,5</w:t>
            </w:r>
          </w:p>
        </w:tc>
        <w:tc>
          <w:tcPr>
            <w:tcW w:w="709" w:type="dxa"/>
            <w:tcBorders>
              <w:top w:val="single" w:sz="8" w:space="0" w:color="000000"/>
              <w:left w:val="single" w:sz="8" w:space="0" w:color="000000"/>
              <w:bottom w:val="single" w:sz="8" w:space="0" w:color="000000"/>
              <w:right w:val="single" w:sz="8" w:space="0" w:color="000000"/>
            </w:tcBorders>
          </w:tcPr>
          <w:p w14:paraId="0A65E611" w14:textId="61A82E3A" w:rsidR="00663B42" w:rsidRDefault="00663B42" w:rsidP="00663B42">
            <w:pPr>
              <w:widowControl w:val="0"/>
              <w:autoSpaceDE w:val="0"/>
              <w:autoSpaceDN w:val="0"/>
              <w:adjustRightInd w:val="0"/>
              <w:spacing w:before="30" w:after="0" w:line="206" w:lineRule="exact"/>
              <w:ind w:left="15"/>
              <w:jc w:val="center"/>
              <w:rPr>
                <w:rFonts w:ascii="Arial" w:hAnsi="Arial" w:cs="Arial"/>
                <w:color w:val="000000"/>
                <w:sz w:val="18"/>
                <w:szCs w:val="18"/>
              </w:rPr>
            </w:pPr>
            <w:r w:rsidRPr="005819A9">
              <w:t>12,5</w:t>
            </w:r>
          </w:p>
        </w:tc>
        <w:tc>
          <w:tcPr>
            <w:tcW w:w="3195" w:type="dxa"/>
            <w:vMerge/>
            <w:tcBorders>
              <w:top w:val="nil"/>
              <w:left w:val="nil"/>
              <w:bottom w:val="nil"/>
              <w:right w:val="nil"/>
            </w:tcBorders>
          </w:tcPr>
          <w:p w14:paraId="0237CFC1"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A27A0E" w14:paraId="3D490A6E" w14:textId="77777777" w:rsidTr="00D94922">
        <w:trPr>
          <w:trHeight w:hRule="exact" w:val="659"/>
        </w:trPr>
        <w:tc>
          <w:tcPr>
            <w:tcW w:w="188" w:type="dxa"/>
            <w:vMerge/>
            <w:tcBorders>
              <w:top w:val="nil"/>
              <w:left w:val="nil"/>
              <w:bottom w:val="nil"/>
              <w:right w:val="nil"/>
            </w:tcBorders>
          </w:tcPr>
          <w:p w14:paraId="72A1D117"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14:paraId="44DF6660"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14:paraId="49675701"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c>
          <w:tcPr>
            <w:tcW w:w="8360" w:type="dxa"/>
            <w:gridSpan w:val="6"/>
            <w:tcBorders>
              <w:top w:val="nil"/>
              <w:left w:val="nil"/>
              <w:bottom w:val="nil"/>
              <w:right w:val="nil"/>
            </w:tcBorders>
          </w:tcPr>
          <w:p w14:paraId="439DE7E5" w14:textId="77777777" w:rsidR="00A27A0E" w:rsidRPr="009421C1" w:rsidRDefault="00A27A0E" w:rsidP="009421C1">
            <w:pPr>
              <w:rPr>
                <w:rFonts w:ascii="Tahoma" w:hAnsi="Tahoma" w:cs="Tahoma"/>
                <w:sz w:val="16"/>
                <w:szCs w:val="16"/>
              </w:rPr>
            </w:pPr>
          </w:p>
        </w:tc>
        <w:tc>
          <w:tcPr>
            <w:tcW w:w="3195" w:type="dxa"/>
            <w:vMerge/>
            <w:tcBorders>
              <w:top w:val="nil"/>
              <w:left w:val="nil"/>
              <w:bottom w:val="nil"/>
              <w:right w:val="nil"/>
            </w:tcBorders>
          </w:tcPr>
          <w:p w14:paraId="30BC27A1" w14:textId="77777777" w:rsidR="00A27A0E" w:rsidRDefault="00A27A0E" w:rsidP="00A27A0E">
            <w:pPr>
              <w:widowControl w:val="0"/>
              <w:autoSpaceDE w:val="0"/>
              <w:autoSpaceDN w:val="0"/>
              <w:adjustRightInd w:val="0"/>
              <w:spacing w:after="0" w:line="240" w:lineRule="auto"/>
              <w:rPr>
                <w:rFonts w:ascii="Tahoma" w:hAnsi="Tahoma" w:cs="Tahoma"/>
                <w:sz w:val="20"/>
                <w:szCs w:val="20"/>
              </w:rPr>
            </w:pPr>
          </w:p>
        </w:tc>
      </w:tr>
      <w:tr w:rsidR="00A27A0E" w14:paraId="00028ED0" w14:textId="77777777" w:rsidTr="00A27A0E">
        <w:trPr>
          <w:trHeight w:hRule="exact" w:val="872"/>
        </w:trPr>
        <w:tc>
          <w:tcPr>
            <w:tcW w:w="12126" w:type="dxa"/>
            <w:gridSpan w:val="10"/>
            <w:tcBorders>
              <w:top w:val="nil"/>
              <w:left w:val="nil"/>
              <w:bottom w:val="nil"/>
              <w:right w:val="nil"/>
            </w:tcBorders>
          </w:tcPr>
          <w:p w14:paraId="0FE5E0E3" w14:textId="77777777" w:rsidR="00A27A0E" w:rsidRPr="00663B42" w:rsidRDefault="00A27A0E" w:rsidP="00663B42">
            <w:pPr>
              <w:rPr>
                <w:rFonts w:ascii="Tahoma" w:hAnsi="Tahoma" w:cs="Tahoma"/>
                <w:sz w:val="16"/>
                <w:szCs w:val="16"/>
              </w:rPr>
            </w:pPr>
          </w:p>
        </w:tc>
      </w:tr>
    </w:tbl>
    <w:tbl>
      <w:tblPr>
        <w:tblpPr w:leftFromText="180" w:rightFromText="180" w:vertAnchor="text" w:horzAnchor="page" w:tblpX="1806" w:tblpY="1"/>
        <w:tblW w:w="10708" w:type="dxa"/>
        <w:tblLayout w:type="fixed"/>
        <w:tblCellMar>
          <w:left w:w="15" w:type="dxa"/>
          <w:right w:w="15" w:type="dxa"/>
        </w:tblCellMar>
        <w:tblLook w:val="0000" w:firstRow="0" w:lastRow="0" w:firstColumn="0" w:lastColumn="0" w:noHBand="0" w:noVBand="0"/>
      </w:tblPr>
      <w:tblGrid>
        <w:gridCol w:w="50"/>
        <w:gridCol w:w="50"/>
        <w:gridCol w:w="4578"/>
        <w:gridCol w:w="15"/>
        <w:gridCol w:w="1119"/>
        <w:gridCol w:w="15"/>
        <w:gridCol w:w="694"/>
        <w:gridCol w:w="15"/>
        <w:gridCol w:w="835"/>
        <w:gridCol w:w="15"/>
        <w:gridCol w:w="694"/>
        <w:gridCol w:w="15"/>
        <w:gridCol w:w="694"/>
        <w:gridCol w:w="15"/>
        <w:gridCol w:w="694"/>
        <w:gridCol w:w="65"/>
        <w:gridCol w:w="974"/>
        <w:gridCol w:w="171"/>
      </w:tblGrid>
      <w:tr w:rsidR="00A27A0E" w14:paraId="390AE63A" w14:textId="77777777" w:rsidTr="006A03D5">
        <w:trPr>
          <w:gridAfter w:val="3"/>
          <w:wAfter w:w="1210" w:type="dxa"/>
          <w:trHeight w:hRule="exact" w:val="603"/>
        </w:trPr>
        <w:tc>
          <w:tcPr>
            <w:tcW w:w="4678" w:type="dxa"/>
            <w:gridSpan w:val="3"/>
            <w:vMerge w:val="restart"/>
            <w:tcBorders>
              <w:top w:val="single" w:sz="8" w:space="0" w:color="000000"/>
              <w:left w:val="single" w:sz="8" w:space="0" w:color="000000"/>
              <w:bottom w:val="single" w:sz="8" w:space="0" w:color="000000"/>
              <w:right w:val="single" w:sz="8" w:space="0" w:color="000000"/>
            </w:tcBorders>
            <w:vAlign w:val="center"/>
          </w:tcPr>
          <w:p w14:paraId="4E79B7D7" w14:textId="77777777" w:rsidR="00A27A0E" w:rsidRDefault="00A27A0E" w:rsidP="006A03D5">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1134" w:type="dxa"/>
            <w:gridSpan w:val="2"/>
            <w:vMerge w:val="restart"/>
            <w:tcBorders>
              <w:top w:val="single" w:sz="8" w:space="0" w:color="000000"/>
              <w:left w:val="single" w:sz="8" w:space="0" w:color="000000"/>
              <w:bottom w:val="single" w:sz="8" w:space="0" w:color="000000"/>
              <w:right w:val="single" w:sz="8" w:space="0" w:color="000000"/>
            </w:tcBorders>
            <w:vAlign w:val="center"/>
          </w:tcPr>
          <w:p w14:paraId="2E8E84C7"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2977" w:type="dxa"/>
            <w:gridSpan w:val="8"/>
            <w:tcBorders>
              <w:top w:val="single" w:sz="8" w:space="0" w:color="000000"/>
              <w:left w:val="single" w:sz="8" w:space="0" w:color="000000"/>
              <w:bottom w:val="single" w:sz="8" w:space="0" w:color="000000"/>
              <w:right w:val="single" w:sz="8" w:space="0" w:color="000000"/>
            </w:tcBorders>
            <w:vAlign w:val="center"/>
          </w:tcPr>
          <w:p w14:paraId="2C889FAF"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Распределение групп баллов в %</w:t>
            </w:r>
          </w:p>
        </w:tc>
        <w:tc>
          <w:tcPr>
            <w:tcW w:w="709" w:type="dxa"/>
            <w:gridSpan w:val="2"/>
            <w:vMerge w:val="restart"/>
            <w:tcBorders>
              <w:top w:val="nil"/>
              <w:left w:val="nil"/>
              <w:bottom w:val="nil"/>
              <w:right w:val="nil"/>
            </w:tcBorders>
          </w:tcPr>
          <w:p w14:paraId="1062CACD" w14:textId="77777777" w:rsidR="00A27A0E" w:rsidRDefault="00A27A0E" w:rsidP="006A03D5">
            <w:pPr>
              <w:widowControl w:val="0"/>
              <w:autoSpaceDE w:val="0"/>
              <w:autoSpaceDN w:val="0"/>
              <w:adjustRightInd w:val="0"/>
              <w:spacing w:before="29" w:after="0" w:line="199" w:lineRule="exact"/>
              <w:rPr>
                <w:rFonts w:ascii="Tahoma" w:hAnsi="Tahoma" w:cs="Tahoma"/>
                <w:color w:val="000000"/>
                <w:sz w:val="16"/>
                <w:szCs w:val="16"/>
              </w:rPr>
            </w:pPr>
          </w:p>
        </w:tc>
      </w:tr>
      <w:tr w:rsidR="00A27A0E" w14:paraId="7E55D5B0" w14:textId="77777777" w:rsidTr="006A03D5">
        <w:trPr>
          <w:gridAfter w:val="3"/>
          <w:wAfter w:w="1210" w:type="dxa"/>
          <w:trHeight w:hRule="exact" w:val="438"/>
        </w:trPr>
        <w:tc>
          <w:tcPr>
            <w:tcW w:w="4678" w:type="dxa"/>
            <w:gridSpan w:val="3"/>
            <w:vMerge/>
            <w:tcBorders>
              <w:top w:val="single" w:sz="8" w:space="0" w:color="000000"/>
              <w:left w:val="single" w:sz="8" w:space="0" w:color="000000"/>
              <w:bottom w:val="single" w:sz="8" w:space="0" w:color="000000"/>
              <w:right w:val="single" w:sz="8" w:space="0" w:color="000000"/>
            </w:tcBorders>
          </w:tcPr>
          <w:p w14:paraId="722F0B0B" w14:textId="77777777" w:rsidR="00A27A0E" w:rsidRDefault="00A27A0E" w:rsidP="006A03D5">
            <w:pPr>
              <w:widowControl w:val="0"/>
              <w:autoSpaceDE w:val="0"/>
              <w:autoSpaceDN w:val="0"/>
              <w:adjustRightInd w:val="0"/>
              <w:spacing w:after="0" w:line="240" w:lineRule="auto"/>
              <w:rPr>
                <w:rFonts w:ascii="Tahoma" w:hAnsi="Tahoma" w:cs="Tahoma"/>
                <w:sz w:val="20"/>
                <w:szCs w:val="20"/>
              </w:rPr>
            </w:pPr>
          </w:p>
        </w:tc>
        <w:tc>
          <w:tcPr>
            <w:tcW w:w="1134" w:type="dxa"/>
            <w:gridSpan w:val="2"/>
            <w:vMerge/>
            <w:tcBorders>
              <w:top w:val="single" w:sz="8" w:space="0" w:color="000000"/>
              <w:left w:val="single" w:sz="8" w:space="0" w:color="000000"/>
              <w:bottom w:val="single" w:sz="8" w:space="0" w:color="000000"/>
              <w:right w:val="single" w:sz="8" w:space="0" w:color="000000"/>
            </w:tcBorders>
          </w:tcPr>
          <w:p w14:paraId="11C7AC3F" w14:textId="77777777" w:rsidR="00A27A0E" w:rsidRDefault="00A27A0E" w:rsidP="006A03D5">
            <w:pPr>
              <w:widowControl w:val="0"/>
              <w:autoSpaceDE w:val="0"/>
              <w:autoSpaceDN w:val="0"/>
              <w:adjustRightInd w:val="0"/>
              <w:spacing w:after="0" w:line="240" w:lineRule="auto"/>
              <w:rPr>
                <w:rFonts w:ascii="Tahoma" w:hAnsi="Tahoma" w:cs="Tahoma"/>
                <w:sz w:val="20"/>
                <w:szCs w:val="20"/>
              </w:rPr>
            </w:pPr>
          </w:p>
        </w:tc>
        <w:tc>
          <w:tcPr>
            <w:tcW w:w="709" w:type="dxa"/>
            <w:gridSpan w:val="2"/>
            <w:tcBorders>
              <w:top w:val="single" w:sz="8" w:space="0" w:color="000000"/>
              <w:left w:val="single" w:sz="8" w:space="0" w:color="000000"/>
              <w:bottom w:val="single" w:sz="8" w:space="0" w:color="000000"/>
              <w:right w:val="single" w:sz="8" w:space="0" w:color="000000"/>
            </w:tcBorders>
            <w:vAlign w:val="center"/>
          </w:tcPr>
          <w:p w14:paraId="34279B1E"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w:t>
            </w: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14:paraId="6E76AA82"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w:t>
            </w:r>
          </w:p>
        </w:tc>
        <w:tc>
          <w:tcPr>
            <w:tcW w:w="709" w:type="dxa"/>
            <w:gridSpan w:val="2"/>
            <w:tcBorders>
              <w:top w:val="single" w:sz="8" w:space="0" w:color="000000"/>
              <w:left w:val="single" w:sz="8" w:space="0" w:color="000000"/>
              <w:bottom w:val="single" w:sz="8" w:space="0" w:color="000000"/>
              <w:right w:val="single" w:sz="8" w:space="0" w:color="000000"/>
            </w:tcBorders>
            <w:vAlign w:val="center"/>
          </w:tcPr>
          <w:p w14:paraId="59782A8C"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w:t>
            </w:r>
          </w:p>
        </w:tc>
        <w:tc>
          <w:tcPr>
            <w:tcW w:w="709" w:type="dxa"/>
            <w:gridSpan w:val="2"/>
            <w:tcBorders>
              <w:top w:val="single" w:sz="8" w:space="0" w:color="000000"/>
              <w:left w:val="single" w:sz="8" w:space="0" w:color="000000"/>
              <w:bottom w:val="single" w:sz="8" w:space="0" w:color="000000"/>
              <w:right w:val="single" w:sz="8" w:space="0" w:color="000000"/>
            </w:tcBorders>
            <w:vAlign w:val="center"/>
          </w:tcPr>
          <w:p w14:paraId="7205174C" w14:textId="77777777" w:rsidR="00A27A0E" w:rsidRDefault="00A27A0E" w:rsidP="006A03D5">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w:t>
            </w:r>
          </w:p>
        </w:tc>
        <w:tc>
          <w:tcPr>
            <w:tcW w:w="709" w:type="dxa"/>
            <w:gridSpan w:val="2"/>
            <w:vMerge/>
            <w:tcBorders>
              <w:top w:val="nil"/>
              <w:left w:val="nil"/>
              <w:bottom w:val="nil"/>
              <w:right w:val="nil"/>
            </w:tcBorders>
          </w:tcPr>
          <w:p w14:paraId="485BA1AA" w14:textId="77777777" w:rsidR="00A27A0E" w:rsidRDefault="00A27A0E" w:rsidP="006A03D5">
            <w:pPr>
              <w:widowControl w:val="0"/>
              <w:autoSpaceDE w:val="0"/>
              <w:autoSpaceDN w:val="0"/>
              <w:adjustRightInd w:val="0"/>
              <w:spacing w:after="0" w:line="240" w:lineRule="auto"/>
              <w:jc w:val="center"/>
              <w:rPr>
                <w:rFonts w:ascii="Tahoma" w:hAnsi="Tahoma" w:cs="Tahoma"/>
                <w:sz w:val="20"/>
                <w:szCs w:val="20"/>
              </w:rPr>
            </w:pPr>
          </w:p>
        </w:tc>
      </w:tr>
      <w:tr w:rsidR="00A27A0E" w14:paraId="5337E41E" w14:textId="77777777" w:rsidTr="006A03D5">
        <w:trPr>
          <w:gridAfter w:val="3"/>
          <w:wAfter w:w="1210" w:type="dxa"/>
          <w:trHeight w:hRule="exact" w:val="86"/>
        </w:trPr>
        <w:tc>
          <w:tcPr>
            <w:tcW w:w="8789" w:type="dxa"/>
            <w:gridSpan w:val="13"/>
            <w:tcBorders>
              <w:top w:val="nil"/>
              <w:left w:val="nil"/>
              <w:bottom w:val="nil"/>
              <w:right w:val="nil"/>
            </w:tcBorders>
          </w:tcPr>
          <w:p w14:paraId="3DF3C676" w14:textId="77777777" w:rsidR="00A27A0E" w:rsidRDefault="00A27A0E" w:rsidP="006A03D5">
            <w:pPr>
              <w:widowControl w:val="0"/>
              <w:autoSpaceDE w:val="0"/>
              <w:autoSpaceDN w:val="0"/>
              <w:adjustRightInd w:val="0"/>
              <w:spacing w:before="29" w:after="0" w:line="199" w:lineRule="exact"/>
              <w:ind w:left="15"/>
              <w:rPr>
                <w:rFonts w:ascii="Tahoma" w:hAnsi="Tahoma" w:cs="Tahoma"/>
                <w:color w:val="000000"/>
                <w:sz w:val="16"/>
                <w:szCs w:val="16"/>
              </w:rPr>
            </w:pPr>
          </w:p>
        </w:tc>
        <w:tc>
          <w:tcPr>
            <w:tcW w:w="709" w:type="dxa"/>
            <w:gridSpan w:val="2"/>
            <w:vMerge/>
            <w:tcBorders>
              <w:top w:val="nil"/>
              <w:left w:val="nil"/>
              <w:bottom w:val="nil"/>
              <w:right w:val="nil"/>
            </w:tcBorders>
          </w:tcPr>
          <w:p w14:paraId="4C116AB8" w14:textId="77777777" w:rsidR="00A27A0E" w:rsidRDefault="00A27A0E" w:rsidP="006A03D5">
            <w:pPr>
              <w:widowControl w:val="0"/>
              <w:autoSpaceDE w:val="0"/>
              <w:autoSpaceDN w:val="0"/>
              <w:adjustRightInd w:val="0"/>
              <w:spacing w:after="0" w:line="240" w:lineRule="auto"/>
              <w:rPr>
                <w:rFonts w:ascii="Tahoma" w:hAnsi="Tahoma" w:cs="Tahoma"/>
                <w:sz w:val="5"/>
                <w:szCs w:val="5"/>
              </w:rPr>
            </w:pPr>
          </w:p>
        </w:tc>
      </w:tr>
      <w:tr w:rsidR="00663B42" w14:paraId="69F07270" w14:textId="77777777" w:rsidTr="00E14B69">
        <w:trPr>
          <w:gridAfter w:val="1"/>
          <w:wAfter w:w="171" w:type="dxa"/>
          <w:trHeight w:hRule="exact" w:val="548"/>
        </w:trPr>
        <w:tc>
          <w:tcPr>
            <w:tcW w:w="50" w:type="dxa"/>
            <w:vMerge w:val="restart"/>
            <w:tcBorders>
              <w:top w:val="nil"/>
              <w:left w:val="nil"/>
              <w:bottom w:val="nil"/>
              <w:right w:val="nil"/>
            </w:tcBorders>
          </w:tcPr>
          <w:p w14:paraId="2237337C" w14:textId="77777777" w:rsidR="00663B42" w:rsidRDefault="00663B42" w:rsidP="00663B42">
            <w:pPr>
              <w:widowControl w:val="0"/>
              <w:autoSpaceDE w:val="0"/>
              <w:autoSpaceDN w:val="0"/>
              <w:adjustRightInd w:val="0"/>
              <w:spacing w:before="29" w:after="0" w:line="199" w:lineRule="exact"/>
              <w:ind w:left="15"/>
              <w:rPr>
                <w:rFonts w:ascii="Tahoma" w:hAnsi="Tahoma" w:cs="Tahoma"/>
                <w:color w:val="000000"/>
                <w:sz w:val="16"/>
                <w:szCs w:val="16"/>
              </w:rPr>
            </w:pPr>
          </w:p>
        </w:tc>
        <w:tc>
          <w:tcPr>
            <w:tcW w:w="4643" w:type="dxa"/>
            <w:gridSpan w:val="3"/>
            <w:tcBorders>
              <w:top w:val="single" w:sz="8" w:space="0" w:color="000000"/>
              <w:left w:val="single" w:sz="8" w:space="0" w:color="000000"/>
              <w:bottom w:val="single" w:sz="8" w:space="0" w:color="000000"/>
              <w:right w:val="single" w:sz="8" w:space="0" w:color="000000"/>
            </w:tcBorders>
            <w:vAlign w:val="center"/>
          </w:tcPr>
          <w:p w14:paraId="3ABED4B1" w14:textId="6B9CE810" w:rsidR="00663B42" w:rsidRDefault="00663B42" w:rsidP="00AC152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(sch836001) ГБОУ НАО "</w:t>
            </w:r>
            <w:r w:rsidR="00AC152B">
              <w:rPr>
                <w:rFonts w:ascii="Arial" w:hAnsi="Arial" w:cs="Arial"/>
                <w:color w:val="000000"/>
                <w:sz w:val="18"/>
                <w:szCs w:val="18"/>
              </w:rPr>
              <w:t>СШ</w:t>
            </w:r>
            <w:r>
              <w:rPr>
                <w:rFonts w:ascii="Arial" w:hAnsi="Arial" w:cs="Arial"/>
                <w:color w:val="000000"/>
                <w:sz w:val="18"/>
                <w:szCs w:val="18"/>
              </w:rPr>
              <w:t xml:space="preserve"> п. </w:t>
            </w:r>
            <w:proofErr w:type="spellStart"/>
            <w:r>
              <w:rPr>
                <w:rFonts w:ascii="Arial" w:hAnsi="Arial" w:cs="Arial"/>
                <w:color w:val="000000"/>
                <w:sz w:val="18"/>
                <w:szCs w:val="18"/>
              </w:rPr>
              <w:t>Усть</w:t>
            </w:r>
            <w:proofErr w:type="spellEnd"/>
            <w:r>
              <w:rPr>
                <w:rFonts w:ascii="Arial" w:hAnsi="Arial" w:cs="Arial"/>
                <w:color w:val="000000"/>
                <w:sz w:val="18"/>
                <w:szCs w:val="18"/>
              </w:rPr>
              <w:t>-Кара"</w:t>
            </w:r>
          </w:p>
        </w:tc>
        <w:tc>
          <w:tcPr>
            <w:tcW w:w="1134" w:type="dxa"/>
            <w:gridSpan w:val="2"/>
            <w:tcBorders>
              <w:top w:val="single" w:sz="8" w:space="0" w:color="000000"/>
              <w:left w:val="single" w:sz="8" w:space="0" w:color="000000"/>
              <w:bottom w:val="single" w:sz="8" w:space="0" w:color="000000"/>
              <w:right w:val="single" w:sz="8" w:space="0" w:color="000000"/>
            </w:tcBorders>
          </w:tcPr>
          <w:p w14:paraId="45F2706E" w14:textId="213FC988"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467286">
              <w:t>4</w:t>
            </w:r>
          </w:p>
        </w:tc>
        <w:tc>
          <w:tcPr>
            <w:tcW w:w="709" w:type="dxa"/>
            <w:gridSpan w:val="2"/>
            <w:tcBorders>
              <w:top w:val="single" w:sz="8" w:space="0" w:color="000000"/>
              <w:left w:val="single" w:sz="8" w:space="0" w:color="000000"/>
              <w:bottom w:val="single" w:sz="8" w:space="0" w:color="000000"/>
              <w:right w:val="single" w:sz="8" w:space="0" w:color="000000"/>
            </w:tcBorders>
          </w:tcPr>
          <w:p w14:paraId="00CFF58B" w14:textId="09EC7609"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467286">
              <w:t>50</w:t>
            </w:r>
          </w:p>
        </w:tc>
        <w:tc>
          <w:tcPr>
            <w:tcW w:w="850" w:type="dxa"/>
            <w:gridSpan w:val="2"/>
            <w:tcBorders>
              <w:top w:val="single" w:sz="8" w:space="0" w:color="000000"/>
              <w:left w:val="single" w:sz="8" w:space="0" w:color="000000"/>
              <w:bottom w:val="single" w:sz="8" w:space="0" w:color="000000"/>
              <w:right w:val="single" w:sz="8" w:space="0" w:color="000000"/>
            </w:tcBorders>
          </w:tcPr>
          <w:p w14:paraId="450B9735" w14:textId="6B570421"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467286">
              <w:t>50</w:t>
            </w:r>
          </w:p>
        </w:tc>
        <w:tc>
          <w:tcPr>
            <w:tcW w:w="709" w:type="dxa"/>
            <w:gridSpan w:val="2"/>
            <w:tcBorders>
              <w:top w:val="single" w:sz="8" w:space="0" w:color="000000"/>
              <w:left w:val="single" w:sz="8" w:space="0" w:color="000000"/>
              <w:bottom w:val="single" w:sz="8" w:space="0" w:color="000000"/>
              <w:right w:val="single" w:sz="8" w:space="0" w:color="000000"/>
            </w:tcBorders>
          </w:tcPr>
          <w:p w14:paraId="68B4B18E" w14:textId="1702AEA5"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467286">
              <w:t>0</w:t>
            </w:r>
          </w:p>
        </w:tc>
        <w:tc>
          <w:tcPr>
            <w:tcW w:w="709" w:type="dxa"/>
            <w:gridSpan w:val="2"/>
            <w:tcBorders>
              <w:top w:val="single" w:sz="8" w:space="0" w:color="000000"/>
              <w:left w:val="single" w:sz="8" w:space="0" w:color="000000"/>
              <w:bottom w:val="single" w:sz="8" w:space="0" w:color="000000"/>
              <w:right w:val="single" w:sz="8" w:space="0" w:color="000000"/>
            </w:tcBorders>
          </w:tcPr>
          <w:p w14:paraId="770C9011" w14:textId="630F7611"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467286">
              <w:t>0</w:t>
            </w:r>
          </w:p>
        </w:tc>
        <w:tc>
          <w:tcPr>
            <w:tcW w:w="1733" w:type="dxa"/>
            <w:gridSpan w:val="3"/>
            <w:vMerge w:val="restart"/>
            <w:tcBorders>
              <w:top w:val="nil"/>
              <w:left w:val="nil"/>
              <w:bottom w:val="nil"/>
              <w:right w:val="nil"/>
            </w:tcBorders>
          </w:tcPr>
          <w:p w14:paraId="37FFC334"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r>
      <w:tr w:rsidR="00663B42" w14:paraId="50AF5C17" w14:textId="77777777" w:rsidTr="00E14B69">
        <w:trPr>
          <w:gridAfter w:val="1"/>
          <w:wAfter w:w="171" w:type="dxa"/>
          <w:trHeight w:hRule="exact" w:val="548"/>
        </w:trPr>
        <w:tc>
          <w:tcPr>
            <w:tcW w:w="50" w:type="dxa"/>
            <w:vMerge/>
            <w:tcBorders>
              <w:top w:val="nil"/>
              <w:left w:val="nil"/>
              <w:bottom w:val="nil"/>
              <w:right w:val="nil"/>
            </w:tcBorders>
          </w:tcPr>
          <w:p w14:paraId="0547B1AF"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643" w:type="dxa"/>
            <w:gridSpan w:val="3"/>
            <w:tcBorders>
              <w:top w:val="single" w:sz="8" w:space="0" w:color="000000"/>
              <w:left w:val="single" w:sz="8" w:space="0" w:color="000000"/>
              <w:bottom w:val="single" w:sz="8" w:space="0" w:color="000000"/>
              <w:right w:val="single" w:sz="8" w:space="0" w:color="000000"/>
            </w:tcBorders>
            <w:vAlign w:val="center"/>
          </w:tcPr>
          <w:p w14:paraId="2A784331"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(sch833016) ГБОУ НАО "СШ п. Хорей-Вер"</w:t>
            </w:r>
          </w:p>
        </w:tc>
        <w:tc>
          <w:tcPr>
            <w:tcW w:w="1134" w:type="dxa"/>
            <w:gridSpan w:val="2"/>
            <w:tcBorders>
              <w:top w:val="single" w:sz="8" w:space="0" w:color="000000"/>
              <w:left w:val="single" w:sz="8" w:space="0" w:color="000000"/>
              <w:bottom w:val="single" w:sz="8" w:space="0" w:color="000000"/>
              <w:right w:val="single" w:sz="8" w:space="0" w:color="000000"/>
            </w:tcBorders>
          </w:tcPr>
          <w:p w14:paraId="62B6869D" w14:textId="5F44C994"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041BA4">
              <w:t>6</w:t>
            </w:r>
          </w:p>
        </w:tc>
        <w:tc>
          <w:tcPr>
            <w:tcW w:w="709" w:type="dxa"/>
            <w:gridSpan w:val="2"/>
            <w:tcBorders>
              <w:top w:val="single" w:sz="8" w:space="0" w:color="000000"/>
              <w:left w:val="single" w:sz="8" w:space="0" w:color="000000"/>
              <w:bottom w:val="single" w:sz="8" w:space="0" w:color="000000"/>
              <w:right w:val="single" w:sz="8" w:space="0" w:color="000000"/>
            </w:tcBorders>
          </w:tcPr>
          <w:p w14:paraId="0F5730BF" w14:textId="3A9E3652"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041BA4">
              <w:t>16,67</w:t>
            </w:r>
          </w:p>
        </w:tc>
        <w:tc>
          <w:tcPr>
            <w:tcW w:w="850" w:type="dxa"/>
            <w:gridSpan w:val="2"/>
            <w:tcBorders>
              <w:top w:val="single" w:sz="8" w:space="0" w:color="000000"/>
              <w:left w:val="single" w:sz="8" w:space="0" w:color="000000"/>
              <w:bottom w:val="single" w:sz="8" w:space="0" w:color="000000"/>
              <w:right w:val="single" w:sz="8" w:space="0" w:color="000000"/>
            </w:tcBorders>
          </w:tcPr>
          <w:p w14:paraId="1EF5BE98" w14:textId="4B13A03B"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041BA4">
              <w:t>66,67</w:t>
            </w:r>
          </w:p>
        </w:tc>
        <w:tc>
          <w:tcPr>
            <w:tcW w:w="709" w:type="dxa"/>
            <w:gridSpan w:val="2"/>
            <w:tcBorders>
              <w:top w:val="single" w:sz="8" w:space="0" w:color="000000"/>
              <w:left w:val="single" w:sz="8" w:space="0" w:color="000000"/>
              <w:bottom w:val="single" w:sz="8" w:space="0" w:color="000000"/>
              <w:right w:val="single" w:sz="8" w:space="0" w:color="000000"/>
            </w:tcBorders>
          </w:tcPr>
          <w:p w14:paraId="549D9154" w14:textId="7ABE70FA"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041BA4">
              <w:t>16,67</w:t>
            </w:r>
          </w:p>
        </w:tc>
        <w:tc>
          <w:tcPr>
            <w:tcW w:w="709" w:type="dxa"/>
            <w:gridSpan w:val="2"/>
            <w:tcBorders>
              <w:top w:val="single" w:sz="8" w:space="0" w:color="000000"/>
              <w:left w:val="single" w:sz="8" w:space="0" w:color="000000"/>
              <w:bottom w:val="single" w:sz="8" w:space="0" w:color="000000"/>
              <w:right w:val="single" w:sz="8" w:space="0" w:color="000000"/>
            </w:tcBorders>
          </w:tcPr>
          <w:p w14:paraId="3BDD21A0" w14:textId="00D2F37C"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041BA4">
              <w:t>0</w:t>
            </w:r>
          </w:p>
        </w:tc>
        <w:tc>
          <w:tcPr>
            <w:tcW w:w="1733" w:type="dxa"/>
            <w:gridSpan w:val="3"/>
            <w:vMerge/>
            <w:tcBorders>
              <w:top w:val="nil"/>
              <w:left w:val="nil"/>
              <w:bottom w:val="nil"/>
              <w:right w:val="nil"/>
            </w:tcBorders>
          </w:tcPr>
          <w:p w14:paraId="2D5FD65C"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16637D97" w14:textId="77777777" w:rsidTr="00E14B69">
        <w:trPr>
          <w:gridAfter w:val="1"/>
          <w:wAfter w:w="171" w:type="dxa"/>
          <w:trHeight w:hRule="exact" w:val="548"/>
        </w:trPr>
        <w:tc>
          <w:tcPr>
            <w:tcW w:w="50" w:type="dxa"/>
            <w:vMerge/>
            <w:tcBorders>
              <w:top w:val="nil"/>
              <w:left w:val="nil"/>
              <w:bottom w:val="nil"/>
              <w:right w:val="nil"/>
            </w:tcBorders>
          </w:tcPr>
          <w:p w14:paraId="726CC1EF"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643" w:type="dxa"/>
            <w:gridSpan w:val="3"/>
            <w:tcBorders>
              <w:top w:val="single" w:sz="8" w:space="0" w:color="000000"/>
              <w:left w:val="single" w:sz="8" w:space="0" w:color="000000"/>
              <w:bottom w:val="single" w:sz="8" w:space="0" w:color="000000"/>
              <w:right w:val="single" w:sz="8" w:space="0" w:color="000000"/>
            </w:tcBorders>
            <w:vAlign w:val="center"/>
          </w:tcPr>
          <w:p w14:paraId="5158D706"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(sch833024) 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1134" w:type="dxa"/>
            <w:gridSpan w:val="2"/>
            <w:tcBorders>
              <w:top w:val="single" w:sz="8" w:space="0" w:color="000000"/>
              <w:left w:val="single" w:sz="8" w:space="0" w:color="000000"/>
              <w:bottom w:val="single" w:sz="8" w:space="0" w:color="000000"/>
              <w:right w:val="single" w:sz="8" w:space="0" w:color="000000"/>
            </w:tcBorders>
          </w:tcPr>
          <w:p w14:paraId="583DDBEB" w14:textId="211FC8AA"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585D53">
              <w:t>4</w:t>
            </w:r>
          </w:p>
        </w:tc>
        <w:tc>
          <w:tcPr>
            <w:tcW w:w="709" w:type="dxa"/>
            <w:gridSpan w:val="2"/>
            <w:tcBorders>
              <w:top w:val="single" w:sz="8" w:space="0" w:color="000000"/>
              <w:left w:val="single" w:sz="8" w:space="0" w:color="000000"/>
              <w:bottom w:val="single" w:sz="8" w:space="0" w:color="000000"/>
              <w:right w:val="single" w:sz="8" w:space="0" w:color="000000"/>
            </w:tcBorders>
          </w:tcPr>
          <w:p w14:paraId="582A9EEF" w14:textId="56630C42"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585D53">
              <w:t>0</w:t>
            </w:r>
          </w:p>
        </w:tc>
        <w:tc>
          <w:tcPr>
            <w:tcW w:w="850" w:type="dxa"/>
            <w:gridSpan w:val="2"/>
            <w:tcBorders>
              <w:top w:val="single" w:sz="8" w:space="0" w:color="000000"/>
              <w:left w:val="single" w:sz="8" w:space="0" w:color="000000"/>
              <w:bottom w:val="single" w:sz="8" w:space="0" w:color="000000"/>
              <w:right w:val="single" w:sz="8" w:space="0" w:color="000000"/>
            </w:tcBorders>
          </w:tcPr>
          <w:p w14:paraId="76202B7C" w14:textId="3998FE8C"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585D53">
              <w:t>50</w:t>
            </w:r>
          </w:p>
        </w:tc>
        <w:tc>
          <w:tcPr>
            <w:tcW w:w="709" w:type="dxa"/>
            <w:gridSpan w:val="2"/>
            <w:tcBorders>
              <w:top w:val="single" w:sz="8" w:space="0" w:color="000000"/>
              <w:left w:val="single" w:sz="8" w:space="0" w:color="000000"/>
              <w:bottom w:val="single" w:sz="8" w:space="0" w:color="000000"/>
              <w:right w:val="single" w:sz="8" w:space="0" w:color="000000"/>
            </w:tcBorders>
          </w:tcPr>
          <w:p w14:paraId="4B312D21" w14:textId="2A279B5B"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585D53">
              <w:t>50</w:t>
            </w:r>
          </w:p>
        </w:tc>
        <w:tc>
          <w:tcPr>
            <w:tcW w:w="709" w:type="dxa"/>
            <w:gridSpan w:val="2"/>
            <w:tcBorders>
              <w:top w:val="single" w:sz="8" w:space="0" w:color="000000"/>
              <w:left w:val="single" w:sz="8" w:space="0" w:color="000000"/>
              <w:bottom w:val="single" w:sz="8" w:space="0" w:color="000000"/>
              <w:right w:val="single" w:sz="8" w:space="0" w:color="000000"/>
            </w:tcBorders>
          </w:tcPr>
          <w:p w14:paraId="389D3935" w14:textId="5CE951CC"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585D53">
              <w:t>0</w:t>
            </w:r>
          </w:p>
        </w:tc>
        <w:tc>
          <w:tcPr>
            <w:tcW w:w="1733" w:type="dxa"/>
            <w:gridSpan w:val="3"/>
            <w:vMerge/>
            <w:tcBorders>
              <w:top w:val="nil"/>
              <w:left w:val="nil"/>
              <w:bottom w:val="nil"/>
              <w:right w:val="nil"/>
            </w:tcBorders>
          </w:tcPr>
          <w:p w14:paraId="02A88784"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3F093EF8" w14:textId="77777777" w:rsidTr="00E14B69">
        <w:trPr>
          <w:trHeight w:hRule="exact" w:val="290"/>
        </w:trPr>
        <w:tc>
          <w:tcPr>
            <w:tcW w:w="50" w:type="dxa"/>
            <w:vMerge w:val="restart"/>
            <w:tcBorders>
              <w:top w:val="nil"/>
              <w:left w:val="nil"/>
              <w:bottom w:val="nil"/>
              <w:right w:val="nil"/>
            </w:tcBorders>
          </w:tcPr>
          <w:p w14:paraId="01D5CAE6" w14:textId="77777777" w:rsidR="00663B42" w:rsidRDefault="00663B42" w:rsidP="00663B42">
            <w:pPr>
              <w:widowControl w:val="0"/>
              <w:autoSpaceDE w:val="0"/>
              <w:autoSpaceDN w:val="0"/>
              <w:adjustRightInd w:val="0"/>
              <w:spacing w:before="29" w:after="0" w:line="199" w:lineRule="exact"/>
              <w:ind w:left="15"/>
              <w:rPr>
                <w:rFonts w:ascii="Tahoma" w:hAnsi="Tahoma" w:cs="Tahoma"/>
                <w:color w:val="000000"/>
                <w:sz w:val="16"/>
                <w:szCs w:val="16"/>
              </w:rPr>
            </w:pPr>
          </w:p>
        </w:tc>
        <w:tc>
          <w:tcPr>
            <w:tcW w:w="4643" w:type="dxa"/>
            <w:gridSpan w:val="3"/>
            <w:tcBorders>
              <w:top w:val="single" w:sz="12" w:space="0" w:color="000000"/>
              <w:left w:val="single" w:sz="12" w:space="0" w:color="000000"/>
              <w:bottom w:val="single" w:sz="12" w:space="0" w:color="000000"/>
              <w:right w:val="single" w:sz="12" w:space="0" w:color="000000"/>
            </w:tcBorders>
          </w:tcPr>
          <w:p w14:paraId="01D59726" w14:textId="77777777" w:rsidR="00663B42" w:rsidRDefault="00663B42" w:rsidP="00663B42">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1134" w:type="dxa"/>
            <w:gridSpan w:val="2"/>
            <w:tcBorders>
              <w:top w:val="single" w:sz="12" w:space="0" w:color="000000"/>
              <w:left w:val="single" w:sz="12" w:space="0" w:color="000000"/>
              <w:bottom w:val="single" w:sz="12" w:space="0" w:color="000000"/>
              <w:right w:val="single" w:sz="12" w:space="0" w:color="000000"/>
            </w:tcBorders>
          </w:tcPr>
          <w:p w14:paraId="7A144C1E" w14:textId="613DD3BF" w:rsidR="00663B42" w:rsidRDefault="00663B42" w:rsidP="00663B42">
            <w:pPr>
              <w:widowControl w:val="0"/>
              <w:autoSpaceDE w:val="0"/>
              <w:autoSpaceDN w:val="0"/>
              <w:adjustRightInd w:val="0"/>
              <w:spacing w:before="29" w:after="0" w:line="237" w:lineRule="exact"/>
              <w:ind w:left="15"/>
              <w:rPr>
                <w:rFonts w:ascii="Arial" w:hAnsi="Arial" w:cs="Arial"/>
                <w:color w:val="000000"/>
              </w:rPr>
            </w:pPr>
            <w:r w:rsidRPr="003551A8">
              <w:t>140</w:t>
            </w:r>
          </w:p>
        </w:tc>
        <w:tc>
          <w:tcPr>
            <w:tcW w:w="709" w:type="dxa"/>
            <w:gridSpan w:val="2"/>
            <w:tcBorders>
              <w:top w:val="single" w:sz="12" w:space="0" w:color="000000"/>
              <w:left w:val="single" w:sz="12" w:space="0" w:color="000000"/>
              <w:bottom w:val="single" w:sz="12" w:space="0" w:color="000000"/>
              <w:right w:val="single" w:sz="12" w:space="0" w:color="000000"/>
            </w:tcBorders>
          </w:tcPr>
          <w:p w14:paraId="77B91E64" w14:textId="0F9E7E04" w:rsidR="00663B42" w:rsidRDefault="00663B42" w:rsidP="00663B42">
            <w:pPr>
              <w:widowControl w:val="0"/>
              <w:autoSpaceDE w:val="0"/>
              <w:autoSpaceDN w:val="0"/>
              <w:adjustRightInd w:val="0"/>
              <w:spacing w:before="29" w:after="0" w:line="218" w:lineRule="exact"/>
              <w:ind w:left="15"/>
              <w:jc w:val="center"/>
              <w:rPr>
                <w:rFonts w:ascii="Arial" w:hAnsi="Arial" w:cs="Arial"/>
                <w:color w:val="000000"/>
                <w:sz w:val="20"/>
                <w:szCs w:val="20"/>
              </w:rPr>
            </w:pPr>
            <w:r w:rsidRPr="003551A8">
              <w:t>27,86</w:t>
            </w:r>
          </w:p>
        </w:tc>
        <w:tc>
          <w:tcPr>
            <w:tcW w:w="850" w:type="dxa"/>
            <w:gridSpan w:val="2"/>
            <w:tcBorders>
              <w:top w:val="single" w:sz="12" w:space="0" w:color="000000"/>
              <w:left w:val="single" w:sz="12" w:space="0" w:color="000000"/>
              <w:bottom w:val="single" w:sz="12" w:space="0" w:color="000000"/>
              <w:right w:val="single" w:sz="12" w:space="0" w:color="000000"/>
            </w:tcBorders>
          </w:tcPr>
          <w:p w14:paraId="13CFD280" w14:textId="33872652" w:rsidR="00663B42" w:rsidRDefault="00663B42" w:rsidP="00663B42">
            <w:pPr>
              <w:widowControl w:val="0"/>
              <w:autoSpaceDE w:val="0"/>
              <w:autoSpaceDN w:val="0"/>
              <w:adjustRightInd w:val="0"/>
              <w:spacing w:before="29" w:after="0" w:line="218" w:lineRule="exact"/>
              <w:ind w:left="15"/>
              <w:jc w:val="center"/>
              <w:rPr>
                <w:rFonts w:ascii="Arial" w:hAnsi="Arial" w:cs="Arial"/>
                <w:color w:val="000000"/>
                <w:sz w:val="20"/>
                <w:szCs w:val="20"/>
              </w:rPr>
            </w:pPr>
            <w:r w:rsidRPr="003551A8">
              <w:t>41,43</w:t>
            </w:r>
          </w:p>
        </w:tc>
        <w:tc>
          <w:tcPr>
            <w:tcW w:w="709" w:type="dxa"/>
            <w:gridSpan w:val="2"/>
            <w:tcBorders>
              <w:top w:val="single" w:sz="12" w:space="0" w:color="000000"/>
              <w:left w:val="single" w:sz="12" w:space="0" w:color="000000"/>
              <w:bottom w:val="single" w:sz="12" w:space="0" w:color="000000"/>
              <w:right w:val="single" w:sz="12" w:space="0" w:color="000000"/>
            </w:tcBorders>
          </w:tcPr>
          <w:p w14:paraId="26CB28D5" w14:textId="421F9C21" w:rsidR="00663B42" w:rsidRDefault="00663B42" w:rsidP="00663B42">
            <w:pPr>
              <w:widowControl w:val="0"/>
              <w:autoSpaceDE w:val="0"/>
              <w:autoSpaceDN w:val="0"/>
              <w:adjustRightInd w:val="0"/>
              <w:spacing w:before="29" w:after="0" w:line="218" w:lineRule="exact"/>
              <w:ind w:left="15"/>
              <w:jc w:val="center"/>
              <w:rPr>
                <w:rFonts w:ascii="Arial" w:hAnsi="Arial" w:cs="Arial"/>
                <w:b/>
                <w:bCs/>
                <w:color w:val="000000"/>
                <w:sz w:val="20"/>
                <w:szCs w:val="20"/>
              </w:rPr>
            </w:pPr>
            <w:r w:rsidRPr="003551A8">
              <w:t>24,29</w:t>
            </w:r>
          </w:p>
        </w:tc>
        <w:tc>
          <w:tcPr>
            <w:tcW w:w="709" w:type="dxa"/>
            <w:gridSpan w:val="2"/>
            <w:tcBorders>
              <w:top w:val="single" w:sz="12" w:space="0" w:color="000000"/>
              <w:left w:val="single" w:sz="12" w:space="0" w:color="000000"/>
              <w:bottom w:val="single" w:sz="12" w:space="0" w:color="000000"/>
              <w:right w:val="single" w:sz="12" w:space="0" w:color="000000"/>
            </w:tcBorders>
          </w:tcPr>
          <w:p w14:paraId="5AEA2CEC" w14:textId="3A0D8E53" w:rsidR="00663B42" w:rsidRDefault="00663B42" w:rsidP="00663B42">
            <w:pPr>
              <w:widowControl w:val="0"/>
              <w:autoSpaceDE w:val="0"/>
              <w:autoSpaceDN w:val="0"/>
              <w:adjustRightInd w:val="0"/>
              <w:spacing w:before="29" w:after="0" w:line="218" w:lineRule="exact"/>
              <w:ind w:left="15"/>
              <w:jc w:val="center"/>
              <w:rPr>
                <w:rFonts w:ascii="Arial" w:hAnsi="Arial" w:cs="Arial"/>
                <w:b/>
                <w:bCs/>
                <w:color w:val="000000"/>
                <w:sz w:val="20"/>
                <w:szCs w:val="20"/>
              </w:rPr>
            </w:pPr>
            <w:r w:rsidRPr="003551A8">
              <w:t>6,43</w:t>
            </w:r>
          </w:p>
        </w:tc>
        <w:tc>
          <w:tcPr>
            <w:tcW w:w="1904" w:type="dxa"/>
            <w:gridSpan w:val="4"/>
            <w:tcBorders>
              <w:top w:val="nil"/>
              <w:left w:val="nil"/>
              <w:bottom w:val="nil"/>
              <w:right w:val="nil"/>
            </w:tcBorders>
          </w:tcPr>
          <w:p w14:paraId="64CA46C1" w14:textId="77777777" w:rsidR="00663B42" w:rsidRDefault="00663B42" w:rsidP="00663B42">
            <w:pPr>
              <w:widowControl w:val="0"/>
              <w:autoSpaceDE w:val="0"/>
              <w:autoSpaceDN w:val="0"/>
              <w:adjustRightInd w:val="0"/>
              <w:spacing w:after="0" w:line="240" w:lineRule="auto"/>
              <w:jc w:val="center"/>
              <w:rPr>
                <w:rFonts w:ascii="Tahoma" w:hAnsi="Tahoma" w:cs="Tahoma"/>
                <w:sz w:val="19"/>
                <w:szCs w:val="19"/>
              </w:rPr>
            </w:pPr>
          </w:p>
        </w:tc>
      </w:tr>
      <w:tr w:rsidR="00663B42" w14:paraId="436CC0B6" w14:textId="77777777" w:rsidTr="00E14B69">
        <w:trPr>
          <w:gridAfter w:val="2"/>
          <w:wAfter w:w="1145" w:type="dxa"/>
          <w:trHeight w:hRule="exact" w:val="548"/>
        </w:trPr>
        <w:tc>
          <w:tcPr>
            <w:tcW w:w="50" w:type="dxa"/>
            <w:vMerge/>
            <w:tcBorders>
              <w:top w:val="nil"/>
              <w:left w:val="nil"/>
              <w:bottom w:val="nil"/>
              <w:right w:val="nil"/>
            </w:tcBorders>
          </w:tcPr>
          <w:p w14:paraId="60C1764D"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val="restart"/>
            <w:tcBorders>
              <w:top w:val="nil"/>
              <w:left w:val="nil"/>
              <w:bottom w:val="nil"/>
              <w:right w:val="nil"/>
            </w:tcBorders>
          </w:tcPr>
          <w:p w14:paraId="78E44960" w14:textId="77777777" w:rsidR="00663B42" w:rsidRDefault="00663B42" w:rsidP="00663B42">
            <w:pPr>
              <w:widowControl w:val="0"/>
              <w:autoSpaceDE w:val="0"/>
              <w:autoSpaceDN w:val="0"/>
              <w:adjustRightInd w:val="0"/>
              <w:spacing w:before="29" w:after="0" w:line="218" w:lineRule="exact"/>
              <w:ind w:left="15"/>
              <w:rPr>
                <w:rFonts w:ascii="Tahoma" w:hAnsi="Tahoma" w:cs="Tahoma"/>
                <w:color w:val="000000"/>
                <w:sz w:val="16"/>
                <w:szCs w:val="16"/>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68DFED2C"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(sch833001) ГБОУ НАО "СШ № 1"</w:t>
            </w:r>
          </w:p>
        </w:tc>
        <w:tc>
          <w:tcPr>
            <w:tcW w:w="1134" w:type="dxa"/>
            <w:gridSpan w:val="2"/>
            <w:tcBorders>
              <w:top w:val="single" w:sz="8" w:space="0" w:color="000000"/>
              <w:left w:val="single" w:sz="8" w:space="0" w:color="000000"/>
              <w:bottom w:val="single" w:sz="8" w:space="0" w:color="000000"/>
              <w:right w:val="single" w:sz="8" w:space="0" w:color="000000"/>
            </w:tcBorders>
          </w:tcPr>
          <w:p w14:paraId="719A9037" w14:textId="4C75FAD2"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BC3300">
              <w:t>43</w:t>
            </w:r>
          </w:p>
        </w:tc>
        <w:tc>
          <w:tcPr>
            <w:tcW w:w="709" w:type="dxa"/>
            <w:gridSpan w:val="2"/>
            <w:tcBorders>
              <w:top w:val="single" w:sz="8" w:space="0" w:color="000000"/>
              <w:left w:val="single" w:sz="8" w:space="0" w:color="000000"/>
              <w:bottom w:val="single" w:sz="8" w:space="0" w:color="000000"/>
              <w:right w:val="single" w:sz="8" w:space="0" w:color="000000"/>
            </w:tcBorders>
          </w:tcPr>
          <w:p w14:paraId="519B8903" w14:textId="35BBE0F9"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BC3300">
              <w:t>46,51</w:t>
            </w:r>
          </w:p>
        </w:tc>
        <w:tc>
          <w:tcPr>
            <w:tcW w:w="850" w:type="dxa"/>
            <w:gridSpan w:val="2"/>
            <w:tcBorders>
              <w:top w:val="single" w:sz="8" w:space="0" w:color="000000"/>
              <w:left w:val="single" w:sz="8" w:space="0" w:color="000000"/>
              <w:bottom w:val="single" w:sz="8" w:space="0" w:color="000000"/>
              <w:right w:val="single" w:sz="8" w:space="0" w:color="000000"/>
            </w:tcBorders>
          </w:tcPr>
          <w:p w14:paraId="56E41BD1" w14:textId="71D829A5"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BC3300">
              <w:t>34,88</w:t>
            </w:r>
          </w:p>
        </w:tc>
        <w:tc>
          <w:tcPr>
            <w:tcW w:w="709" w:type="dxa"/>
            <w:gridSpan w:val="2"/>
            <w:tcBorders>
              <w:top w:val="single" w:sz="8" w:space="0" w:color="000000"/>
              <w:left w:val="single" w:sz="8" w:space="0" w:color="000000"/>
              <w:bottom w:val="single" w:sz="8" w:space="0" w:color="000000"/>
              <w:right w:val="single" w:sz="8" w:space="0" w:color="000000"/>
            </w:tcBorders>
          </w:tcPr>
          <w:p w14:paraId="080C1811" w14:textId="1D04D25E"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BC3300">
              <w:t>16,28</w:t>
            </w:r>
          </w:p>
        </w:tc>
        <w:tc>
          <w:tcPr>
            <w:tcW w:w="709" w:type="dxa"/>
            <w:gridSpan w:val="2"/>
            <w:tcBorders>
              <w:top w:val="single" w:sz="8" w:space="0" w:color="000000"/>
              <w:left w:val="single" w:sz="8" w:space="0" w:color="000000"/>
              <w:bottom w:val="single" w:sz="8" w:space="0" w:color="000000"/>
              <w:right w:val="single" w:sz="8" w:space="0" w:color="000000"/>
            </w:tcBorders>
          </w:tcPr>
          <w:p w14:paraId="5303F04F" w14:textId="786B1A89"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BC3300">
              <w:t>2,33</w:t>
            </w:r>
          </w:p>
        </w:tc>
        <w:tc>
          <w:tcPr>
            <w:tcW w:w="759" w:type="dxa"/>
            <w:gridSpan w:val="2"/>
            <w:vMerge w:val="restart"/>
            <w:tcBorders>
              <w:top w:val="nil"/>
              <w:left w:val="nil"/>
              <w:bottom w:val="nil"/>
              <w:right w:val="nil"/>
            </w:tcBorders>
          </w:tcPr>
          <w:p w14:paraId="5926E003"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r>
      <w:tr w:rsidR="00663B42" w14:paraId="689FEC13" w14:textId="77777777" w:rsidTr="00E14B69">
        <w:trPr>
          <w:gridAfter w:val="2"/>
          <w:wAfter w:w="1145" w:type="dxa"/>
          <w:trHeight w:hRule="exact" w:val="548"/>
        </w:trPr>
        <w:tc>
          <w:tcPr>
            <w:tcW w:w="50" w:type="dxa"/>
            <w:vMerge/>
            <w:tcBorders>
              <w:top w:val="nil"/>
              <w:left w:val="nil"/>
              <w:bottom w:val="nil"/>
              <w:right w:val="nil"/>
            </w:tcBorders>
          </w:tcPr>
          <w:p w14:paraId="3E29D5FE"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66033CE0"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254341C8"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(sch833002) ГБОУ НАО "СШ № 2"</w:t>
            </w:r>
          </w:p>
        </w:tc>
        <w:tc>
          <w:tcPr>
            <w:tcW w:w="1134" w:type="dxa"/>
            <w:gridSpan w:val="2"/>
            <w:tcBorders>
              <w:top w:val="single" w:sz="8" w:space="0" w:color="000000"/>
              <w:left w:val="single" w:sz="8" w:space="0" w:color="000000"/>
              <w:bottom w:val="single" w:sz="8" w:space="0" w:color="000000"/>
              <w:right w:val="single" w:sz="8" w:space="0" w:color="000000"/>
            </w:tcBorders>
          </w:tcPr>
          <w:p w14:paraId="203F586B" w14:textId="7B51FA7B"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7D1F44">
              <w:t>8</w:t>
            </w:r>
          </w:p>
        </w:tc>
        <w:tc>
          <w:tcPr>
            <w:tcW w:w="709" w:type="dxa"/>
            <w:gridSpan w:val="2"/>
            <w:tcBorders>
              <w:top w:val="single" w:sz="8" w:space="0" w:color="000000"/>
              <w:left w:val="single" w:sz="8" w:space="0" w:color="000000"/>
              <w:bottom w:val="single" w:sz="8" w:space="0" w:color="000000"/>
              <w:right w:val="single" w:sz="8" w:space="0" w:color="000000"/>
            </w:tcBorders>
          </w:tcPr>
          <w:p w14:paraId="392FD4A4" w14:textId="7C0466F4"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50</w:t>
            </w:r>
          </w:p>
        </w:tc>
        <w:tc>
          <w:tcPr>
            <w:tcW w:w="850" w:type="dxa"/>
            <w:gridSpan w:val="2"/>
            <w:tcBorders>
              <w:top w:val="single" w:sz="8" w:space="0" w:color="000000"/>
              <w:left w:val="single" w:sz="8" w:space="0" w:color="000000"/>
              <w:bottom w:val="single" w:sz="8" w:space="0" w:color="000000"/>
              <w:right w:val="single" w:sz="8" w:space="0" w:color="000000"/>
            </w:tcBorders>
          </w:tcPr>
          <w:p w14:paraId="7AFD7443" w14:textId="1219A1BB"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50</w:t>
            </w:r>
          </w:p>
        </w:tc>
        <w:tc>
          <w:tcPr>
            <w:tcW w:w="709" w:type="dxa"/>
            <w:gridSpan w:val="2"/>
            <w:tcBorders>
              <w:top w:val="single" w:sz="8" w:space="0" w:color="000000"/>
              <w:left w:val="single" w:sz="8" w:space="0" w:color="000000"/>
              <w:bottom w:val="single" w:sz="8" w:space="0" w:color="000000"/>
              <w:right w:val="single" w:sz="8" w:space="0" w:color="000000"/>
            </w:tcBorders>
          </w:tcPr>
          <w:p w14:paraId="686222A0" w14:textId="46E9B9D7"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0</w:t>
            </w:r>
          </w:p>
        </w:tc>
        <w:tc>
          <w:tcPr>
            <w:tcW w:w="709" w:type="dxa"/>
            <w:gridSpan w:val="2"/>
            <w:tcBorders>
              <w:top w:val="single" w:sz="8" w:space="0" w:color="000000"/>
              <w:left w:val="single" w:sz="8" w:space="0" w:color="000000"/>
              <w:bottom w:val="single" w:sz="8" w:space="0" w:color="000000"/>
              <w:right w:val="single" w:sz="8" w:space="0" w:color="000000"/>
            </w:tcBorders>
          </w:tcPr>
          <w:p w14:paraId="17D750BC" w14:textId="6D83BFB4"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0</w:t>
            </w:r>
          </w:p>
        </w:tc>
        <w:tc>
          <w:tcPr>
            <w:tcW w:w="759" w:type="dxa"/>
            <w:gridSpan w:val="2"/>
            <w:vMerge/>
            <w:tcBorders>
              <w:top w:val="nil"/>
              <w:left w:val="nil"/>
              <w:bottom w:val="nil"/>
              <w:right w:val="nil"/>
            </w:tcBorders>
          </w:tcPr>
          <w:p w14:paraId="3A40F265"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7BA3AB12" w14:textId="77777777" w:rsidTr="00E14B69">
        <w:trPr>
          <w:gridAfter w:val="2"/>
          <w:wAfter w:w="1145" w:type="dxa"/>
          <w:trHeight w:hRule="exact" w:val="548"/>
        </w:trPr>
        <w:tc>
          <w:tcPr>
            <w:tcW w:w="50" w:type="dxa"/>
            <w:vMerge/>
            <w:tcBorders>
              <w:top w:val="nil"/>
              <w:left w:val="nil"/>
              <w:bottom w:val="nil"/>
              <w:right w:val="nil"/>
            </w:tcBorders>
          </w:tcPr>
          <w:p w14:paraId="5A307782"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10659191"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238E2B43"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(sch833003) ГБОУ НАО "СШ № 3"</w:t>
            </w:r>
          </w:p>
        </w:tc>
        <w:tc>
          <w:tcPr>
            <w:tcW w:w="1134" w:type="dxa"/>
            <w:gridSpan w:val="2"/>
            <w:tcBorders>
              <w:top w:val="single" w:sz="8" w:space="0" w:color="000000"/>
              <w:left w:val="single" w:sz="8" w:space="0" w:color="000000"/>
              <w:bottom w:val="single" w:sz="8" w:space="0" w:color="000000"/>
              <w:right w:val="single" w:sz="8" w:space="0" w:color="000000"/>
            </w:tcBorders>
          </w:tcPr>
          <w:p w14:paraId="201E7D09" w14:textId="27BA147D"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7D1F44">
              <w:t>23</w:t>
            </w:r>
          </w:p>
        </w:tc>
        <w:tc>
          <w:tcPr>
            <w:tcW w:w="709" w:type="dxa"/>
            <w:gridSpan w:val="2"/>
            <w:tcBorders>
              <w:top w:val="single" w:sz="8" w:space="0" w:color="000000"/>
              <w:left w:val="single" w:sz="8" w:space="0" w:color="000000"/>
              <w:bottom w:val="single" w:sz="8" w:space="0" w:color="000000"/>
              <w:right w:val="single" w:sz="8" w:space="0" w:color="000000"/>
            </w:tcBorders>
          </w:tcPr>
          <w:p w14:paraId="4CAF97FD" w14:textId="1E277C00"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4,35</w:t>
            </w:r>
          </w:p>
        </w:tc>
        <w:tc>
          <w:tcPr>
            <w:tcW w:w="850" w:type="dxa"/>
            <w:gridSpan w:val="2"/>
            <w:tcBorders>
              <w:top w:val="single" w:sz="8" w:space="0" w:color="000000"/>
              <w:left w:val="single" w:sz="8" w:space="0" w:color="000000"/>
              <w:bottom w:val="single" w:sz="8" w:space="0" w:color="000000"/>
              <w:right w:val="single" w:sz="8" w:space="0" w:color="000000"/>
            </w:tcBorders>
          </w:tcPr>
          <w:p w14:paraId="076696F6" w14:textId="2C051886"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34,78</w:t>
            </w:r>
          </w:p>
        </w:tc>
        <w:tc>
          <w:tcPr>
            <w:tcW w:w="709" w:type="dxa"/>
            <w:gridSpan w:val="2"/>
            <w:tcBorders>
              <w:top w:val="single" w:sz="8" w:space="0" w:color="000000"/>
              <w:left w:val="single" w:sz="8" w:space="0" w:color="000000"/>
              <w:bottom w:val="single" w:sz="8" w:space="0" w:color="000000"/>
              <w:right w:val="single" w:sz="8" w:space="0" w:color="000000"/>
            </w:tcBorders>
          </w:tcPr>
          <w:p w14:paraId="05BA0AE0" w14:textId="1262A22B"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43,48</w:t>
            </w:r>
          </w:p>
        </w:tc>
        <w:tc>
          <w:tcPr>
            <w:tcW w:w="709" w:type="dxa"/>
            <w:gridSpan w:val="2"/>
            <w:tcBorders>
              <w:top w:val="single" w:sz="8" w:space="0" w:color="000000"/>
              <w:left w:val="single" w:sz="8" w:space="0" w:color="000000"/>
              <w:bottom w:val="single" w:sz="8" w:space="0" w:color="000000"/>
              <w:right w:val="single" w:sz="8" w:space="0" w:color="000000"/>
            </w:tcBorders>
          </w:tcPr>
          <w:p w14:paraId="4D3FECFF" w14:textId="66188490"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17,39</w:t>
            </w:r>
          </w:p>
        </w:tc>
        <w:tc>
          <w:tcPr>
            <w:tcW w:w="759" w:type="dxa"/>
            <w:gridSpan w:val="2"/>
            <w:vMerge/>
            <w:tcBorders>
              <w:top w:val="nil"/>
              <w:left w:val="nil"/>
              <w:bottom w:val="nil"/>
              <w:right w:val="nil"/>
            </w:tcBorders>
          </w:tcPr>
          <w:p w14:paraId="2873C044"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68A6C784" w14:textId="77777777" w:rsidTr="00E14B69">
        <w:trPr>
          <w:gridAfter w:val="2"/>
          <w:wAfter w:w="1145" w:type="dxa"/>
          <w:trHeight w:hRule="exact" w:val="548"/>
        </w:trPr>
        <w:tc>
          <w:tcPr>
            <w:tcW w:w="50" w:type="dxa"/>
            <w:vMerge/>
            <w:tcBorders>
              <w:top w:val="nil"/>
              <w:left w:val="nil"/>
              <w:bottom w:val="nil"/>
              <w:right w:val="nil"/>
            </w:tcBorders>
          </w:tcPr>
          <w:p w14:paraId="50E6BE7C"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3F267915"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41FFF2E5"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(sch833004) ГБОУ НАО "СШ № 4"</w:t>
            </w:r>
          </w:p>
        </w:tc>
        <w:tc>
          <w:tcPr>
            <w:tcW w:w="1134" w:type="dxa"/>
            <w:gridSpan w:val="2"/>
            <w:tcBorders>
              <w:top w:val="single" w:sz="8" w:space="0" w:color="000000"/>
              <w:left w:val="single" w:sz="8" w:space="0" w:color="000000"/>
              <w:bottom w:val="single" w:sz="8" w:space="0" w:color="000000"/>
              <w:right w:val="single" w:sz="8" w:space="0" w:color="000000"/>
            </w:tcBorders>
          </w:tcPr>
          <w:p w14:paraId="131613FC" w14:textId="571704BA"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7D1F44">
              <w:t>30</w:t>
            </w:r>
          </w:p>
        </w:tc>
        <w:tc>
          <w:tcPr>
            <w:tcW w:w="709" w:type="dxa"/>
            <w:gridSpan w:val="2"/>
            <w:tcBorders>
              <w:top w:val="single" w:sz="8" w:space="0" w:color="000000"/>
              <w:left w:val="single" w:sz="8" w:space="0" w:color="000000"/>
              <w:bottom w:val="single" w:sz="8" w:space="0" w:color="000000"/>
              <w:right w:val="single" w:sz="8" w:space="0" w:color="000000"/>
            </w:tcBorders>
          </w:tcPr>
          <w:p w14:paraId="51096763" w14:textId="62A5814F"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20</w:t>
            </w:r>
          </w:p>
        </w:tc>
        <w:tc>
          <w:tcPr>
            <w:tcW w:w="850" w:type="dxa"/>
            <w:gridSpan w:val="2"/>
            <w:tcBorders>
              <w:top w:val="single" w:sz="8" w:space="0" w:color="000000"/>
              <w:left w:val="single" w:sz="8" w:space="0" w:color="000000"/>
              <w:bottom w:val="single" w:sz="8" w:space="0" w:color="000000"/>
              <w:right w:val="single" w:sz="8" w:space="0" w:color="000000"/>
            </w:tcBorders>
          </w:tcPr>
          <w:p w14:paraId="70D02DAF" w14:textId="05370175"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26,67</w:t>
            </w:r>
          </w:p>
        </w:tc>
        <w:tc>
          <w:tcPr>
            <w:tcW w:w="709" w:type="dxa"/>
            <w:gridSpan w:val="2"/>
            <w:tcBorders>
              <w:top w:val="single" w:sz="8" w:space="0" w:color="000000"/>
              <w:left w:val="single" w:sz="8" w:space="0" w:color="000000"/>
              <w:bottom w:val="single" w:sz="8" w:space="0" w:color="000000"/>
              <w:right w:val="single" w:sz="8" w:space="0" w:color="000000"/>
            </w:tcBorders>
          </w:tcPr>
          <w:p w14:paraId="7D7581EA" w14:textId="64EDFD12"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43,33</w:t>
            </w:r>
          </w:p>
        </w:tc>
        <w:tc>
          <w:tcPr>
            <w:tcW w:w="709" w:type="dxa"/>
            <w:gridSpan w:val="2"/>
            <w:tcBorders>
              <w:top w:val="single" w:sz="8" w:space="0" w:color="000000"/>
              <w:left w:val="single" w:sz="8" w:space="0" w:color="000000"/>
              <w:bottom w:val="single" w:sz="8" w:space="0" w:color="000000"/>
              <w:right w:val="single" w:sz="8" w:space="0" w:color="000000"/>
            </w:tcBorders>
          </w:tcPr>
          <w:p w14:paraId="2005EB37" w14:textId="7842BCEF"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10</w:t>
            </w:r>
          </w:p>
        </w:tc>
        <w:tc>
          <w:tcPr>
            <w:tcW w:w="759" w:type="dxa"/>
            <w:gridSpan w:val="2"/>
            <w:vMerge/>
            <w:tcBorders>
              <w:top w:val="nil"/>
              <w:left w:val="nil"/>
              <w:bottom w:val="nil"/>
              <w:right w:val="nil"/>
            </w:tcBorders>
          </w:tcPr>
          <w:p w14:paraId="1E1D648A"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7F97CBA7" w14:textId="77777777" w:rsidTr="00E14B69">
        <w:trPr>
          <w:gridAfter w:val="2"/>
          <w:wAfter w:w="1145" w:type="dxa"/>
          <w:trHeight w:hRule="exact" w:val="548"/>
        </w:trPr>
        <w:tc>
          <w:tcPr>
            <w:tcW w:w="50" w:type="dxa"/>
            <w:vMerge/>
            <w:tcBorders>
              <w:top w:val="nil"/>
              <w:left w:val="nil"/>
              <w:bottom w:val="nil"/>
              <w:right w:val="nil"/>
            </w:tcBorders>
          </w:tcPr>
          <w:p w14:paraId="6140F46F"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13EE2C3B"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3323881C"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(sch833005) ГБОУ НАО "СШ № 5"</w:t>
            </w:r>
          </w:p>
        </w:tc>
        <w:tc>
          <w:tcPr>
            <w:tcW w:w="1134" w:type="dxa"/>
            <w:gridSpan w:val="2"/>
            <w:tcBorders>
              <w:top w:val="single" w:sz="8" w:space="0" w:color="000000"/>
              <w:left w:val="single" w:sz="8" w:space="0" w:color="000000"/>
              <w:bottom w:val="single" w:sz="8" w:space="0" w:color="000000"/>
              <w:right w:val="single" w:sz="8" w:space="0" w:color="000000"/>
            </w:tcBorders>
          </w:tcPr>
          <w:p w14:paraId="7529683F" w14:textId="302F6539"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7D1F44">
              <w:t>26</w:t>
            </w:r>
          </w:p>
        </w:tc>
        <w:tc>
          <w:tcPr>
            <w:tcW w:w="709" w:type="dxa"/>
            <w:gridSpan w:val="2"/>
            <w:tcBorders>
              <w:top w:val="single" w:sz="8" w:space="0" w:color="000000"/>
              <w:left w:val="single" w:sz="8" w:space="0" w:color="000000"/>
              <w:bottom w:val="single" w:sz="8" w:space="0" w:color="000000"/>
              <w:right w:val="single" w:sz="8" w:space="0" w:color="000000"/>
            </w:tcBorders>
          </w:tcPr>
          <w:p w14:paraId="50911D11" w14:textId="495EB1DF"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23,08</w:t>
            </w:r>
          </w:p>
        </w:tc>
        <w:tc>
          <w:tcPr>
            <w:tcW w:w="850" w:type="dxa"/>
            <w:gridSpan w:val="2"/>
            <w:tcBorders>
              <w:top w:val="single" w:sz="8" w:space="0" w:color="000000"/>
              <w:left w:val="single" w:sz="8" w:space="0" w:color="000000"/>
              <w:bottom w:val="single" w:sz="8" w:space="0" w:color="000000"/>
              <w:right w:val="single" w:sz="8" w:space="0" w:color="000000"/>
            </w:tcBorders>
          </w:tcPr>
          <w:p w14:paraId="6A14E978" w14:textId="6D19FE5B"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76,92</w:t>
            </w:r>
          </w:p>
        </w:tc>
        <w:tc>
          <w:tcPr>
            <w:tcW w:w="709" w:type="dxa"/>
            <w:gridSpan w:val="2"/>
            <w:tcBorders>
              <w:top w:val="single" w:sz="8" w:space="0" w:color="000000"/>
              <w:left w:val="single" w:sz="8" w:space="0" w:color="000000"/>
              <w:bottom w:val="single" w:sz="8" w:space="0" w:color="000000"/>
              <w:right w:val="single" w:sz="8" w:space="0" w:color="000000"/>
            </w:tcBorders>
          </w:tcPr>
          <w:p w14:paraId="3F4D87B2" w14:textId="409A470E"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0</w:t>
            </w:r>
          </w:p>
        </w:tc>
        <w:tc>
          <w:tcPr>
            <w:tcW w:w="709" w:type="dxa"/>
            <w:gridSpan w:val="2"/>
            <w:tcBorders>
              <w:top w:val="single" w:sz="8" w:space="0" w:color="000000"/>
              <w:left w:val="single" w:sz="8" w:space="0" w:color="000000"/>
              <w:bottom w:val="single" w:sz="8" w:space="0" w:color="000000"/>
              <w:right w:val="single" w:sz="8" w:space="0" w:color="000000"/>
            </w:tcBorders>
          </w:tcPr>
          <w:p w14:paraId="1C5B8F1C" w14:textId="3F172A48"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0</w:t>
            </w:r>
          </w:p>
        </w:tc>
        <w:tc>
          <w:tcPr>
            <w:tcW w:w="759" w:type="dxa"/>
            <w:gridSpan w:val="2"/>
            <w:vMerge/>
            <w:tcBorders>
              <w:top w:val="nil"/>
              <w:left w:val="nil"/>
              <w:bottom w:val="nil"/>
              <w:right w:val="nil"/>
            </w:tcBorders>
          </w:tcPr>
          <w:p w14:paraId="7F8DD7AC"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r w:rsidR="00663B42" w14:paraId="3A042C1E" w14:textId="77777777" w:rsidTr="00E14B69">
        <w:trPr>
          <w:gridAfter w:val="2"/>
          <w:wAfter w:w="1145" w:type="dxa"/>
          <w:trHeight w:hRule="exact" w:val="548"/>
        </w:trPr>
        <w:tc>
          <w:tcPr>
            <w:tcW w:w="50" w:type="dxa"/>
            <w:vMerge/>
            <w:tcBorders>
              <w:top w:val="nil"/>
              <w:left w:val="nil"/>
              <w:bottom w:val="nil"/>
              <w:right w:val="nil"/>
            </w:tcBorders>
          </w:tcPr>
          <w:p w14:paraId="7D6CD4B4"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5328F427" w14:textId="77777777" w:rsidR="00663B42" w:rsidRDefault="00663B42" w:rsidP="00663B42">
            <w:pPr>
              <w:widowControl w:val="0"/>
              <w:autoSpaceDE w:val="0"/>
              <w:autoSpaceDN w:val="0"/>
              <w:adjustRightInd w:val="0"/>
              <w:spacing w:after="0" w:line="240" w:lineRule="auto"/>
              <w:rPr>
                <w:rFonts w:ascii="Tahoma" w:hAnsi="Tahoma" w:cs="Tahoma"/>
                <w:sz w:val="20"/>
                <w:szCs w:val="20"/>
              </w:rPr>
            </w:pPr>
          </w:p>
        </w:tc>
        <w:tc>
          <w:tcPr>
            <w:tcW w:w="4593" w:type="dxa"/>
            <w:gridSpan w:val="2"/>
            <w:tcBorders>
              <w:top w:val="single" w:sz="8" w:space="0" w:color="000000"/>
              <w:left w:val="single" w:sz="8" w:space="0" w:color="000000"/>
              <w:bottom w:val="single" w:sz="8" w:space="0" w:color="000000"/>
              <w:right w:val="single" w:sz="8" w:space="0" w:color="000000"/>
            </w:tcBorders>
            <w:vAlign w:val="center"/>
          </w:tcPr>
          <w:p w14:paraId="652B5242" w14:textId="77777777" w:rsidR="00663B42" w:rsidRDefault="00663B42" w:rsidP="00663B42">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(sch833007) ГБОУ НАО "Ненецкая СШ им. А. П. </w:t>
            </w:r>
            <w:proofErr w:type="spellStart"/>
            <w:r>
              <w:rPr>
                <w:rFonts w:ascii="Arial" w:hAnsi="Arial" w:cs="Arial"/>
                <w:color w:val="000000"/>
                <w:sz w:val="18"/>
                <w:szCs w:val="18"/>
              </w:rPr>
              <w:t>Пырерки</w:t>
            </w:r>
            <w:proofErr w:type="spellEnd"/>
            <w:r>
              <w:rPr>
                <w:rFonts w:ascii="Arial" w:hAnsi="Arial" w:cs="Arial"/>
                <w:color w:val="000000"/>
                <w:sz w:val="18"/>
                <w:szCs w:val="18"/>
              </w:rPr>
              <w:t>"</w:t>
            </w:r>
          </w:p>
        </w:tc>
        <w:tc>
          <w:tcPr>
            <w:tcW w:w="1134" w:type="dxa"/>
            <w:gridSpan w:val="2"/>
            <w:tcBorders>
              <w:top w:val="single" w:sz="8" w:space="0" w:color="000000"/>
              <w:left w:val="single" w:sz="8" w:space="0" w:color="000000"/>
              <w:bottom w:val="single" w:sz="8" w:space="0" w:color="000000"/>
              <w:right w:val="single" w:sz="8" w:space="0" w:color="000000"/>
            </w:tcBorders>
          </w:tcPr>
          <w:p w14:paraId="49FFA2DD" w14:textId="6B98170D" w:rsidR="00663B42" w:rsidRDefault="00663B42" w:rsidP="00663B42">
            <w:pPr>
              <w:widowControl w:val="0"/>
              <w:autoSpaceDE w:val="0"/>
              <w:autoSpaceDN w:val="0"/>
              <w:adjustRightInd w:val="0"/>
              <w:spacing w:before="29" w:after="0" w:line="218" w:lineRule="exact"/>
              <w:ind w:left="15"/>
              <w:rPr>
                <w:rFonts w:ascii="Arial" w:hAnsi="Arial" w:cs="Arial"/>
                <w:color w:val="000000"/>
                <w:sz w:val="20"/>
                <w:szCs w:val="20"/>
              </w:rPr>
            </w:pPr>
            <w:r w:rsidRPr="007D1F44">
              <w:t>10</w:t>
            </w:r>
          </w:p>
        </w:tc>
        <w:tc>
          <w:tcPr>
            <w:tcW w:w="709" w:type="dxa"/>
            <w:gridSpan w:val="2"/>
            <w:tcBorders>
              <w:top w:val="single" w:sz="8" w:space="0" w:color="000000"/>
              <w:left w:val="single" w:sz="8" w:space="0" w:color="000000"/>
              <w:bottom w:val="single" w:sz="8" w:space="0" w:color="000000"/>
              <w:right w:val="single" w:sz="8" w:space="0" w:color="000000"/>
            </w:tcBorders>
          </w:tcPr>
          <w:p w14:paraId="6F17DFE9" w14:textId="122EE306"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20</w:t>
            </w:r>
          </w:p>
        </w:tc>
        <w:tc>
          <w:tcPr>
            <w:tcW w:w="850" w:type="dxa"/>
            <w:gridSpan w:val="2"/>
            <w:tcBorders>
              <w:top w:val="single" w:sz="8" w:space="0" w:color="000000"/>
              <w:left w:val="single" w:sz="8" w:space="0" w:color="000000"/>
              <w:bottom w:val="single" w:sz="8" w:space="0" w:color="000000"/>
              <w:right w:val="single" w:sz="8" w:space="0" w:color="000000"/>
            </w:tcBorders>
          </w:tcPr>
          <w:p w14:paraId="01F5CF81" w14:textId="34C9737D" w:rsidR="00663B42" w:rsidRDefault="00663B42" w:rsidP="00663B42">
            <w:pPr>
              <w:widowControl w:val="0"/>
              <w:autoSpaceDE w:val="0"/>
              <w:autoSpaceDN w:val="0"/>
              <w:adjustRightInd w:val="0"/>
              <w:spacing w:before="29" w:after="0" w:line="199" w:lineRule="exact"/>
              <w:ind w:left="15"/>
              <w:jc w:val="center"/>
              <w:rPr>
                <w:rFonts w:ascii="Arial" w:hAnsi="Arial" w:cs="Arial"/>
                <w:color w:val="000000"/>
                <w:sz w:val="18"/>
                <w:szCs w:val="18"/>
              </w:rPr>
            </w:pPr>
            <w:r w:rsidRPr="007D1F44">
              <w:t>30</w:t>
            </w:r>
          </w:p>
        </w:tc>
        <w:tc>
          <w:tcPr>
            <w:tcW w:w="709" w:type="dxa"/>
            <w:gridSpan w:val="2"/>
            <w:tcBorders>
              <w:top w:val="single" w:sz="8" w:space="0" w:color="000000"/>
              <w:left w:val="single" w:sz="8" w:space="0" w:color="000000"/>
              <w:bottom w:val="single" w:sz="8" w:space="0" w:color="000000"/>
              <w:right w:val="single" w:sz="8" w:space="0" w:color="000000"/>
            </w:tcBorders>
          </w:tcPr>
          <w:p w14:paraId="4E264408" w14:textId="1E893762"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40</w:t>
            </w:r>
          </w:p>
        </w:tc>
        <w:tc>
          <w:tcPr>
            <w:tcW w:w="709" w:type="dxa"/>
            <w:gridSpan w:val="2"/>
            <w:tcBorders>
              <w:top w:val="single" w:sz="8" w:space="0" w:color="000000"/>
              <w:left w:val="single" w:sz="8" w:space="0" w:color="000000"/>
              <w:bottom w:val="single" w:sz="8" w:space="0" w:color="000000"/>
              <w:right w:val="single" w:sz="8" w:space="0" w:color="000000"/>
            </w:tcBorders>
          </w:tcPr>
          <w:p w14:paraId="2D0CBB48" w14:textId="553714FF" w:rsidR="00663B42" w:rsidRDefault="00663B42" w:rsidP="00663B42">
            <w:pPr>
              <w:widowControl w:val="0"/>
              <w:autoSpaceDE w:val="0"/>
              <w:autoSpaceDN w:val="0"/>
              <w:adjustRightInd w:val="0"/>
              <w:spacing w:before="29" w:after="0" w:line="199" w:lineRule="exact"/>
              <w:ind w:left="15"/>
              <w:jc w:val="center"/>
              <w:rPr>
                <w:rFonts w:ascii="Arial" w:hAnsi="Arial" w:cs="Arial"/>
                <w:b/>
                <w:bCs/>
                <w:color w:val="000000"/>
                <w:sz w:val="18"/>
                <w:szCs w:val="18"/>
              </w:rPr>
            </w:pPr>
            <w:r w:rsidRPr="007D1F44">
              <w:t>10</w:t>
            </w:r>
          </w:p>
        </w:tc>
        <w:tc>
          <w:tcPr>
            <w:tcW w:w="759" w:type="dxa"/>
            <w:gridSpan w:val="2"/>
            <w:vMerge/>
            <w:tcBorders>
              <w:top w:val="nil"/>
              <w:left w:val="nil"/>
              <w:bottom w:val="nil"/>
              <w:right w:val="nil"/>
            </w:tcBorders>
          </w:tcPr>
          <w:p w14:paraId="5C797180" w14:textId="77777777" w:rsidR="00663B42" w:rsidRDefault="00663B42" w:rsidP="00663B42">
            <w:pPr>
              <w:widowControl w:val="0"/>
              <w:autoSpaceDE w:val="0"/>
              <w:autoSpaceDN w:val="0"/>
              <w:adjustRightInd w:val="0"/>
              <w:spacing w:after="0" w:line="240" w:lineRule="auto"/>
              <w:jc w:val="center"/>
              <w:rPr>
                <w:rFonts w:ascii="Tahoma" w:hAnsi="Tahoma" w:cs="Tahoma"/>
                <w:sz w:val="20"/>
                <w:szCs w:val="20"/>
              </w:rPr>
            </w:pPr>
          </w:p>
        </w:tc>
      </w:tr>
    </w:tbl>
    <w:p w14:paraId="3A66FCD9" w14:textId="77777777" w:rsidR="00A27A0E" w:rsidRDefault="00A27A0E" w:rsidP="00A27A0E">
      <w:pPr>
        <w:widowControl w:val="0"/>
        <w:autoSpaceDE w:val="0"/>
        <w:autoSpaceDN w:val="0"/>
        <w:adjustRightInd w:val="0"/>
        <w:spacing w:after="0" w:line="240" w:lineRule="auto"/>
        <w:rPr>
          <w:rFonts w:ascii="Tahoma" w:hAnsi="Tahoma" w:cs="Tahoma"/>
          <w:sz w:val="24"/>
          <w:szCs w:val="24"/>
        </w:rPr>
        <w:sectPr w:rsidR="00A27A0E" w:rsidSect="00AB6522">
          <w:headerReference w:type="default" r:id="rId10"/>
          <w:footerReference w:type="default" r:id="rId11"/>
          <w:pgSz w:w="11926" w:h="16867"/>
          <w:pgMar w:top="1134" w:right="850" w:bottom="1134" w:left="1701" w:header="720" w:footer="720" w:gutter="0"/>
          <w:cols w:space="720"/>
          <w:noEndnote/>
          <w:docGrid w:linePitch="299"/>
        </w:sectPr>
      </w:pPr>
    </w:p>
    <w:p w14:paraId="1BFEDEE9" w14:textId="76C9C089" w:rsidR="00A27A0E" w:rsidRPr="00FD25AD" w:rsidRDefault="00663B42" w:rsidP="00A27A0E">
      <w:pPr>
        <w:jc w:val="both"/>
        <w:rPr>
          <w:rFonts w:ascii="Times New Roman" w:hAnsi="Times New Roman" w:cs="Times New Roman"/>
          <w:color w:val="000000"/>
          <w:sz w:val="28"/>
          <w:szCs w:val="28"/>
        </w:rPr>
      </w:pPr>
      <w:r w:rsidRPr="00FD25AD">
        <w:rPr>
          <w:rFonts w:ascii="Times New Roman" w:hAnsi="Times New Roman" w:cs="Times New Roman"/>
          <w:bCs/>
          <w:color w:val="000000"/>
          <w:sz w:val="28"/>
          <w:szCs w:val="28"/>
        </w:rPr>
        <w:lastRenderedPageBreak/>
        <w:t xml:space="preserve">  </w:t>
      </w:r>
      <w:r w:rsidR="009421C1">
        <w:rPr>
          <w:rFonts w:ascii="Times New Roman" w:hAnsi="Times New Roman" w:cs="Times New Roman"/>
          <w:bCs/>
          <w:color w:val="000000"/>
          <w:sz w:val="28"/>
          <w:szCs w:val="28"/>
        </w:rPr>
        <w:t xml:space="preserve">      </w:t>
      </w:r>
      <w:r w:rsidR="00A27A0E" w:rsidRPr="00FD25AD">
        <w:rPr>
          <w:rFonts w:ascii="Times New Roman" w:hAnsi="Times New Roman" w:cs="Times New Roman"/>
          <w:bCs/>
          <w:color w:val="000000"/>
          <w:sz w:val="28"/>
          <w:szCs w:val="28"/>
        </w:rPr>
        <w:t xml:space="preserve">Как </w:t>
      </w:r>
      <w:proofErr w:type="gramStart"/>
      <w:r w:rsidR="00A27A0E" w:rsidRPr="00FD25AD">
        <w:rPr>
          <w:rFonts w:ascii="Times New Roman" w:hAnsi="Times New Roman" w:cs="Times New Roman"/>
          <w:bCs/>
          <w:color w:val="000000"/>
          <w:sz w:val="28"/>
          <w:szCs w:val="28"/>
        </w:rPr>
        <w:t>видно  из</w:t>
      </w:r>
      <w:proofErr w:type="gramEnd"/>
      <w:r w:rsidR="00A27A0E" w:rsidRPr="00FD25AD">
        <w:rPr>
          <w:rFonts w:ascii="Times New Roman" w:hAnsi="Times New Roman" w:cs="Times New Roman"/>
          <w:bCs/>
          <w:color w:val="000000"/>
          <w:sz w:val="28"/>
          <w:szCs w:val="28"/>
        </w:rPr>
        <w:t xml:space="preserve"> таблицы,  100 %  успеваемости   обучающихся  </w:t>
      </w:r>
      <w:r w:rsidR="00CA36EA" w:rsidRPr="00FD25AD">
        <w:rPr>
          <w:rFonts w:ascii="Times New Roman" w:hAnsi="Times New Roman" w:cs="Times New Roman"/>
          <w:bCs/>
          <w:color w:val="000000"/>
          <w:sz w:val="28"/>
          <w:szCs w:val="28"/>
        </w:rPr>
        <w:t>в трех</w:t>
      </w:r>
      <w:r w:rsidR="00A27A0E" w:rsidRPr="00FD25AD">
        <w:rPr>
          <w:rFonts w:ascii="Times New Roman" w:hAnsi="Times New Roman" w:cs="Times New Roman"/>
          <w:bCs/>
          <w:color w:val="000000"/>
          <w:sz w:val="28"/>
          <w:szCs w:val="28"/>
        </w:rPr>
        <w:t xml:space="preserve"> школах, но количество писавших в этих школах не высокое. Из всех школ Заполярного района хуже написали работу обучающиеся </w:t>
      </w:r>
      <w:r w:rsidR="00CA36EA" w:rsidRPr="00FD25AD">
        <w:rPr>
          <w:rFonts w:ascii="Times New Roman" w:hAnsi="Times New Roman" w:cs="Times New Roman"/>
          <w:color w:val="000000"/>
          <w:sz w:val="28"/>
          <w:szCs w:val="28"/>
        </w:rPr>
        <w:t xml:space="preserve">ГБОУ НАО "ОШ п. </w:t>
      </w:r>
      <w:proofErr w:type="spellStart"/>
      <w:r w:rsidR="00CA36EA" w:rsidRPr="00FD25AD">
        <w:rPr>
          <w:rFonts w:ascii="Times New Roman" w:hAnsi="Times New Roman" w:cs="Times New Roman"/>
          <w:color w:val="000000"/>
          <w:sz w:val="28"/>
          <w:szCs w:val="28"/>
        </w:rPr>
        <w:t>Усть</w:t>
      </w:r>
      <w:proofErr w:type="spellEnd"/>
      <w:r w:rsidR="00CA36EA" w:rsidRPr="00FD25AD">
        <w:rPr>
          <w:rFonts w:ascii="Times New Roman" w:hAnsi="Times New Roman" w:cs="Times New Roman"/>
          <w:color w:val="000000"/>
          <w:sz w:val="28"/>
          <w:szCs w:val="28"/>
        </w:rPr>
        <w:t>-Кара"</w:t>
      </w:r>
      <w:r w:rsidR="00A27A0E" w:rsidRPr="00FD25AD">
        <w:rPr>
          <w:rFonts w:ascii="Times New Roman" w:hAnsi="Times New Roman" w:cs="Times New Roman"/>
          <w:color w:val="000000"/>
          <w:sz w:val="28"/>
          <w:szCs w:val="28"/>
        </w:rPr>
        <w:t xml:space="preserve"> (50%).</w:t>
      </w:r>
      <w:r w:rsidR="00CA36EA" w:rsidRPr="00FD25AD">
        <w:rPr>
          <w:rFonts w:ascii="Times New Roman" w:hAnsi="Times New Roman" w:cs="Times New Roman"/>
          <w:color w:val="000000"/>
          <w:sz w:val="28"/>
          <w:szCs w:val="28"/>
        </w:rPr>
        <w:t xml:space="preserve"> В ГБОУ НАО "СШ № 2" </w:t>
      </w:r>
      <w:r w:rsidR="00FD25AD">
        <w:rPr>
          <w:rFonts w:ascii="Times New Roman" w:hAnsi="Times New Roman" w:cs="Times New Roman"/>
          <w:color w:val="000000"/>
          <w:sz w:val="28"/>
          <w:szCs w:val="28"/>
        </w:rPr>
        <w:t>на «2» -</w:t>
      </w:r>
      <w:r w:rsidR="00CA36EA" w:rsidRPr="00FD25AD">
        <w:rPr>
          <w:rFonts w:ascii="Times New Roman" w:hAnsi="Times New Roman" w:cs="Times New Roman"/>
          <w:color w:val="000000"/>
          <w:sz w:val="28"/>
          <w:szCs w:val="28"/>
        </w:rPr>
        <w:t>50</w:t>
      </w:r>
      <w:r w:rsidR="00FD25AD">
        <w:rPr>
          <w:rFonts w:ascii="Times New Roman" w:hAnsi="Times New Roman" w:cs="Times New Roman"/>
          <w:color w:val="000000"/>
          <w:sz w:val="28"/>
          <w:szCs w:val="28"/>
        </w:rPr>
        <w:t>%</w:t>
      </w:r>
      <w:r w:rsidR="00A27A0E" w:rsidRPr="00FD25AD">
        <w:rPr>
          <w:rFonts w:ascii="Times New Roman" w:hAnsi="Times New Roman" w:cs="Times New Roman"/>
          <w:color w:val="000000"/>
          <w:sz w:val="28"/>
          <w:szCs w:val="28"/>
        </w:rPr>
        <w:t xml:space="preserve">. На хорошо и отлично справилась лучше всех </w:t>
      </w:r>
      <w:r w:rsidR="00FD25AD" w:rsidRPr="00FD25AD">
        <w:rPr>
          <w:rFonts w:ascii="Times New Roman" w:hAnsi="Times New Roman" w:cs="Times New Roman"/>
          <w:color w:val="000000"/>
          <w:sz w:val="28"/>
          <w:szCs w:val="28"/>
        </w:rPr>
        <w:t xml:space="preserve">ГБОУ НАО "СШ с. Ома" (75%), ГБОУ НАО "СШ п. </w:t>
      </w:r>
      <w:proofErr w:type="spellStart"/>
      <w:r w:rsidR="00FD25AD" w:rsidRPr="00FD25AD">
        <w:rPr>
          <w:rFonts w:ascii="Times New Roman" w:hAnsi="Times New Roman" w:cs="Times New Roman"/>
          <w:color w:val="000000"/>
          <w:sz w:val="28"/>
          <w:szCs w:val="28"/>
        </w:rPr>
        <w:t>Шойна</w:t>
      </w:r>
      <w:proofErr w:type="spellEnd"/>
      <w:r w:rsidR="00FD25AD" w:rsidRPr="00FD25AD">
        <w:rPr>
          <w:rFonts w:ascii="Times New Roman" w:hAnsi="Times New Roman" w:cs="Times New Roman"/>
          <w:color w:val="000000"/>
          <w:sz w:val="28"/>
          <w:szCs w:val="28"/>
        </w:rPr>
        <w:t>" (50</w:t>
      </w:r>
      <w:r w:rsidR="00A27A0E" w:rsidRPr="00FD25AD">
        <w:rPr>
          <w:rFonts w:ascii="Times New Roman" w:hAnsi="Times New Roman" w:cs="Times New Roman"/>
          <w:color w:val="000000"/>
          <w:sz w:val="28"/>
          <w:szCs w:val="28"/>
        </w:rPr>
        <w:t xml:space="preserve">%), </w:t>
      </w:r>
      <w:r w:rsidR="00FD25AD" w:rsidRPr="00FD25AD">
        <w:rPr>
          <w:rFonts w:ascii="Times New Roman" w:hAnsi="Times New Roman" w:cs="Times New Roman"/>
          <w:color w:val="000000"/>
          <w:sz w:val="28"/>
          <w:szCs w:val="28"/>
        </w:rPr>
        <w:t>ГБОУ НАО "СШ п. Искателей"</w:t>
      </w:r>
      <w:r w:rsidR="00FD25AD">
        <w:rPr>
          <w:rFonts w:ascii="Times New Roman" w:hAnsi="Times New Roman" w:cs="Times New Roman"/>
          <w:color w:val="000000"/>
          <w:sz w:val="28"/>
          <w:szCs w:val="28"/>
        </w:rPr>
        <w:t>(</w:t>
      </w:r>
      <w:r w:rsidR="00FD25AD" w:rsidRPr="00FD25AD">
        <w:rPr>
          <w:rFonts w:ascii="Times New Roman" w:hAnsi="Times New Roman" w:cs="Times New Roman"/>
          <w:color w:val="000000"/>
          <w:sz w:val="28"/>
          <w:szCs w:val="28"/>
        </w:rPr>
        <w:t>42</w:t>
      </w:r>
      <w:r w:rsidR="00FD25AD">
        <w:rPr>
          <w:rFonts w:ascii="Times New Roman" w:hAnsi="Times New Roman" w:cs="Times New Roman"/>
          <w:color w:val="000000"/>
          <w:sz w:val="28"/>
          <w:szCs w:val="28"/>
        </w:rPr>
        <w:t>%),</w:t>
      </w:r>
      <w:r w:rsidR="00A27A0E" w:rsidRPr="00FD25AD">
        <w:rPr>
          <w:rFonts w:ascii="Times New Roman" w:hAnsi="Times New Roman" w:cs="Times New Roman"/>
          <w:color w:val="000000"/>
          <w:sz w:val="28"/>
          <w:szCs w:val="28"/>
        </w:rPr>
        <w:t xml:space="preserve"> </w:t>
      </w:r>
      <w:r w:rsidR="00FD25AD" w:rsidRPr="00FD25AD">
        <w:rPr>
          <w:rFonts w:ascii="Times New Roman" w:hAnsi="Times New Roman" w:cs="Times New Roman"/>
          <w:color w:val="000000"/>
          <w:sz w:val="28"/>
          <w:szCs w:val="28"/>
        </w:rPr>
        <w:t>ГБОУ НАО "СШ № 3</w:t>
      </w:r>
      <w:r w:rsidR="00A27A0E" w:rsidRPr="00FD25AD">
        <w:rPr>
          <w:rFonts w:ascii="Times New Roman" w:hAnsi="Times New Roman" w:cs="Times New Roman"/>
          <w:color w:val="000000"/>
          <w:sz w:val="28"/>
          <w:szCs w:val="28"/>
        </w:rPr>
        <w:t xml:space="preserve">" </w:t>
      </w:r>
      <w:r w:rsidR="00FD25AD" w:rsidRPr="00FD25AD">
        <w:rPr>
          <w:rFonts w:ascii="Times New Roman" w:hAnsi="Times New Roman" w:cs="Times New Roman"/>
          <w:color w:val="000000"/>
          <w:sz w:val="28"/>
          <w:szCs w:val="28"/>
        </w:rPr>
        <w:t>(62%) и ГБОУ НАО "СШ № 4" (53%).</w:t>
      </w:r>
    </w:p>
    <w:p w14:paraId="1BBA4E77" w14:textId="6507C97E" w:rsidR="00A27A0E" w:rsidRPr="00FD25AD" w:rsidRDefault="00A27A0E" w:rsidP="00A27A0E">
      <w:pPr>
        <w:jc w:val="both"/>
        <w:rPr>
          <w:rFonts w:ascii="Times New Roman" w:hAnsi="Times New Roman" w:cs="Times New Roman"/>
          <w:bCs/>
          <w:color w:val="000000"/>
          <w:sz w:val="28"/>
          <w:szCs w:val="28"/>
        </w:rPr>
      </w:pPr>
      <w:r w:rsidRPr="00FD25AD">
        <w:rPr>
          <w:rFonts w:ascii="Times New Roman" w:hAnsi="Times New Roman" w:cs="Times New Roman"/>
          <w:color w:val="000000"/>
          <w:sz w:val="28"/>
          <w:szCs w:val="28"/>
        </w:rPr>
        <w:t xml:space="preserve"> </w:t>
      </w:r>
      <w:r w:rsidR="009421C1">
        <w:rPr>
          <w:rFonts w:ascii="Times New Roman" w:hAnsi="Times New Roman" w:cs="Times New Roman"/>
          <w:color w:val="000000"/>
          <w:sz w:val="28"/>
          <w:szCs w:val="28"/>
        </w:rPr>
        <w:t xml:space="preserve">     </w:t>
      </w:r>
      <w:r w:rsidRPr="00FD25AD">
        <w:rPr>
          <w:rFonts w:ascii="Times New Roman" w:hAnsi="Times New Roman" w:cs="Times New Roman"/>
          <w:bCs/>
          <w:color w:val="000000"/>
          <w:sz w:val="28"/>
          <w:szCs w:val="28"/>
        </w:rPr>
        <w:t xml:space="preserve">В </w:t>
      </w:r>
      <w:proofErr w:type="gramStart"/>
      <w:r w:rsidRPr="00FD25AD">
        <w:rPr>
          <w:rFonts w:ascii="Times New Roman" w:hAnsi="Times New Roman" w:cs="Times New Roman"/>
          <w:bCs/>
          <w:color w:val="000000"/>
          <w:sz w:val="28"/>
          <w:szCs w:val="28"/>
        </w:rPr>
        <w:t>таблице  представлен</w:t>
      </w:r>
      <w:proofErr w:type="gramEnd"/>
      <w:r w:rsidRPr="00FD25AD">
        <w:rPr>
          <w:rFonts w:ascii="Times New Roman" w:hAnsi="Times New Roman" w:cs="Times New Roman"/>
          <w:bCs/>
          <w:color w:val="000000"/>
          <w:sz w:val="28"/>
          <w:szCs w:val="28"/>
        </w:rPr>
        <w:t xml:space="preserve"> анализ результатов проведения ВПР по истории для 6 класса с описанием проверяемых знаний, умений и навыков, определенных ФГОС.</w:t>
      </w:r>
    </w:p>
    <w:tbl>
      <w:tblPr>
        <w:tblW w:w="10854" w:type="dxa"/>
        <w:tblInd w:w="15" w:type="dxa"/>
        <w:tblLayout w:type="fixed"/>
        <w:tblCellMar>
          <w:left w:w="15" w:type="dxa"/>
          <w:right w:w="15" w:type="dxa"/>
        </w:tblCellMar>
        <w:tblLook w:val="0000" w:firstRow="0" w:lastRow="0" w:firstColumn="0" w:lastColumn="0" w:noHBand="0" w:noVBand="0"/>
      </w:tblPr>
      <w:tblGrid>
        <w:gridCol w:w="168"/>
        <w:gridCol w:w="284"/>
        <w:gridCol w:w="3015"/>
        <w:gridCol w:w="4380"/>
        <w:gridCol w:w="568"/>
        <w:gridCol w:w="740"/>
        <w:gridCol w:w="512"/>
        <w:gridCol w:w="334"/>
        <w:gridCol w:w="853"/>
      </w:tblGrid>
      <w:tr w:rsidR="00A27A0E" w14:paraId="7F75011F" w14:textId="77777777" w:rsidTr="00A27A0E">
        <w:trPr>
          <w:trHeight w:hRule="exact" w:val="282"/>
        </w:trPr>
        <w:tc>
          <w:tcPr>
            <w:tcW w:w="10854" w:type="dxa"/>
            <w:gridSpan w:val="9"/>
            <w:tcBorders>
              <w:top w:val="nil"/>
              <w:left w:val="nil"/>
              <w:bottom w:val="nil"/>
              <w:right w:val="nil"/>
            </w:tcBorders>
          </w:tcPr>
          <w:p w14:paraId="5560D916" w14:textId="77777777" w:rsidR="00A27A0E" w:rsidRDefault="00A27A0E" w:rsidP="00A27A0E">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Достижение планируемых результатов в соответствии с ПООП ООО</w:t>
            </w:r>
          </w:p>
        </w:tc>
      </w:tr>
      <w:tr w:rsidR="00A27A0E" w14:paraId="42E27E14" w14:textId="77777777" w:rsidTr="00A27A0E">
        <w:trPr>
          <w:trHeight w:hRule="exact" w:val="58"/>
        </w:trPr>
        <w:tc>
          <w:tcPr>
            <w:tcW w:w="10854" w:type="dxa"/>
            <w:gridSpan w:val="9"/>
            <w:tcBorders>
              <w:top w:val="nil"/>
              <w:left w:val="nil"/>
              <w:bottom w:val="nil"/>
              <w:right w:val="nil"/>
            </w:tcBorders>
          </w:tcPr>
          <w:p w14:paraId="46B90430" w14:textId="77777777" w:rsidR="00A27A0E" w:rsidRDefault="00A27A0E" w:rsidP="00A27A0E">
            <w:pPr>
              <w:widowControl w:val="0"/>
              <w:autoSpaceDE w:val="0"/>
              <w:autoSpaceDN w:val="0"/>
              <w:adjustRightInd w:val="0"/>
              <w:spacing w:before="30" w:after="0" w:line="265" w:lineRule="exact"/>
              <w:ind w:left="15"/>
              <w:rPr>
                <w:rFonts w:ascii="Tahoma" w:hAnsi="Tahoma" w:cs="Tahoma"/>
                <w:color w:val="000000"/>
                <w:sz w:val="16"/>
                <w:szCs w:val="16"/>
              </w:rPr>
            </w:pPr>
          </w:p>
        </w:tc>
      </w:tr>
      <w:tr w:rsidR="00A27A0E" w14:paraId="0D50B877" w14:textId="77777777" w:rsidTr="00A27A0E">
        <w:trPr>
          <w:trHeight w:hRule="exact" w:val="227"/>
        </w:trPr>
        <w:tc>
          <w:tcPr>
            <w:tcW w:w="452" w:type="dxa"/>
            <w:gridSpan w:val="2"/>
            <w:vMerge w:val="restart"/>
            <w:tcBorders>
              <w:top w:val="single" w:sz="8" w:space="0" w:color="000000"/>
              <w:left w:val="single" w:sz="8" w:space="0" w:color="000000"/>
              <w:bottom w:val="single" w:sz="8" w:space="0" w:color="000000"/>
              <w:right w:val="single" w:sz="8" w:space="0" w:color="000000"/>
            </w:tcBorders>
          </w:tcPr>
          <w:p w14:paraId="060B9A8A" w14:textId="77777777" w:rsidR="00A27A0E" w:rsidRDefault="00A27A0E" w:rsidP="00A27A0E">
            <w:pPr>
              <w:widowControl w:val="0"/>
              <w:autoSpaceDE w:val="0"/>
              <w:autoSpaceDN w:val="0"/>
              <w:adjustRightInd w:val="0"/>
              <w:spacing w:before="30" w:after="0" w:line="206" w:lineRule="exact"/>
              <w:ind w:left="15"/>
              <w:rPr>
                <w:rFonts w:ascii="Arial" w:hAnsi="Arial" w:cs="Arial"/>
                <w:b/>
                <w:bCs/>
                <w:color w:val="000000"/>
                <w:sz w:val="18"/>
                <w:szCs w:val="18"/>
              </w:rPr>
            </w:pPr>
            <w:r>
              <w:rPr>
                <w:rFonts w:ascii="Arial" w:hAnsi="Arial" w:cs="Arial"/>
                <w:b/>
                <w:bCs/>
                <w:color w:val="000000"/>
                <w:sz w:val="18"/>
                <w:szCs w:val="18"/>
              </w:rPr>
              <w:t>№</w:t>
            </w:r>
          </w:p>
        </w:tc>
        <w:tc>
          <w:tcPr>
            <w:tcW w:w="7395" w:type="dxa"/>
            <w:gridSpan w:val="2"/>
            <w:tcBorders>
              <w:top w:val="single" w:sz="8" w:space="0" w:color="000000"/>
              <w:left w:val="single" w:sz="8" w:space="0" w:color="000000"/>
              <w:bottom w:val="nil"/>
              <w:right w:val="single" w:sz="8" w:space="0" w:color="000000"/>
            </w:tcBorders>
          </w:tcPr>
          <w:p w14:paraId="06344860" w14:textId="77777777" w:rsidR="00A27A0E" w:rsidRDefault="00A27A0E" w:rsidP="00A27A0E">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Блоки ПООП ООО</w:t>
            </w:r>
          </w:p>
        </w:tc>
        <w:tc>
          <w:tcPr>
            <w:tcW w:w="568" w:type="dxa"/>
            <w:vMerge w:val="restart"/>
            <w:tcBorders>
              <w:top w:val="single" w:sz="8" w:space="0" w:color="000000"/>
              <w:left w:val="single" w:sz="8" w:space="0" w:color="000000"/>
              <w:bottom w:val="single" w:sz="8" w:space="0" w:color="000000"/>
              <w:right w:val="single" w:sz="8" w:space="0" w:color="000000"/>
            </w:tcBorders>
            <w:vAlign w:val="center"/>
          </w:tcPr>
          <w:p w14:paraId="1EC92CBF"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Макс</w:t>
            </w:r>
            <w:r>
              <w:rPr>
                <w:rFonts w:ascii="Arial" w:hAnsi="Arial" w:cs="Arial"/>
                <w:color w:val="000000"/>
                <w:sz w:val="16"/>
                <w:szCs w:val="16"/>
              </w:rPr>
              <w:br/>
              <w:t>балл</w:t>
            </w:r>
          </w:p>
        </w:tc>
        <w:tc>
          <w:tcPr>
            <w:tcW w:w="1252" w:type="dxa"/>
            <w:gridSpan w:val="2"/>
            <w:vMerge w:val="restart"/>
            <w:tcBorders>
              <w:top w:val="single" w:sz="8" w:space="0" w:color="000000"/>
              <w:left w:val="nil"/>
              <w:bottom w:val="nil"/>
              <w:right w:val="nil"/>
            </w:tcBorders>
            <w:vAlign w:val="center"/>
          </w:tcPr>
          <w:p w14:paraId="26C652C3"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Средний % выполнения</w:t>
            </w:r>
          </w:p>
        </w:tc>
        <w:tc>
          <w:tcPr>
            <w:tcW w:w="334" w:type="dxa"/>
            <w:vMerge w:val="restart"/>
            <w:tcBorders>
              <w:top w:val="single" w:sz="8" w:space="0" w:color="000000"/>
              <w:left w:val="nil"/>
              <w:bottom w:val="single" w:sz="8" w:space="0" w:color="000000"/>
              <w:right w:val="single" w:sz="8" w:space="0" w:color="000000"/>
            </w:tcBorders>
          </w:tcPr>
          <w:p w14:paraId="2161BF3C" w14:textId="77777777" w:rsidR="00A27A0E" w:rsidRDefault="00A27A0E" w:rsidP="00A27A0E">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1</w:t>
            </w:r>
          </w:p>
        </w:tc>
        <w:tc>
          <w:tcPr>
            <w:tcW w:w="853" w:type="dxa"/>
            <w:vMerge w:val="restart"/>
            <w:tcBorders>
              <w:top w:val="nil"/>
              <w:left w:val="nil"/>
              <w:bottom w:val="nil"/>
              <w:right w:val="nil"/>
            </w:tcBorders>
          </w:tcPr>
          <w:p w14:paraId="3DF223B5" w14:textId="77777777" w:rsidR="00A27A0E" w:rsidRDefault="00A27A0E" w:rsidP="00A27A0E">
            <w:pPr>
              <w:widowControl w:val="0"/>
              <w:autoSpaceDE w:val="0"/>
              <w:autoSpaceDN w:val="0"/>
              <w:adjustRightInd w:val="0"/>
              <w:spacing w:before="30" w:after="0" w:line="167" w:lineRule="exact"/>
              <w:ind w:left="15"/>
              <w:rPr>
                <w:rFonts w:ascii="Tahoma" w:hAnsi="Tahoma" w:cs="Tahoma"/>
                <w:color w:val="000000"/>
                <w:sz w:val="16"/>
                <w:szCs w:val="16"/>
              </w:rPr>
            </w:pPr>
          </w:p>
        </w:tc>
      </w:tr>
      <w:tr w:rsidR="00A27A0E" w14:paraId="3E88DA9A" w14:textId="77777777" w:rsidTr="00A27A0E">
        <w:trPr>
          <w:trHeight w:hRule="exact" w:val="227"/>
        </w:trPr>
        <w:tc>
          <w:tcPr>
            <w:tcW w:w="452" w:type="dxa"/>
            <w:gridSpan w:val="2"/>
            <w:vMerge/>
            <w:tcBorders>
              <w:top w:val="single" w:sz="8" w:space="0" w:color="000000"/>
              <w:left w:val="single" w:sz="8" w:space="0" w:color="000000"/>
              <w:bottom w:val="single" w:sz="8" w:space="0" w:color="000000"/>
              <w:right w:val="single" w:sz="8" w:space="0" w:color="000000"/>
            </w:tcBorders>
          </w:tcPr>
          <w:p w14:paraId="6CC15B4F" w14:textId="77777777" w:rsidR="00A27A0E" w:rsidRDefault="00A27A0E" w:rsidP="00A27A0E">
            <w:pPr>
              <w:widowControl w:val="0"/>
              <w:autoSpaceDE w:val="0"/>
              <w:autoSpaceDN w:val="0"/>
              <w:adjustRightInd w:val="0"/>
              <w:spacing w:after="0" w:line="240" w:lineRule="auto"/>
              <w:rPr>
                <w:rFonts w:ascii="Tahoma" w:hAnsi="Tahoma" w:cs="Tahoma"/>
                <w:sz w:val="15"/>
                <w:szCs w:val="15"/>
              </w:rPr>
            </w:pPr>
          </w:p>
        </w:tc>
        <w:tc>
          <w:tcPr>
            <w:tcW w:w="3015" w:type="dxa"/>
            <w:tcBorders>
              <w:top w:val="nil"/>
              <w:left w:val="nil"/>
              <w:bottom w:val="nil"/>
              <w:right w:val="nil"/>
            </w:tcBorders>
            <w:vAlign w:val="center"/>
          </w:tcPr>
          <w:p w14:paraId="50D8DABD" w14:textId="77777777" w:rsidR="00A27A0E" w:rsidRDefault="00A27A0E" w:rsidP="00A27A0E">
            <w:pPr>
              <w:widowControl w:val="0"/>
              <w:autoSpaceDE w:val="0"/>
              <w:autoSpaceDN w:val="0"/>
              <w:adjustRightInd w:val="0"/>
              <w:spacing w:before="30" w:after="0" w:line="206" w:lineRule="exact"/>
              <w:ind w:left="15"/>
              <w:jc w:val="right"/>
              <w:rPr>
                <w:rFonts w:ascii="Arial" w:hAnsi="Arial" w:cs="Arial"/>
                <w:b/>
                <w:bCs/>
                <w:color w:val="000000"/>
                <w:sz w:val="18"/>
                <w:szCs w:val="18"/>
              </w:rPr>
            </w:pPr>
            <w:r>
              <w:rPr>
                <w:rFonts w:ascii="Arial" w:hAnsi="Arial" w:cs="Arial"/>
                <w:b/>
                <w:bCs/>
                <w:color w:val="000000"/>
                <w:sz w:val="18"/>
                <w:szCs w:val="18"/>
              </w:rPr>
              <w:t xml:space="preserve">выпускник научится / </w:t>
            </w:r>
          </w:p>
        </w:tc>
        <w:tc>
          <w:tcPr>
            <w:tcW w:w="4380" w:type="dxa"/>
            <w:tcBorders>
              <w:top w:val="nil"/>
              <w:left w:val="nil"/>
              <w:bottom w:val="nil"/>
              <w:right w:val="nil"/>
            </w:tcBorders>
            <w:vAlign w:val="center"/>
          </w:tcPr>
          <w:p w14:paraId="2A4C5403" w14:textId="77777777" w:rsidR="00A27A0E" w:rsidRDefault="00A27A0E" w:rsidP="00A27A0E">
            <w:pPr>
              <w:widowControl w:val="0"/>
              <w:autoSpaceDE w:val="0"/>
              <w:autoSpaceDN w:val="0"/>
              <w:adjustRightInd w:val="0"/>
              <w:spacing w:before="30" w:after="0" w:line="206" w:lineRule="exact"/>
              <w:ind w:left="15"/>
              <w:rPr>
                <w:rFonts w:ascii="Arial" w:hAnsi="Arial" w:cs="Arial"/>
                <w:b/>
                <w:bCs/>
                <w:i/>
                <w:iCs/>
                <w:color w:val="000000"/>
                <w:sz w:val="18"/>
                <w:szCs w:val="18"/>
              </w:rPr>
            </w:pPr>
            <w:r>
              <w:rPr>
                <w:rFonts w:ascii="Arial" w:hAnsi="Arial" w:cs="Arial"/>
                <w:b/>
                <w:bCs/>
                <w:i/>
                <w:iCs/>
                <w:color w:val="000000"/>
                <w:sz w:val="18"/>
                <w:szCs w:val="18"/>
              </w:rPr>
              <w:t>получит возможность научиться</w:t>
            </w:r>
          </w:p>
        </w:tc>
        <w:tc>
          <w:tcPr>
            <w:tcW w:w="568" w:type="dxa"/>
            <w:vMerge/>
            <w:tcBorders>
              <w:top w:val="single" w:sz="8" w:space="0" w:color="000000"/>
              <w:left w:val="single" w:sz="8" w:space="0" w:color="000000"/>
              <w:bottom w:val="single" w:sz="8" w:space="0" w:color="000000"/>
              <w:right w:val="single" w:sz="8" w:space="0" w:color="000000"/>
            </w:tcBorders>
          </w:tcPr>
          <w:p w14:paraId="4D3FB847" w14:textId="77777777" w:rsidR="00A27A0E" w:rsidRDefault="00A27A0E" w:rsidP="00A27A0E">
            <w:pPr>
              <w:widowControl w:val="0"/>
              <w:autoSpaceDE w:val="0"/>
              <w:autoSpaceDN w:val="0"/>
              <w:adjustRightInd w:val="0"/>
              <w:spacing w:after="0" w:line="240" w:lineRule="auto"/>
              <w:rPr>
                <w:rFonts w:ascii="Tahoma" w:hAnsi="Tahoma" w:cs="Tahoma"/>
                <w:sz w:val="15"/>
                <w:szCs w:val="15"/>
              </w:rPr>
            </w:pPr>
          </w:p>
        </w:tc>
        <w:tc>
          <w:tcPr>
            <w:tcW w:w="1252" w:type="dxa"/>
            <w:gridSpan w:val="2"/>
            <w:vMerge/>
            <w:tcBorders>
              <w:top w:val="single" w:sz="8" w:space="0" w:color="000000"/>
              <w:left w:val="nil"/>
              <w:bottom w:val="nil"/>
              <w:right w:val="nil"/>
            </w:tcBorders>
          </w:tcPr>
          <w:p w14:paraId="208D56AF" w14:textId="77777777" w:rsidR="00A27A0E" w:rsidRDefault="00A27A0E" w:rsidP="00A27A0E">
            <w:pPr>
              <w:widowControl w:val="0"/>
              <w:autoSpaceDE w:val="0"/>
              <w:autoSpaceDN w:val="0"/>
              <w:adjustRightInd w:val="0"/>
              <w:spacing w:after="0" w:line="240" w:lineRule="auto"/>
              <w:rPr>
                <w:rFonts w:ascii="Tahoma" w:hAnsi="Tahoma" w:cs="Tahoma"/>
                <w:sz w:val="15"/>
                <w:szCs w:val="15"/>
              </w:rPr>
            </w:pPr>
          </w:p>
        </w:tc>
        <w:tc>
          <w:tcPr>
            <w:tcW w:w="334" w:type="dxa"/>
            <w:vMerge/>
            <w:tcBorders>
              <w:top w:val="single" w:sz="8" w:space="0" w:color="000000"/>
              <w:left w:val="nil"/>
              <w:bottom w:val="single" w:sz="8" w:space="0" w:color="000000"/>
              <w:right w:val="single" w:sz="8" w:space="0" w:color="000000"/>
            </w:tcBorders>
          </w:tcPr>
          <w:p w14:paraId="694337B6" w14:textId="77777777" w:rsidR="00A27A0E" w:rsidRDefault="00A27A0E" w:rsidP="00A27A0E">
            <w:pPr>
              <w:widowControl w:val="0"/>
              <w:autoSpaceDE w:val="0"/>
              <w:autoSpaceDN w:val="0"/>
              <w:adjustRightInd w:val="0"/>
              <w:spacing w:after="0" w:line="240" w:lineRule="auto"/>
              <w:rPr>
                <w:rFonts w:ascii="Tahoma" w:hAnsi="Tahoma" w:cs="Tahoma"/>
                <w:sz w:val="15"/>
                <w:szCs w:val="15"/>
              </w:rPr>
            </w:pPr>
          </w:p>
        </w:tc>
        <w:tc>
          <w:tcPr>
            <w:tcW w:w="853" w:type="dxa"/>
            <w:vMerge/>
            <w:tcBorders>
              <w:top w:val="nil"/>
              <w:left w:val="nil"/>
              <w:bottom w:val="nil"/>
              <w:right w:val="nil"/>
            </w:tcBorders>
          </w:tcPr>
          <w:p w14:paraId="52BD2D8A" w14:textId="77777777" w:rsidR="00A27A0E" w:rsidRDefault="00A27A0E" w:rsidP="00A27A0E">
            <w:pPr>
              <w:widowControl w:val="0"/>
              <w:autoSpaceDE w:val="0"/>
              <w:autoSpaceDN w:val="0"/>
              <w:adjustRightInd w:val="0"/>
              <w:spacing w:after="0" w:line="240" w:lineRule="auto"/>
              <w:rPr>
                <w:rFonts w:ascii="Tahoma" w:hAnsi="Tahoma" w:cs="Tahoma"/>
                <w:sz w:val="15"/>
                <w:szCs w:val="15"/>
              </w:rPr>
            </w:pPr>
          </w:p>
        </w:tc>
      </w:tr>
      <w:tr w:rsidR="00A27A0E" w14:paraId="066FED9E" w14:textId="77777777" w:rsidTr="00A27A0E">
        <w:trPr>
          <w:trHeight w:hRule="exact" w:val="283"/>
        </w:trPr>
        <w:tc>
          <w:tcPr>
            <w:tcW w:w="452" w:type="dxa"/>
            <w:gridSpan w:val="2"/>
            <w:vMerge/>
            <w:tcBorders>
              <w:top w:val="single" w:sz="8" w:space="0" w:color="000000"/>
              <w:left w:val="single" w:sz="8" w:space="0" w:color="000000"/>
              <w:bottom w:val="single" w:sz="8" w:space="0" w:color="000000"/>
              <w:right w:val="single" w:sz="8" w:space="0" w:color="000000"/>
            </w:tcBorders>
          </w:tcPr>
          <w:p w14:paraId="23372D20" w14:textId="77777777" w:rsidR="00A27A0E" w:rsidRDefault="00A27A0E" w:rsidP="00A27A0E">
            <w:pPr>
              <w:widowControl w:val="0"/>
              <w:autoSpaceDE w:val="0"/>
              <w:autoSpaceDN w:val="0"/>
              <w:adjustRightInd w:val="0"/>
              <w:spacing w:after="0" w:line="240" w:lineRule="auto"/>
              <w:rPr>
                <w:rFonts w:ascii="Tahoma" w:hAnsi="Tahoma" w:cs="Tahoma"/>
                <w:sz w:val="18"/>
                <w:szCs w:val="18"/>
              </w:rPr>
            </w:pPr>
          </w:p>
        </w:tc>
        <w:tc>
          <w:tcPr>
            <w:tcW w:w="7395" w:type="dxa"/>
            <w:gridSpan w:val="2"/>
            <w:tcBorders>
              <w:top w:val="nil"/>
              <w:left w:val="nil"/>
              <w:bottom w:val="nil"/>
              <w:right w:val="nil"/>
            </w:tcBorders>
            <w:vAlign w:val="center"/>
          </w:tcPr>
          <w:p w14:paraId="16CADCAD" w14:textId="77777777" w:rsidR="00A27A0E" w:rsidRDefault="00A27A0E"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или проверяемые требования (умения) в соответствии с ФГОС</w:t>
            </w:r>
          </w:p>
        </w:tc>
        <w:tc>
          <w:tcPr>
            <w:tcW w:w="568" w:type="dxa"/>
            <w:vMerge/>
            <w:tcBorders>
              <w:top w:val="single" w:sz="8" w:space="0" w:color="000000"/>
              <w:left w:val="single" w:sz="8" w:space="0" w:color="000000"/>
              <w:bottom w:val="single" w:sz="8" w:space="0" w:color="000000"/>
              <w:right w:val="single" w:sz="8" w:space="0" w:color="000000"/>
            </w:tcBorders>
          </w:tcPr>
          <w:p w14:paraId="7F80873A" w14:textId="77777777" w:rsidR="00A27A0E" w:rsidRDefault="00A27A0E" w:rsidP="00A27A0E">
            <w:pPr>
              <w:widowControl w:val="0"/>
              <w:autoSpaceDE w:val="0"/>
              <w:autoSpaceDN w:val="0"/>
              <w:adjustRightInd w:val="0"/>
              <w:spacing w:after="0" w:line="240" w:lineRule="auto"/>
              <w:jc w:val="center"/>
              <w:rPr>
                <w:rFonts w:ascii="Tahoma" w:hAnsi="Tahoma" w:cs="Tahoma"/>
                <w:sz w:val="18"/>
                <w:szCs w:val="18"/>
              </w:rPr>
            </w:pPr>
          </w:p>
        </w:tc>
        <w:tc>
          <w:tcPr>
            <w:tcW w:w="740" w:type="dxa"/>
            <w:vMerge w:val="restart"/>
            <w:tcBorders>
              <w:top w:val="single" w:sz="8" w:space="0" w:color="000000"/>
              <w:left w:val="single" w:sz="8" w:space="0" w:color="000000"/>
              <w:bottom w:val="single" w:sz="8" w:space="0" w:color="000000"/>
              <w:right w:val="single" w:sz="8" w:space="0" w:color="000000"/>
            </w:tcBorders>
            <w:vAlign w:val="center"/>
          </w:tcPr>
          <w:p w14:paraId="00D0A69F"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По региону</w:t>
            </w:r>
          </w:p>
        </w:tc>
        <w:tc>
          <w:tcPr>
            <w:tcW w:w="84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5F94E0A0"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По России</w:t>
            </w:r>
          </w:p>
        </w:tc>
        <w:tc>
          <w:tcPr>
            <w:tcW w:w="853" w:type="dxa"/>
            <w:vMerge/>
            <w:tcBorders>
              <w:top w:val="nil"/>
              <w:left w:val="nil"/>
              <w:bottom w:val="nil"/>
              <w:right w:val="nil"/>
            </w:tcBorders>
          </w:tcPr>
          <w:p w14:paraId="6D7A432C" w14:textId="77777777" w:rsidR="00A27A0E" w:rsidRDefault="00A27A0E" w:rsidP="00A27A0E">
            <w:pPr>
              <w:widowControl w:val="0"/>
              <w:autoSpaceDE w:val="0"/>
              <w:autoSpaceDN w:val="0"/>
              <w:adjustRightInd w:val="0"/>
              <w:spacing w:after="0" w:line="240" w:lineRule="auto"/>
              <w:jc w:val="center"/>
              <w:rPr>
                <w:rFonts w:ascii="Tahoma" w:hAnsi="Tahoma" w:cs="Tahoma"/>
                <w:sz w:val="18"/>
                <w:szCs w:val="18"/>
              </w:rPr>
            </w:pPr>
          </w:p>
        </w:tc>
      </w:tr>
      <w:tr w:rsidR="00A27A0E" w14:paraId="01CEED45" w14:textId="77777777" w:rsidTr="00A27A0E">
        <w:trPr>
          <w:trHeight w:hRule="exact" w:val="170"/>
        </w:trPr>
        <w:tc>
          <w:tcPr>
            <w:tcW w:w="452" w:type="dxa"/>
            <w:gridSpan w:val="2"/>
            <w:vMerge/>
            <w:tcBorders>
              <w:top w:val="single" w:sz="8" w:space="0" w:color="000000"/>
              <w:left w:val="single" w:sz="8" w:space="0" w:color="000000"/>
              <w:bottom w:val="single" w:sz="8" w:space="0" w:color="000000"/>
              <w:right w:val="single" w:sz="8" w:space="0" w:color="000000"/>
            </w:tcBorders>
          </w:tcPr>
          <w:p w14:paraId="0EFB78FA" w14:textId="77777777" w:rsidR="00A27A0E" w:rsidRDefault="00A27A0E" w:rsidP="00A27A0E">
            <w:pPr>
              <w:widowControl w:val="0"/>
              <w:autoSpaceDE w:val="0"/>
              <w:autoSpaceDN w:val="0"/>
              <w:adjustRightInd w:val="0"/>
              <w:spacing w:after="0" w:line="240" w:lineRule="auto"/>
              <w:rPr>
                <w:rFonts w:ascii="Tahoma" w:hAnsi="Tahoma" w:cs="Tahoma"/>
                <w:sz w:val="11"/>
                <w:szCs w:val="11"/>
              </w:rPr>
            </w:pPr>
          </w:p>
        </w:tc>
        <w:tc>
          <w:tcPr>
            <w:tcW w:w="7395" w:type="dxa"/>
            <w:gridSpan w:val="2"/>
            <w:tcBorders>
              <w:top w:val="nil"/>
              <w:left w:val="single" w:sz="8" w:space="0" w:color="000000"/>
              <w:bottom w:val="nil"/>
              <w:right w:val="single" w:sz="8" w:space="0" w:color="000000"/>
            </w:tcBorders>
          </w:tcPr>
          <w:p w14:paraId="605CD999"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20"/>
                <w:szCs w:val="20"/>
              </w:rPr>
            </w:pPr>
          </w:p>
        </w:tc>
        <w:tc>
          <w:tcPr>
            <w:tcW w:w="568" w:type="dxa"/>
            <w:vMerge/>
            <w:tcBorders>
              <w:top w:val="single" w:sz="8" w:space="0" w:color="000000"/>
              <w:left w:val="single" w:sz="8" w:space="0" w:color="000000"/>
              <w:bottom w:val="single" w:sz="8" w:space="0" w:color="000000"/>
              <w:right w:val="single" w:sz="8" w:space="0" w:color="000000"/>
            </w:tcBorders>
          </w:tcPr>
          <w:p w14:paraId="6514A70F" w14:textId="77777777" w:rsidR="00A27A0E" w:rsidRDefault="00A27A0E" w:rsidP="00A27A0E">
            <w:pPr>
              <w:widowControl w:val="0"/>
              <w:autoSpaceDE w:val="0"/>
              <w:autoSpaceDN w:val="0"/>
              <w:adjustRightInd w:val="0"/>
              <w:spacing w:after="0" w:line="240" w:lineRule="auto"/>
              <w:jc w:val="center"/>
              <w:rPr>
                <w:rFonts w:ascii="Tahoma" w:hAnsi="Tahoma" w:cs="Tahoma"/>
                <w:sz w:val="11"/>
                <w:szCs w:val="11"/>
              </w:rPr>
            </w:pPr>
          </w:p>
        </w:tc>
        <w:tc>
          <w:tcPr>
            <w:tcW w:w="740" w:type="dxa"/>
            <w:vMerge/>
            <w:tcBorders>
              <w:top w:val="single" w:sz="8" w:space="0" w:color="000000"/>
              <w:left w:val="single" w:sz="8" w:space="0" w:color="000000"/>
              <w:bottom w:val="single" w:sz="8" w:space="0" w:color="000000"/>
              <w:right w:val="single" w:sz="8" w:space="0" w:color="000000"/>
            </w:tcBorders>
          </w:tcPr>
          <w:p w14:paraId="6459DA8A" w14:textId="77777777" w:rsidR="00A27A0E" w:rsidRDefault="00A27A0E" w:rsidP="00A27A0E">
            <w:pPr>
              <w:widowControl w:val="0"/>
              <w:autoSpaceDE w:val="0"/>
              <w:autoSpaceDN w:val="0"/>
              <w:adjustRightInd w:val="0"/>
              <w:spacing w:after="0" w:line="240" w:lineRule="auto"/>
              <w:jc w:val="center"/>
              <w:rPr>
                <w:rFonts w:ascii="Tahoma" w:hAnsi="Tahoma" w:cs="Tahoma"/>
                <w:sz w:val="11"/>
                <w:szCs w:val="11"/>
              </w:rPr>
            </w:pPr>
          </w:p>
        </w:tc>
        <w:tc>
          <w:tcPr>
            <w:tcW w:w="846" w:type="dxa"/>
            <w:gridSpan w:val="2"/>
            <w:vMerge/>
            <w:tcBorders>
              <w:top w:val="single" w:sz="8" w:space="0" w:color="000000"/>
              <w:left w:val="single" w:sz="8" w:space="0" w:color="000000"/>
              <w:bottom w:val="single" w:sz="8" w:space="0" w:color="000000"/>
              <w:right w:val="single" w:sz="8" w:space="0" w:color="000000"/>
            </w:tcBorders>
          </w:tcPr>
          <w:p w14:paraId="6621D625" w14:textId="77777777" w:rsidR="00A27A0E" w:rsidRDefault="00A27A0E" w:rsidP="00A27A0E">
            <w:pPr>
              <w:widowControl w:val="0"/>
              <w:autoSpaceDE w:val="0"/>
              <w:autoSpaceDN w:val="0"/>
              <w:adjustRightInd w:val="0"/>
              <w:spacing w:after="0" w:line="240" w:lineRule="auto"/>
              <w:jc w:val="center"/>
              <w:rPr>
                <w:rFonts w:ascii="Tahoma" w:hAnsi="Tahoma" w:cs="Tahoma"/>
                <w:sz w:val="11"/>
                <w:szCs w:val="11"/>
              </w:rPr>
            </w:pPr>
          </w:p>
        </w:tc>
        <w:tc>
          <w:tcPr>
            <w:tcW w:w="853" w:type="dxa"/>
            <w:vMerge/>
            <w:tcBorders>
              <w:top w:val="nil"/>
              <w:left w:val="nil"/>
              <w:bottom w:val="nil"/>
              <w:right w:val="nil"/>
            </w:tcBorders>
          </w:tcPr>
          <w:p w14:paraId="3B212681" w14:textId="77777777" w:rsidR="00A27A0E" w:rsidRDefault="00A27A0E" w:rsidP="00A27A0E">
            <w:pPr>
              <w:widowControl w:val="0"/>
              <w:autoSpaceDE w:val="0"/>
              <w:autoSpaceDN w:val="0"/>
              <w:adjustRightInd w:val="0"/>
              <w:spacing w:after="0" w:line="240" w:lineRule="auto"/>
              <w:jc w:val="center"/>
              <w:rPr>
                <w:rFonts w:ascii="Tahoma" w:hAnsi="Tahoma" w:cs="Tahoma"/>
                <w:sz w:val="11"/>
                <w:szCs w:val="11"/>
              </w:rPr>
            </w:pPr>
          </w:p>
        </w:tc>
      </w:tr>
      <w:tr w:rsidR="00A27A0E" w14:paraId="29B18442" w14:textId="77777777" w:rsidTr="00A27A0E">
        <w:trPr>
          <w:trHeight w:hRule="exact" w:val="420"/>
        </w:trPr>
        <w:tc>
          <w:tcPr>
            <w:tcW w:w="7847" w:type="dxa"/>
            <w:gridSpan w:val="4"/>
            <w:tcBorders>
              <w:top w:val="single" w:sz="8" w:space="0" w:color="000000"/>
              <w:left w:val="single" w:sz="8" w:space="0" w:color="000000"/>
              <w:bottom w:val="single" w:sz="8" w:space="0" w:color="000000"/>
              <w:right w:val="single" w:sz="8" w:space="0" w:color="000000"/>
            </w:tcBorders>
          </w:tcPr>
          <w:p w14:paraId="7A7131B3"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p>
        </w:tc>
        <w:tc>
          <w:tcPr>
            <w:tcW w:w="568" w:type="dxa"/>
            <w:tcBorders>
              <w:top w:val="single" w:sz="8" w:space="0" w:color="000000"/>
              <w:left w:val="single" w:sz="8" w:space="0" w:color="000000"/>
              <w:bottom w:val="single" w:sz="8" w:space="0" w:color="000000"/>
              <w:right w:val="single" w:sz="8" w:space="0" w:color="000000"/>
            </w:tcBorders>
            <w:vAlign w:val="center"/>
          </w:tcPr>
          <w:p w14:paraId="638CA4BA"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2598585A" w14:textId="1DC03F51" w:rsidR="00A27A0E" w:rsidRDefault="00653E99"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245</w:t>
            </w:r>
            <w:r w:rsidR="00A27A0E">
              <w:rPr>
                <w:rFonts w:ascii="Arial" w:hAnsi="Arial" w:cs="Arial"/>
                <w:b/>
                <w:bCs/>
                <w:color w:val="000000"/>
                <w:sz w:val="18"/>
                <w:szCs w:val="18"/>
              </w:rPr>
              <w:t xml:space="preserve"> уч.</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608233EF" w14:textId="5EDC541B" w:rsidR="00A27A0E" w:rsidRDefault="003149B7"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696870</w:t>
            </w:r>
            <w:r w:rsidR="00A27A0E">
              <w:rPr>
                <w:rFonts w:ascii="Arial" w:hAnsi="Arial" w:cs="Arial"/>
                <w:b/>
                <w:bCs/>
                <w:color w:val="000000"/>
                <w:sz w:val="16"/>
                <w:szCs w:val="16"/>
              </w:rPr>
              <w:t xml:space="preserve"> уч.</w:t>
            </w:r>
          </w:p>
        </w:tc>
        <w:tc>
          <w:tcPr>
            <w:tcW w:w="853" w:type="dxa"/>
            <w:vMerge/>
            <w:tcBorders>
              <w:top w:val="nil"/>
              <w:left w:val="nil"/>
              <w:bottom w:val="nil"/>
              <w:right w:val="nil"/>
            </w:tcBorders>
          </w:tcPr>
          <w:p w14:paraId="7E0F3D59"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05FF91C" w14:textId="77777777" w:rsidTr="00A27A0E">
        <w:trPr>
          <w:trHeight w:hRule="exact" w:val="615"/>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1A2B9472"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w:t>
            </w:r>
          </w:p>
        </w:tc>
        <w:tc>
          <w:tcPr>
            <w:tcW w:w="7395" w:type="dxa"/>
            <w:gridSpan w:val="2"/>
            <w:tcBorders>
              <w:top w:val="single" w:sz="8" w:space="0" w:color="000000"/>
              <w:left w:val="single" w:sz="8" w:space="0" w:color="000000"/>
              <w:bottom w:val="single" w:sz="8" w:space="0" w:color="000000"/>
              <w:right w:val="single" w:sz="8" w:space="0" w:color="000000"/>
            </w:tcBorders>
          </w:tcPr>
          <w:p w14:paraId="14EAA34C"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568" w:type="dxa"/>
            <w:tcBorders>
              <w:top w:val="single" w:sz="8" w:space="0" w:color="000000"/>
              <w:left w:val="single" w:sz="8" w:space="0" w:color="000000"/>
              <w:bottom w:val="single" w:sz="8" w:space="0" w:color="000000"/>
              <w:right w:val="single" w:sz="8" w:space="0" w:color="000000"/>
            </w:tcBorders>
            <w:vAlign w:val="center"/>
          </w:tcPr>
          <w:p w14:paraId="088751D6"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14:paraId="4A5B2D33" w14:textId="4667F306"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58</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26E1C8AF" w14:textId="4D491436"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61</w:t>
            </w:r>
          </w:p>
        </w:tc>
        <w:tc>
          <w:tcPr>
            <w:tcW w:w="853" w:type="dxa"/>
            <w:vMerge/>
            <w:tcBorders>
              <w:top w:val="nil"/>
              <w:left w:val="nil"/>
              <w:bottom w:val="nil"/>
              <w:right w:val="nil"/>
            </w:tcBorders>
          </w:tcPr>
          <w:p w14:paraId="3EDC9C2B"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0A2697C4" w14:textId="77777777" w:rsidTr="00A27A0E">
        <w:trPr>
          <w:trHeight w:hRule="exact" w:val="42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6CE478B1"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2</w:t>
            </w:r>
          </w:p>
        </w:tc>
        <w:tc>
          <w:tcPr>
            <w:tcW w:w="7395" w:type="dxa"/>
            <w:gridSpan w:val="2"/>
            <w:tcBorders>
              <w:top w:val="single" w:sz="8" w:space="0" w:color="000000"/>
              <w:left w:val="single" w:sz="8" w:space="0" w:color="000000"/>
              <w:bottom w:val="single" w:sz="8" w:space="0" w:color="000000"/>
              <w:right w:val="single" w:sz="8" w:space="0" w:color="000000"/>
            </w:tcBorders>
          </w:tcPr>
          <w:p w14:paraId="13F7101F"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Смысловое чтение. Проводить поиск информации в исторических текстах, материальных исторических памятниках Средневековья</w:t>
            </w:r>
          </w:p>
        </w:tc>
        <w:tc>
          <w:tcPr>
            <w:tcW w:w="568" w:type="dxa"/>
            <w:tcBorders>
              <w:top w:val="single" w:sz="8" w:space="0" w:color="000000"/>
              <w:left w:val="single" w:sz="8" w:space="0" w:color="000000"/>
              <w:bottom w:val="single" w:sz="8" w:space="0" w:color="000000"/>
              <w:right w:val="single" w:sz="8" w:space="0" w:color="000000"/>
            </w:tcBorders>
            <w:vAlign w:val="center"/>
          </w:tcPr>
          <w:p w14:paraId="08322572"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06D33207" w14:textId="1C4B53AD"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70</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6F32DF14" w14:textId="78A7DAA5"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79</w:t>
            </w:r>
          </w:p>
        </w:tc>
        <w:tc>
          <w:tcPr>
            <w:tcW w:w="853" w:type="dxa"/>
            <w:vMerge/>
            <w:tcBorders>
              <w:top w:val="nil"/>
              <w:left w:val="nil"/>
              <w:bottom w:val="nil"/>
              <w:right w:val="nil"/>
            </w:tcBorders>
          </w:tcPr>
          <w:p w14:paraId="0DA4E660"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7089F3B4" w14:textId="77777777" w:rsidTr="00A27A0E">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0598F819"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3</w:t>
            </w:r>
          </w:p>
        </w:tc>
        <w:tc>
          <w:tcPr>
            <w:tcW w:w="7395" w:type="dxa"/>
            <w:gridSpan w:val="2"/>
            <w:tcBorders>
              <w:top w:val="single" w:sz="8" w:space="0" w:color="000000"/>
              <w:left w:val="single" w:sz="8" w:space="0" w:color="000000"/>
              <w:bottom w:val="single" w:sz="8" w:space="0" w:color="000000"/>
              <w:right w:val="single" w:sz="8" w:space="0" w:color="000000"/>
            </w:tcBorders>
          </w:tcPr>
          <w:p w14:paraId="58728BE8"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568" w:type="dxa"/>
            <w:tcBorders>
              <w:top w:val="single" w:sz="8" w:space="0" w:color="000000"/>
              <w:left w:val="single" w:sz="8" w:space="0" w:color="000000"/>
              <w:bottom w:val="single" w:sz="8" w:space="0" w:color="000000"/>
              <w:right w:val="single" w:sz="8" w:space="0" w:color="000000"/>
            </w:tcBorders>
            <w:vAlign w:val="center"/>
          </w:tcPr>
          <w:p w14:paraId="3D6E1F4B"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14:paraId="44B35C2F" w14:textId="5B2586F8"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44</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2FE44C0B" w14:textId="28544270"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52</w:t>
            </w:r>
          </w:p>
        </w:tc>
        <w:tc>
          <w:tcPr>
            <w:tcW w:w="853" w:type="dxa"/>
            <w:vMerge/>
            <w:tcBorders>
              <w:top w:val="nil"/>
              <w:left w:val="nil"/>
              <w:bottom w:val="nil"/>
              <w:right w:val="nil"/>
            </w:tcBorders>
          </w:tcPr>
          <w:p w14:paraId="64461B15"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186AF64F" w14:textId="77777777" w:rsidTr="00A27A0E">
        <w:trPr>
          <w:trHeight w:hRule="exact" w:val="795"/>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775742FD"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4</w:t>
            </w:r>
          </w:p>
        </w:tc>
        <w:tc>
          <w:tcPr>
            <w:tcW w:w="7395" w:type="dxa"/>
            <w:gridSpan w:val="2"/>
            <w:tcBorders>
              <w:top w:val="single" w:sz="8" w:space="0" w:color="000000"/>
              <w:left w:val="single" w:sz="8" w:space="0" w:color="000000"/>
              <w:bottom w:val="single" w:sz="8" w:space="0" w:color="000000"/>
              <w:right w:val="single" w:sz="8" w:space="0" w:color="000000"/>
            </w:tcBorders>
          </w:tcPr>
          <w:p w14:paraId="69B1D4D3"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568" w:type="dxa"/>
            <w:tcBorders>
              <w:top w:val="single" w:sz="8" w:space="0" w:color="000000"/>
              <w:left w:val="single" w:sz="8" w:space="0" w:color="000000"/>
              <w:bottom w:val="single" w:sz="8" w:space="0" w:color="000000"/>
              <w:right w:val="single" w:sz="8" w:space="0" w:color="000000"/>
            </w:tcBorders>
            <w:vAlign w:val="center"/>
          </w:tcPr>
          <w:p w14:paraId="663E98AA"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14:paraId="0A738ED3" w14:textId="72B8B416" w:rsidR="00A27A0E" w:rsidRDefault="003149B7" w:rsidP="003149B7">
            <w:pPr>
              <w:widowControl w:val="0"/>
              <w:autoSpaceDE w:val="0"/>
              <w:autoSpaceDN w:val="0"/>
              <w:adjustRightInd w:val="0"/>
              <w:spacing w:before="30" w:after="0" w:line="206" w:lineRule="exact"/>
              <w:ind w:left="15"/>
              <w:rPr>
                <w:rFonts w:ascii="Arial" w:hAnsi="Arial" w:cs="Arial"/>
                <w:b/>
                <w:bCs/>
                <w:color w:val="000000"/>
                <w:sz w:val="18"/>
                <w:szCs w:val="18"/>
              </w:rPr>
            </w:pPr>
            <w:r>
              <w:rPr>
                <w:rFonts w:ascii="Arial" w:hAnsi="Arial" w:cs="Arial"/>
                <w:b/>
                <w:bCs/>
                <w:color w:val="000000"/>
                <w:sz w:val="18"/>
                <w:szCs w:val="18"/>
              </w:rPr>
              <w:t xml:space="preserve">     26</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0E3AD8B2" w14:textId="13B06843"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w:t>
            </w:r>
            <w:r w:rsidR="00A27A0E">
              <w:rPr>
                <w:rFonts w:ascii="Arial" w:hAnsi="Arial" w:cs="Arial"/>
                <w:b/>
                <w:bCs/>
                <w:color w:val="000000"/>
                <w:sz w:val="18"/>
                <w:szCs w:val="18"/>
              </w:rPr>
              <w:t>5</w:t>
            </w:r>
          </w:p>
        </w:tc>
        <w:tc>
          <w:tcPr>
            <w:tcW w:w="853" w:type="dxa"/>
            <w:vMerge/>
            <w:tcBorders>
              <w:top w:val="nil"/>
              <w:left w:val="nil"/>
              <w:bottom w:val="nil"/>
              <w:right w:val="nil"/>
            </w:tcBorders>
          </w:tcPr>
          <w:p w14:paraId="0297E64E"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7DA3F721" w14:textId="77777777" w:rsidTr="00A27A0E">
        <w:trPr>
          <w:trHeight w:hRule="exact" w:val="138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5A78027A"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5</w:t>
            </w:r>
          </w:p>
        </w:tc>
        <w:tc>
          <w:tcPr>
            <w:tcW w:w="7395" w:type="dxa"/>
            <w:gridSpan w:val="2"/>
            <w:tcBorders>
              <w:top w:val="single" w:sz="8" w:space="0" w:color="000000"/>
              <w:left w:val="single" w:sz="8" w:space="0" w:color="000000"/>
              <w:bottom w:val="single" w:sz="8" w:space="0" w:color="000000"/>
              <w:right w:val="single" w:sz="8" w:space="0" w:color="000000"/>
            </w:tcBorders>
          </w:tcPr>
          <w:p w14:paraId="4903E1A1"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w:t>
            </w:r>
            <w:r>
              <w:rPr>
                <w:rFonts w:ascii="Arial" w:hAnsi="Arial" w:cs="Arial"/>
                <w:color w:val="000000"/>
                <w:sz w:val="16"/>
                <w:szCs w:val="16"/>
              </w:rPr>
              <w:b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14:paraId="34F3B920"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0511E016" w14:textId="20B76735"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57</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19CE6F35" w14:textId="73AEF7B9"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62</w:t>
            </w:r>
          </w:p>
        </w:tc>
        <w:tc>
          <w:tcPr>
            <w:tcW w:w="853" w:type="dxa"/>
            <w:vMerge/>
            <w:tcBorders>
              <w:top w:val="nil"/>
              <w:left w:val="nil"/>
              <w:bottom w:val="nil"/>
              <w:right w:val="nil"/>
            </w:tcBorders>
          </w:tcPr>
          <w:p w14:paraId="1F8CF51C"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7D473EB" w14:textId="77777777" w:rsidTr="00A27A0E">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164CA387"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6(1)</w:t>
            </w:r>
          </w:p>
        </w:tc>
        <w:tc>
          <w:tcPr>
            <w:tcW w:w="7395" w:type="dxa"/>
            <w:gridSpan w:val="2"/>
            <w:tcBorders>
              <w:top w:val="single" w:sz="8" w:space="0" w:color="000000"/>
              <w:left w:val="single" w:sz="8" w:space="0" w:color="000000"/>
              <w:bottom w:val="single" w:sz="8" w:space="0" w:color="000000"/>
              <w:right w:val="single" w:sz="8" w:space="0" w:color="000000"/>
            </w:tcBorders>
          </w:tcPr>
          <w:p w14:paraId="152A334F"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14:paraId="0EFF1932"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6B764F2E" w14:textId="4A195FEE"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34C88482" w14:textId="7BBD6B5A"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52</w:t>
            </w:r>
          </w:p>
        </w:tc>
        <w:tc>
          <w:tcPr>
            <w:tcW w:w="853" w:type="dxa"/>
            <w:vMerge/>
            <w:tcBorders>
              <w:top w:val="nil"/>
              <w:left w:val="nil"/>
              <w:bottom w:val="nil"/>
              <w:right w:val="nil"/>
            </w:tcBorders>
          </w:tcPr>
          <w:p w14:paraId="0B903F2E"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3FE6696" w14:textId="77777777" w:rsidTr="00A27A0E">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6C6FDEA7"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6(2)</w:t>
            </w:r>
          </w:p>
        </w:tc>
        <w:tc>
          <w:tcPr>
            <w:tcW w:w="7395" w:type="dxa"/>
            <w:gridSpan w:val="2"/>
            <w:tcBorders>
              <w:top w:val="single" w:sz="8" w:space="0" w:color="000000"/>
              <w:left w:val="single" w:sz="8" w:space="0" w:color="000000"/>
              <w:bottom w:val="single" w:sz="8" w:space="0" w:color="000000"/>
              <w:right w:val="single" w:sz="8" w:space="0" w:color="000000"/>
            </w:tcBorders>
          </w:tcPr>
          <w:p w14:paraId="1ABD962B"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14:paraId="7636BFDE"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14:paraId="2D6B9618" w14:textId="38C8A2E3"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1369E6AC" w14:textId="04B8688D"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28</w:t>
            </w:r>
          </w:p>
        </w:tc>
        <w:tc>
          <w:tcPr>
            <w:tcW w:w="853" w:type="dxa"/>
            <w:vMerge/>
            <w:tcBorders>
              <w:top w:val="nil"/>
              <w:left w:val="nil"/>
              <w:bottom w:val="nil"/>
              <w:right w:val="nil"/>
            </w:tcBorders>
          </w:tcPr>
          <w:p w14:paraId="60C300B1"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155E427" w14:textId="77777777" w:rsidTr="00A27A0E">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41B24BA1"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7</w:t>
            </w:r>
          </w:p>
        </w:tc>
        <w:tc>
          <w:tcPr>
            <w:tcW w:w="7395" w:type="dxa"/>
            <w:gridSpan w:val="2"/>
            <w:tcBorders>
              <w:top w:val="single" w:sz="8" w:space="0" w:color="000000"/>
              <w:left w:val="single" w:sz="8" w:space="0" w:color="000000"/>
              <w:bottom w:val="single" w:sz="8" w:space="0" w:color="000000"/>
              <w:right w:val="single" w:sz="8" w:space="0" w:color="000000"/>
            </w:tcBorders>
          </w:tcPr>
          <w:p w14:paraId="700C2FBC"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p>
        </w:tc>
        <w:tc>
          <w:tcPr>
            <w:tcW w:w="568" w:type="dxa"/>
            <w:tcBorders>
              <w:top w:val="single" w:sz="8" w:space="0" w:color="000000"/>
              <w:left w:val="single" w:sz="8" w:space="0" w:color="000000"/>
              <w:bottom w:val="single" w:sz="8" w:space="0" w:color="000000"/>
              <w:right w:val="single" w:sz="8" w:space="0" w:color="000000"/>
            </w:tcBorders>
            <w:vAlign w:val="center"/>
          </w:tcPr>
          <w:p w14:paraId="1E902DBE"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14:paraId="1C37A1F9" w14:textId="7047107F"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w:t>
            </w:r>
            <w:r w:rsidR="00A27A0E">
              <w:rPr>
                <w:rFonts w:ascii="Arial" w:hAnsi="Arial" w:cs="Arial"/>
                <w:b/>
                <w:bCs/>
                <w:color w:val="000000"/>
                <w:sz w:val="18"/>
                <w:szCs w:val="18"/>
              </w:rPr>
              <w:t>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1D4DA008" w14:textId="412A25BC"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27</w:t>
            </w:r>
          </w:p>
        </w:tc>
        <w:tc>
          <w:tcPr>
            <w:tcW w:w="853" w:type="dxa"/>
            <w:vMerge/>
            <w:tcBorders>
              <w:top w:val="nil"/>
              <w:left w:val="nil"/>
              <w:bottom w:val="nil"/>
              <w:right w:val="nil"/>
            </w:tcBorders>
          </w:tcPr>
          <w:p w14:paraId="46010CD3"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1AA5FAE0" w14:textId="77777777" w:rsidTr="00A27A0E">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471E7C6B"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8</w:t>
            </w:r>
          </w:p>
        </w:tc>
        <w:tc>
          <w:tcPr>
            <w:tcW w:w="7395" w:type="dxa"/>
            <w:gridSpan w:val="2"/>
            <w:tcBorders>
              <w:top w:val="single" w:sz="8" w:space="0" w:color="000000"/>
              <w:left w:val="single" w:sz="8" w:space="0" w:color="000000"/>
              <w:bottom w:val="single" w:sz="8" w:space="0" w:color="000000"/>
              <w:right w:val="single" w:sz="8" w:space="0" w:color="000000"/>
            </w:tcBorders>
          </w:tcPr>
          <w:p w14:paraId="7797DCF3"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объединять предметы и явления в группы по </w:t>
            </w:r>
            <w:proofErr w:type="spellStart"/>
            <w:r>
              <w:rPr>
                <w:rFonts w:ascii="Arial" w:hAnsi="Arial" w:cs="Arial"/>
                <w:color w:val="000000"/>
                <w:sz w:val="16"/>
                <w:szCs w:val="16"/>
              </w:rPr>
              <w:t>определен¬ным</w:t>
            </w:r>
            <w:proofErr w:type="spellEnd"/>
            <w:r>
              <w:rPr>
                <w:rFonts w:ascii="Arial" w:hAnsi="Arial" w:cs="Arial"/>
                <w:color w:val="000000"/>
                <w:sz w:val="16"/>
                <w:szCs w:val="16"/>
              </w:rPr>
              <w:t xml:space="preserve">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568" w:type="dxa"/>
            <w:tcBorders>
              <w:top w:val="single" w:sz="8" w:space="0" w:color="000000"/>
              <w:left w:val="single" w:sz="8" w:space="0" w:color="000000"/>
              <w:bottom w:val="single" w:sz="8" w:space="0" w:color="000000"/>
              <w:right w:val="single" w:sz="8" w:space="0" w:color="000000"/>
            </w:tcBorders>
            <w:vAlign w:val="center"/>
          </w:tcPr>
          <w:p w14:paraId="18044C71"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77F54FC2" w14:textId="73144213"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81</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1901B4F9" w14:textId="536075F5"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85</w:t>
            </w:r>
          </w:p>
        </w:tc>
        <w:tc>
          <w:tcPr>
            <w:tcW w:w="853" w:type="dxa"/>
            <w:vMerge/>
            <w:tcBorders>
              <w:top w:val="nil"/>
              <w:left w:val="nil"/>
              <w:bottom w:val="nil"/>
              <w:right w:val="nil"/>
            </w:tcBorders>
          </w:tcPr>
          <w:p w14:paraId="718872B8"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7493BAB" w14:textId="77777777" w:rsidTr="00A27A0E">
        <w:trPr>
          <w:trHeight w:hRule="exact" w:val="795"/>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6C962AEE"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lastRenderedPageBreak/>
              <w:t>9</w:t>
            </w:r>
          </w:p>
        </w:tc>
        <w:tc>
          <w:tcPr>
            <w:tcW w:w="7395" w:type="dxa"/>
            <w:gridSpan w:val="2"/>
            <w:tcBorders>
              <w:top w:val="single" w:sz="8" w:space="0" w:color="000000"/>
              <w:left w:val="single" w:sz="8" w:space="0" w:color="000000"/>
              <w:bottom w:val="single" w:sz="8" w:space="0" w:color="000000"/>
              <w:right w:val="single" w:sz="8" w:space="0" w:color="000000"/>
            </w:tcBorders>
          </w:tcPr>
          <w:p w14:paraId="57F9D835"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w:t>
            </w:r>
          </w:p>
        </w:tc>
        <w:tc>
          <w:tcPr>
            <w:tcW w:w="568" w:type="dxa"/>
            <w:tcBorders>
              <w:top w:val="single" w:sz="8" w:space="0" w:color="000000"/>
              <w:left w:val="single" w:sz="8" w:space="0" w:color="000000"/>
              <w:bottom w:val="single" w:sz="8" w:space="0" w:color="000000"/>
              <w:right w:val="single" w:sz="8" w:space="0" w:color="000000"/>
            </w:tcBorders>
            <w:vAlign w:val="center"/>
          </w:tcPr>
          <w:p w14:paraId="26E84AE3"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388DB3F1" w14:textId="50DC0F6E"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2F3CF759" w14:textId="77C18A4F"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67</w:t>
            </w:r>
          </w:p>
        </w:tc>
        <w:tc>
          <w:tcPr>
            <w:tcW w:w="853" w:type="dxa"/>
            <w:vMerge/>
            <w:tcBorders>
              <w:top w:val="nil"/>
              <w:left w:val="nil"/>
              <w:bottom w:val="nil"/>
              <w:right w:val="nil"/>
            </w:tcBorders>
          </w:tcPr>
          <w:p w14:paraId="50E9E028"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488E968E" w14:textId="77777777" w:rsidTr="00A27A0E">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0F82E07F"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10(1)</w:t>
            </w:r>
          </w:p>
        </w:tc>
        <w:tc>
          <w:tcPr>
            <w:tcW w:w="7395" w:type="dxa"/>
            <w:gridSpan w:val="2"/>
            <w:tcBorders>
              <w:top w:val="single" w:sz="8" w:space="0" w:color="000000"/>
              <w:left w:val="single" w:sz="8" w:space="0" w:color="000000"/>
              <w:bottom w:val="single" w:sz="8" w:space="0" w:color="000000"/>
              <w:right w:val="single" w:sz="8" w:space="0" w:color="000000"/>
            </w:tcBorders>
          </w:tcPr>
          <w:p w14:paraId="2AEB25A8"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создавать обобщения, классифицировать, самостоятельно выбирать основания и критерии для классификации; </w:t>
            </w:r>
            <w:proofErr w:type="spellStart"/>
            <w:r>
              <w:rPr>
                <w:rFonts w:ascii="Arial" w:hAnsi="Arial" w:cs="Arial"/>
                <w:color w:val="000000"/>
                <w:sz w:val="16"/>
                <w:szCs w:val="16"/>
              </w:rPr>
              <w:t>сформированность</w:t>
            </w:r>
            <w:proofErr w:type="spellEnd"/>
            <w:r>
              <w:rPr>
                <w:rFonts w:ascii="Arial" w:hAnsi="Arial" w:cs="Arial"/>
                <w:color w:val="000000"/>
                <w:sz w:val="16"/>
                <w:szCs w:val="16"/>
              </w:rPr>
              <w:t xml:space="preserve"> важнейших культурно-исторических ориентиров для гражданской, </w:t>
            </w:r>
            <w:proofErr w:type="spellStart"/>
            <w:r>
              <w:rPr>
                <w:rFonts w:ascii="Arial" w:hAnsi="Arial" w:cs="Arial"/>
                <w:color w:val="000000"/>
                <w:sz w:val="16"/>
                <w:szCs w:val="16"/>
              </w:rPr>
              <w:t>этнонациональной</w:t>
            </w:r>
            <w:proofErr w:type="spellEnd"/>
            <w:r>
              <w:rPr>
                <w:rFonts w:ascii="Arial" w:hAnsi="Arial" w:cs="Arial"/>
                <w:color w:val="000000"/>
                <w:sz w:val="16"/>
                <w:szCs w:val="16"/>
              </w:rPr>
              <w:t>, социальной, культурной самоидентификации личности.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vAlign w:val="center"/>
          </w:tcPr>
          <w:p w14:paraId="1A105661"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14:paraId="7FCE917D" w14:textId="0240CE23"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68</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32B068D7" w14:textId="66D94FDD"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73</w:t>
            </w:r>
          </w:p>
        </w:tc>
        <w:tc>
          <w:tcPr>
            <w:tcW w:w="853" w:type="dxa"/>
            <w:vMerge/>
            <w:tcBorders>
              <w:top w:val="nil"/>
              <w:left w:val="nil"/>
              <w:bottom w:val="nil"/>
              <w:right w:val="nil"/>
            </w:tcBorders>
          </w:tcPr>
          <w:p w14:paraId="34B2C078"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322DB23B" w14:textId="77777777" w:rsidTr="00A27A0E">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14:paraId="2132B30F" w14:textId="77777777" w:rsidR="00A27A0E" w:rsidRDefault="00A27A0E" w:rsidP="00A27A0E">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10(2)</w:t>
            </w:r>
          </w:p>
        </w:tc>
        <w:tc>
          <w:tcPr>
            <w:tcW w:w="7395" w:type="dxa"/>
            <w:gridSpan w:val="2"/>
            <w:tcBorders>
              <w:top w:val="single" w:sz="8" w:space="0" w:color="000000"/>
              <w:left w:val="single" w:sz="8" w:space="0" w:color="000000"/>
              <w:bottom w:val="single" w:sz="8" w:space="0" w:color="000000"/>
              <w:right w:val="single" w:sz="8" w:space="0" w:color="000000"/>
            </w:tcBorders>
          </w:tcPr>
          <w:p w14:paraId="310C0863" w14:textId="77777777" w:rsidR="00A27A0E" w:rsidRDefault="00A27A0E" w:rsidP="00A27A0E">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создавать обобщения, классифицировать, самостоятельно выбирать основания и критерии для классификации; </w:t>
            </w:r>
            <w:proofErr w:type="spellStart"/>
            <w:r>
              <w:rPr>
                <w:rFonts w:ascii="Arial" w:hAnsi="Arial" w:cs="Arial"/>
                <w:color w:val="000000"/>
                <w:sz w:val="16"/>
                <w:szCs w:val="16"/>
              </w:rPr>
              <w:t>сформированность</w:t>
            </w:r>
            <w:proofErr w:type="spellEnd"/>
            <w:r>
              <w:rPr>
                <w:rFonts w:ascii="Arial" w:hAnsi="Arial" w:cs="Arial"/>
                <w:color w:val="000000"/>
                <w:sz w:val="16"/>
                <w:szCs w:val="16"/>
              </w:rPr>
              <w:t xml:space="preserve"> важнейших культурно-исторических ориентиров для гражданской, </w:t>
            </w:r>
            <w:proofErr w:type="spellStart"/>
            <w:r>
              <w:rPr>
                <w:rFonts w:ascii="Arial" w:hAnsi="Arial" w:cs="Arial"/>
                <w:color w:val="000000"/>
                <w:sz w:val="16"/>
                <w:szCs w:val="16"/>
              </w:rPr>
              <w:t>этнонациональной</w:t>
            </w:r>
            <w:proofErr w:type="spellEnd"/>
            <w:r>
              <w:rPr>
                <w:rFonts w:ascii="Arial" w:hAnsi="Arial" w:cs="Arial"/>
                <w:color w:val="000000"/>
                <w:sz w:val="16"/>
                <w:szCs w:val="16"/>
              </w:rPr>
              <w:t>, социальной, культурной самоидентификации личности.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vAlign w:val="center"/>
          </w:tcPr>
          <w:p w14:paraId="35AA91D0" w14:textId="77777777" w:rsidR="00A27A0E" w:rsidRDefault="00A27A0E" w:rsidP="00A27A0E">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14:paraId="6BA895DA" w14:textId="734EE930"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35</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3D89BC5D" w14:textId="13B817F2" w:rsidR="00A27A0E" w:rsidRDefault="003149B7" w:rsidP="00A27A0E">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46</w:t>
            </w:r>
          </w:p>
        </w:tc>
        <w:tc>
          <w:tcPr>
            <w:tcW w:w="853" w:type="dxa"/>
            <w:vMerge/>
            <w:tcBorders>
              <w:top w:val="nil"/>
              <w:left w:val="nil"/>
              <w:bottom w:val="nil"/>
              <w:right w:val="nil"/>
            </w:tcBorders>
          </w:tcPr>
          <w:p w14:paraId="680C127A" w14:textId="77777777" w:rsidR="00A27A0E" w:rsidRDefault="00A27A0E" w:rsidP="00A27A0E">
            <w:pPr>
              <w:widowControl w:val="0"/>
              <w:autoSpaceDE w:val="0"/>
              <w:autoSpaceDN w:val="0"/>
              <w:adjustRightInd w:val="0"/>
              <w:spacing w:after="0" w:line="240" w:lineRule="auto"/>
              <w:jc w:val="center"/>
              <w:rPr>
                <w:rFonts w:ascii="Tahoma" w:hAnsi="Tahoma" w:cs="Tahoma"/>
                <w:sz w:val="20"/>
                <w:szCs w:val="20"/>
              </w:rPr>
            </w:pPr>
          </w:p>
        </w:tc>
      </w:tr>
      <w:tr w:rsidR="00A27A0E" w14:paraId="5C8200D3" w14:textId="77777777" w:rsidTr="00A27A0E">
        <w:trPr>
          <w:trHeight w:hRule="exact" w:val="454"/>
        </w:trPr>
        <w:tc>
          <w:tcPr>
            <w:tcW w:w="168" w:type="dxa"/>
            <w:tcBorders>
              <w:top w:val="nil"/>
              <w:left w:val="nil"/>
              <w:bottom w:val="nil"/>
              <w:right w:val="nil"/>
            </w:tcBorders>
          </w:tcPr>
          <w:p w14:paraId="1E1B4818" w14:textId="77777777" w:rsidR="00A27A0E" w:rsidRDefault="00A27A0E" w:rsidP="00A27A0E">
            <w:pPr>
              <w:widowControl w:val="0"/>
              <w:autoSpaceDE w:val="0"/>
              <w:autoSpaceDN w:val="0"/>
              <w:adjustRightInd w:val="0"/>
              <w:spacing w:before="30" w:after="0" w:line="206" w:lineRule="exact"/>
              <w:ind w:left="15"/>
              <w:jc w:val="right"/>
              <w:rPr>
                <w:rFonts w:ascii="Arial" w:hAnsi="Arial" w:cs="Arial"/>
                <w:color w:val="000000"/>
                <w:sz w:val="18"/>
                <w:szCs w:val="18"/>
              </w:rPr>
            </w:pPr>
            <w:r>
              <w:rPr>
                <w:rFonts w:ascii="Arial" w:hAnsi="Arial" w:cs="Arial"/>
                <w:color w:val="000000"/>
                <w:sz w:val="18"/>
                <w:szCs w:val="18"/>
              </w:rPr>
              <w:t>1</w:t>
            </w:r>
          </w:p>
        </w:tc>
        <w:tc>
          <w:tcPr>
            <w:tcW w:w="10686" w:type="dxa"/>
            <w:gridSpan w:val="8"/>
            <w:tcBorders>
              <w:top w:val="nil"/>
              <w:left w:val="nil"/>
              <w:bottom w:val="nil"/>
              <w:right w:val="nil"/>
            </w:tcBorders>
            <w:vAlign w:val="bottom"/>
          </w:tcPr>
          <w:p w14:paraId="17A97F36" w14:textId="77777777" w:rsidR="00A27A0E" w:rsidRDefault="00A27A0E" w:rsidP="00A27A0E">
            <w:pPr>
              <w:widowControl w:val="0"/>
              <w:autoSpaceDE w:val="0"/>
              <w:autoSpaceDN w:val="0"/>
              <w:adjustRightInd w:val="0"/>
              <w:spacing w:before="30" w:after="0" w:line="186" w:lineRule="exact"/>
              <w:ind w:left="15" w:right="1483"/>
              <w:rPr>
                <w:rFonts w:ascii="Arial" w:hAnsi="Arial" w:cs="Arial"/>
                <w:i/>
                <w:iCs/>
                <w:color w:val="000000"/>
                <w:sz w:val="16"/>
                <w:szCs w:val="16"/>
              </w:rPr>
            </w:pPr>
            <w:r>
              <w:rPr>
                <w:rFonts w:ascii="Arial" w:hAnsi="Arial" w:cs="Arial"/>
                <w:i/>
                <w:iCs/>
                <w:color w:val="000000"/>
                <w:sz w:val="16"/>
                <w:szCs w:val="16"/>
              </w:rPr>
              <w:t>Вычисляется как отношение (в %) суммы всех набранных баллов за задание всеми участниками к произведению количества участников на максимальный балл за задание</w:t>
            </w:r>
          </w:p>
        </w:tc>
      </w:tr>
    </w:tbl>
    <w:p w14:paraId="02668010" w14:textId="77777777" w:rsidR="00A27A0E" w:rsidRDefault="00A27A0E" w:rsidP="00A27A0E">
      <w:pPr>
        <w:jc w:val="both"/>
        <w:rPr>
          <w:rFonts w:ascii="Times New Roman" w:hAnsi="Times New Roman" w:cs="Times New Roman"/>
          <w:bCs/>
          <w:color w:val="000000"/>
          <w:sz w:val="28"/>
          <w:szCs w:val="28"/>
        </w:rPr>
      </w:pPr>
    </w:p>
    <w:p w14:paraId="2C544302" w14:textId="34EC38D6" w:rsidR="009F1C29" w:rsidRDefault="009421C1" w:rsidP="00470DA9">
      <w:pPr>
        <w:spacing w:after="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D2427D" w:rsidRPr="009F1C29">
        <w:rPr>
          <w:rFonts w:ascii="Times New Roman" w:hAnsi="Times New Roman" w:cs="Times New Roman"/>
          <w:bCs/>
          <w:color w:val="000000"/>
          <w:sz w:val="28"/>
          <w:szCs w:val="28"/>
        </w:rPr>
        <w:t>Средний процент выполнения заданий в НАО по сравнению со средним по России отличается на 6-15%, но в некоторых критериях</w:t>
      </w:r>
      <w:r w:rsidR="009F1C29">
        <w:rPr>
          <w:rFonts w:ascii="Times New Roman" w:hAnsi="Times New Roman" w:cs="Times New Roman"/>
          <w:bCs/>
          <w:color w:val="000000"/>
          <w:sz w:val="28"/>
          <w:szCs w:val="28"/>
        </w:rPr>
        <w:t xml:space="preserve"> не значительно </w:t>
      </w:r>
      <w:r w:rsidR="00D2427D" w:rsidRPr="009F1C29">
        <w:rPr>
          <w:rFonts w:ascii="Times New Roman" w:hAnsi="Times New Roman" w:cs="Times New Roman"/>
          <w:bCs/>
          <w:color w:val="000000"/>
          <w:sz w:val="28"/>
          <w:szCs w:val="28"/>
        </w:rPr>
        <w:t xml:space="preserve">на </w:t>
      </w:r>
    </w:p>
    <w:p w14:paraId="4DF3D346" w14:textId="379B643E" w:rsidR="00D2427D" w:rsidRPr="009F1C29" w:rsidRDefault="00D2427D" w:rsidP="00470DA9">
      <w:pPr>
        <w:spacing w:after="0"/>
        <w:jc w:val="both"/>
        <w:rPr>
          <w:rFonts w:ascii="Times New Roman" w:hAnsi="Times New Roman" w:cs="Times New Roman"/>
          <w:color w:val="000000"/>
          <w:sz w:val="28"/>
          <w:szCs w:val="28"/>
        </w:rPr>
      </w:pPr>
      <w:r w:rsidRPr="009F1C29">
        <w:rPr>
          <w:rFonts w:ascii="Times New Roman" w:hAnsi="Times New Roman" w:cs="Times New Roman"/>
          <w:bCs/>
          <w:color w:val="000000"/>
          <w:sz w:val="28"/>
          <w:szCs w:val="28"/>
        </w:rPr>
        <w:t xml:space="preserve">3-5%.   </w:t>
      </w:r>
    </w:p>
    <w:p w14:paraId="3D07F4C3" w14:textId="7277EFC7" w:rsidR="00A27A0E" w:rsidRPr="009F1C29" w:rsidRDefault="00D2427D" w:rsidP="00470DA9">
      <w:pPr>
        <w:spacing w:after="0"/>
        <w:jc w:val="both"/>
        <w:rPr>
          <w:rFonts w:ascii="Times New Roman" w:hAnsi="Times New Roman" w:cs="Times New Roman"/>
          <w:color w:val="000000"/>
          <w:sz w:val="28"/>
          <w:szCs w:val="28"/>
        </w:rPr>
      </w:pPr>
      <w:r w:rsidRPr="009421C1">
        <w:rPr>
          <w:rFonts w:ascii="Times New Roman" w:hAnsi="Times New Roman" w:cs="Times New Roman"/>
          <w:b/>
          <w:color w:val="000000"/>
          <w:sz w:val="28"/>
          <w:szCs w:val="28"/>
        </w:rPr>
        <w:t>Блок №2</w:t>
      </w:r>
      <w:r w:rsidR="00A27A0E" w:rsidRPr="009F1C29">
        <w:rPr>
          <w:rFonts w:ascii="Times New Roman" w:hAnsi="Times New Roman" w:cs="Times New Roman"/>
          <w:color w:val="000000"/>
          <w:sz w:val="28"/>
          <w:szCs w:val="28"/>
        </w:rPr>
        <w:t xml:space="preserve">- </w:t>
      </w:r>
      <w:r w:rsidR="009F1C29" w:rsidRPr="009F1C29">
        <w:rPr>
          <w:rFonts w:ascii="Times New Roman" w:hAnsi="Times New Roman" w:cs="Times New Roman"/>
          <w:color w:val="000000"/>
          <w:sz w:val="28"/>
          <w:szCs w:val="28"/>
        </w:rPr>
        <w:t>Смысловое чтение. Проводить поиск информации в исторических текстах, материальных исторических памятниках Средневековья. По региону 70%, по РФ 79</w:t>
      </w:r>
      <w:r w:rsidR="00A27A0E" w:rsidRPr="009F1C29">
        <w:rPr>
          <w:rFonts w:ascii="Times New Roman" w:hAnsi="Times New Roman" w:cs="Times New Roman"/>
          <w:color w:val="000000"/>
          <w:sz w:val="28"/>
          <w:szCs w:val="28"/>
        </w:rPr>
        <w:t>%.</w:t>
      </w:r>
    </w:p>
    <w:p w14:paraId="7545C18A" w14:textId="43F2D71F" w:rsidR="00A27A0E" w:rsidRPr="009F1C29" w:rsidRDefault="00A27A0E" w:rsidP="00470DA9">
      <w:pPr>
        <w:spacing w:after="0"/>
        <w:jc w:val="both"/>
        <w:rPr>
          <w:rFonts w:ascii="Times New Roman" w:hAnsi="Times New Roman" w:cs="Times New Roman"/>
          <w:color w:val="000000"/>
          <w:sz w:val="28"/>
          <w:szCs w:val="28"/>
        </w:rPr>
      </w:pPr>
      <w:r w:rsidRPr="009421C1">
        <w:rPr>
          <w:rFonts w:ascii="Times New Roman" w:hAnsi="Times New Roman" w:cs="Times New Roman"/>
          <w:b/>
          <w:color w:val="000000"/>
          <w:sz w:val="28"/>
          <w:szCs w:val="28"/>
        </w:rPr>
        <w:t>Блок №3.</w:t>
      </w:r>
      <w:r w:rsidRPr="009F1C29">
        <w:rPr>
          <w:rFonts w:ascii="Times New Roman" w:hAnsi="Times New Roman" w:cs="Times New Roman"/>
          <w:color w:val="000000"/>
          <w:sz w:val="28"/>
          <w:szCs w:val="28"/>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w:t>
      </w:r>
      <w:r w:rsidR="00D2427D" w:rsidRPr="009F1C29">
        <w:rPr>
          <w:rFonts w:ascii="Times New Roman" w:hAnsi="Times New Roman" w:cs="Times New Roman"/>
          <w:color w:val="000000"/>
          <w:sz w:val="28"/>
          <w:szCs w:val="28"/>
        </w:rPr>
        <w:t>понятий, терминов. По региону 44%, по РФ 52</w:t>
      </w:r>
      <w:r w:rsidRPr="009F1C29">
        <w:rPr>
          <w:rFonts w:ascii="Times New Roman" w:hAnsi="Times New Roman" w:cs="Times New Roman"/>
          <w:color w:val="000000"/>
          <w:sz w:val="28"/>
          <w:szCs w:val="28"/>
        </w:rPr>
        <w:t>%.</w:t>
      </w:r>
    </w:p>
    <w:p w14:paraId="101ED022" w14:textId="2D187892" w:rsidR="00A27A0E" w:rsidRPr="009F1C29" w:rsidRDefault="009F1C29" w:rsidP="00470DA9">
      <w:pPr>
        <w:spacing w:after="0"/>
        <w:jc w:val="both"/>
        <w:rPr>
          <w:rFonts w:ascii="Times New Roman" w:hAnsi="Times New Roman" w:cs="Times New Roman"/>
          <w:color w:val="000000"/>
          <w:sz w:val="28"/>
          <w:szCs w:val="28"/>
        </w:rPr>
      </w:pPr>
      <w:r w:rsidRPr="009421C1">
        <w:rPr>
          <w:rFonts w:ascii="Times New Roman" w:hAnsi="Times New Roman" w:cs="Times New Roman"/>
          <w:b/>
          <w:color w:val="000000"/>
          <w:sz w:val="28"/>
          <w:szCs w:val="28"/>
        </w:rPr>
        <w:t>Блок №4</w:t>
      </w:r>
      <w:r w:rsidR="00A27A0E" w:rsidRPr="009F1C29">
        <w:rPr>
          <w:rFonts w:ascii="Times New Roman" w:hAnsi="Times New Roman" w:cs="Times New Roman"/>
          <w:color w:val="000000"/>
          <w:sz w:val="28"/>
          <w:szCs w:val="28"/>
        </w:rPr>
        <w:t>.</w:t>
      </w:r>
      <w:r w:rsidRPr="009F1C29">
        <w:rPr>
          <w:rFonts w:ascii="Times New Roman" w:hAnsi="Times New Roman" w:cs="Times New Roman"/>
          <w:color w:val="000000"/>
          <w:sz w:val="28"/>
          <w:szCs w:val="28"/>
        </w:rPr>
        <w:t xml:space="preserve">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 По региону 26%, по РФ 35%, и здесь показатели ниж</w:t>
      </w:r>
      <w:r w:rsidR="00A27A0E" w:rsidRPr="009F1C29">
        <w:rPr>
          <w:rFonts w:ascii="Times New Roman" w:hAnsi="Times New Roman" w:cs="Times New Roman"/>
          <w:color w:val="000000"/>
          <w:sz w:val="28"/>
          <w:szCs w:val="28"/>
        </w:rPr>
        <w:t>е, чем по России.</w:t>
      </w:r>
    </w:p>
    <w:p w14:paraId="51A58E15" w14:textId="3C6816E9" w:rsidR="009F1C29" w:rsidRPr="009F1C29" w:rsidRDefault="009F1C29" w:rsidP="00470DA9">
      <w:pPr>
        <w:spacing w:after="0"/>
        <w:jc w:val="both"/>
        <w:rPr>
          <w:rFonts w:ascii="Times New Roman" w:hAnsi="Times New Roman" w:cs="Times New Roman"/>
          <w:color w:val="000000"/>
          <w:sz w:val="28"/>
          <w:szCs w:val="28"/>
        </w:rPr>
      </w:pPr>
      <w:r w:rsidRPr="009421C1">
        <w:rPr>
          <w:rFonts w:ascii="Times New Roman" w:hAnsi="Times New Roman" w:cs="Times New Roman"/>
          <w:b/>
          <w:color w:val="000000"/>
          <w:sz w:val="28"/>
          <w:szCs w:val="28"/>
        </w:rPr>
        <w:t xml:space="preserve">Блок №6.1 </w:t>
      </w:r>
      <w:r w:rsidRPr="009F1C29">
        <w:rPr>
          <w:rFonts w:ascii="Times New Roman" w:hAnsi="Times New Roman" w:cs="Times New Roman"/>
          <w:color w:val="000000"/>
          <w:sz w:val="28"/>
          <w:szCs w:val="28"/>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 По региону 42%, по РФ 52%.</w:t>
      </w:r>
    </w:p>
    <w:p w14:paraId="6479E4B0" w14:textId="0043AF3B" w:rsidR="00D2427D" w:rsidRPr="009F1C29" w:rsidRDefault="00D2427D" w:rsidP="00470DA9">
      <w:pPr>
        <w:spacing w:after="0"/>
        <w:jc w:val="both"/>
        <w:rPr>
          <w:rFonts w:ascii="Times New Roman" w:hAnsi="Times New Roman" w:cs="Times New Roman"/>
          <w:color w:val="000000"/>
          <w:sz w:val="28"/>
          <w:szCs w:val="28"/>
        </w:rPr>
      </w:pPr>
      <w:r w:rsidRPr="009421C1">
        <w:rPr>
          <w:rFonts w:ascii="Times New Roman" w:hAnsi="Times New Roman" w:cs="Times New Roman"/>
          <w:b/>
          <w:bCs/>
          <w:color w:val="000000"/>
          <w:sz w:val="28"/>
          <w:szCs w:val="28"/>
        </w:rPr>
        <w:t>Блок № 9</w:t>
      </w:r>
      <w:r w:rsidRPr="009F1C29">
        <w:rPr>
          <w:rFonts w:ascii="Times New Roman" w:hAnsi="Times New Roman" w:cs="Times New Roman"/>
          <w:bCs/>
          <w:color w:val="000000"/>
          <w:sz w:val="28"/>
          <w:szCs w:val="28"/>
        </w:rPr>
        <w:t xml:space="preserve"> - </w:t>
      </w:r>
      <w:r w:rsidRPr="009F1C29">
        <w:rPr>
          <w:rFonts w:ascii="Times New Roman" w:hAnsi="Times New Roman" w:cs="Times New Roman"/>
          <w:color w:val="000000"/>
          <w:sz w:val="28"/>
          <w:szCs w:val="28"/>
        </w:rPr>
        <w:t xml:space="preserve">умение определять понятия, создавать обобщения, устанавливать аналогии, классифицировать, самостоятельно выбирать основания и </w:t>
      </w:r>
      <w:r w:rsidRPr="009F1C29">
        <w:rPr>
          <w:rFonts w:ascii="Times New Roman" w:hAnsi="Times New Roman" w:cs="Times New Roman"/>
          <w:color w:val="000000"/>
          <w:sz w:val="28"/>
          <w:szCs w:val="28"/>
        </w:rPr>
        <w:lastRenderedPageBreak/>
        <w:t xml:space="preserve">критерии для классификации. Локализовать во времени общие рамки и события Средневековья, этапы становления и развития Российского государства. По региону 52%, по РФ 67%. </w:t>
      </w:r>
    </w:p>
    <w:p w14:paraId="09236BB7" w14:textId="2A5FC3CA" w:rsidR="00A27A0E" w:rsidRPr="009F1C29" w:rsidRDefault="009F1C29" w:rsidP="00470DA9">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Покажем</w:t>
      </w:r>
      <w:r w:rsidR="00A27A0E" w:rsidRPr="009F1C29">
        <w:rPr>
          <w:rFonts w:ascii="Times New Roman" w:hAnsi="Times New Roman" w:cs="Times New Roman"/>
          <w:bCs/>
          <w:color w:val="000000"/>
          <w:sz w:val="28"/>
          <w:szCs w:val="28"/>
        </w:rPr>
        <w:t xml:space="preserve"> на примере 1 варианта задания ВПР по истории в 6 классе и проанализируем их выполнение, обучающимися, школ НАО.</w:t>
      </w:r>
    </w:p>
    <w:p w14:paraId="4B5313B0" w14:textId="7E02E2F1" w:rsidR="00582F6F" w:rsidRDefault="00A0182C" w:rsidP="00A0182C">
      <w:pPr>
        <w:pStyle w:val="1"/>
        <w:numPr>
          <w:ilvl w:val="0"/>
          <w:numId w:val="0"/>
        </w:numPr>
        <w:spacing w:after="0"/>
        <w:ind w:left="360"/>
      </w:pPr>
      <w:bookmarkStart w:id="14" w:name="_Toc84990886"/>
      <w:r>
        <w:t>6.</w:t>
      </w:r>
      <w:r w:rsidR="00A27A0E" w:rsidRPr="00CC3461">
        <w:t>АНАЛИЗ ВПР ПО ЗАДАНИЯМ</w:t>
      </w:r>
      <w:bookmarkEnd w:id="14"/>
    </w:p>
    <w:p w14:paraId="0CC6F682" w14:textId="3B5A0580" w:rsidR="00582F6F" w:rsidRPr="00582F6F" w:rsidRDefault="00582F6F" w:rsidP="00582F6F">
      <w:pPr>
        <w:pStyle w:val="1"/>
        <w:numPr>
          <w:ilvl w:val="0"/>
          <w:numId w:val="0"/>
        </w:numPr>
        <w:spacing w:after="0"/>
        <w:ind w:left="720"/>
        <w:jc w:val="both"/>
        <w:rPr>
          <w:rFonts w:eastAsiaTheme="minorEastAsia"/>
          <w:b w:val="0"/>
          <w:color w:val="auto"/>
        </w:rPr>
      </w:pPr>
      <w:r>
        <w:rPr>
          <w:color w:val="auto"/>
        </w:rPr>
        <w:t xml:space="preserve">                                                         </w:t>
      </w:r>
      <w:bookmarkStart w:id="15" w:name="_Toc84990887"/>
      <w:r w:rsidRPr="00582F6F">
        <w:rPr>
          <w:color w:val="auto"/>
        </w:rPr>
        <w:t>Часть 1</w:t>
      </w:r>
      <w:bookmarkEnd w:id="15"/>
      <w:r w:rsidRPr="00582F6F">
        <w:rPr>
          <w:color w:val="auto"/>
        </w:rPr>
        <w:t xml:space="preserve"> </w:t>
      </w:r>
    </w:p>
    <w:p w14:paraId="47EBA3A1" w14:textId="77777777" w:rsidR="00582F6F" w:rsidRDefault="00582F6F" w:rsidP="00582F6F">
      <w:pPr>
        <w:pBdr>
          <w:top w:val="single" w:sz="4" w:space="0" w:color="000000"/>
          <w:left w:val="single" w:sz="4" w:space="0" w:color="000000"/>
          <w:bottom w:val="single" w:sz="4" w:space="0" w:color="000000"/>
          <w:right w:val="single" w:sz="4" w:space="0" w:color="000000"/>
        </w:pBdr>
        <w:spacing w:after="60"/>
        <w:ind w:left="49" w:right="3" w:hanging="10"/>
        <w:jc w:val="center"/>
      </w:pPr>
      <w:r>
        <w:rPr>
          <w:rFonts w:ascii="Times New Roman" w:eastAsia="Times New Roman" w:hAnsi="Times New Roman" w:cs="Times New Roman"/>
          <w:b/>
          <w:sz w:val="24"/>
        </w:rPr>
        <w:t xml:space="preserve">В этой части работы даны задания по истории России и истории зарубежных стран </w:t>
      </w:r>
    </w:p>
    <w:p w14:paraId="35F13F7D" w14:textId="77777777" w:rsidR="00582F6F" w:rsidRDefault="00582F6F" w:rsidP="00582F6F">
      <w:pPr>
        <w:pBdr>
          <w:top w:val="single" w:sz="4" w:space="0" w:color="000000"/>
          <w:left w:val="single" w:sz="4" w:space="0" w:color="000000"/>
          <w:bottom w:val="single" w:sz="4" w:space="0" w:color="000000"/>
          <w:right w:val="single" w:sz="4" w:space="0" w:color="000000"/>
        </w:pBdr>
        <w:spacing w:after="0"/>
        <w:ind w:left="49" w:right="3" w:hanging="10"/>
        <w:jc w:val="center"/>
      </w:pPr>
      <w:r>
        <w:rPr>
          <w:rFonts w:ascii="Times New Roman" w:eastAsia="Times New Roman" w:hAnsi="Times New Roman" w:cs="Times New Roman"/>
          <w:b/>
          <w:sz w:val="24"/>
        </w:rPr>
        <w:t xml:space="preserve">(история Средних веков). </w:t>
      </w:r>
    </w:p>
    <w:p w14:paraId="031D7CC0" w14:textId="77777777" w:rsidR="00582F6F" w:rsidRDefault="00582F6F" w:rsidP="00582F6F">
      <w:pPr>
        <w:spacing w:after="90"/>
        <w:ind w:left="69"/>
      </w:pPr>
      <w:r>
        <w:rPr>
          <w:rFonts w:ascii="Times New Roman" w:eastAsia="Times New Roman" w:hAnsi="Times New Roman" w:cs="Times New Roman"/>
          <w:sz w:val="16"/>
        </w:rPr>
        <w:t xml:space="preserve"> </w:t>
      </w:r>
    </w:p>
    <w:p w14:paraId="5A000891" w14:textId="7FFB5F68" w:rsidR="00582F6F" w:rsidRDefault="00582F6F" w:rsidP="00582F6F">
      <w:pPr>
        <w:pBdr>
          <w:top w:val="single" w:sz="4" w:space="0" w:color="000000"/>
          <w:left w:val="single" w:sz="4" w:space="0" w:color="000000"/>
          <w:bottom w:val="single" w:sz="4" w:space="0" w:color="000000"/>
          <w:right w:val="single" w:sz="4" w:space="0" w:color="000000"/>
        </w:pBdr>
        <w:spacing w:after="143" w:line="312" w:lineRule="auto"/>
        <w:ind w:left="3189" w:hanging="2390"/>
      </w:pPr>
      <w:r>
        <w:rPr>
          <w:rFonts w:ascii="Times New Roman" w:eastAsia="Times New Roman" w:hAnsi="Times New Roman" w:cs="Times New Roman"/>
          <w:b/>
          <w:i/>
          <w:sz w:val="24"/>
        </w:rPr>
        <w:t xml:space="preserve">Прочтите перечень из четырёх событий (процессов) и выполните задания, относящиеся к этому перечню. </w:t>
      </w:r>
    </w:p>
    <w:tbl>
      <w:tblPr>
        <w:tblStyle w:val="TableGrid"/>
        <w:tblW w:w="9870" w:type="dxa"/>
        <w:tblInd w:w="82" w:type="dxa"/>
        <w:tblCellMar>
          <w:top w:w="54" w:type="dxa"/>
          <w:left w:w="115" w:type="dxa"/>
          <w:right w:w="41" w:type="dxa"/>
        </w:tblCellMar>
        <w:tblLook w:val="04A0" w:firstRow="1" w:lastRow="0" w:firstColumn="1" w:lastColumn="0" w:noHBand="0" w:noVBand="1"/>
      </w:tblPr>
      <w:tblGrid>
        <w:gridCol w:w="4552"/>
        <w:gridCol w:w="301"/>
        <w:gridCol w:w="5017"/>
      </w:tblGrid>
      <w:tr w:rsidR="00582F6F" w14:paraId="3FEA2D63" w14:textId="77777777" w:rsidTr="00E14B69">
        <w:trPr>
          <w:trHeight w:val="475"/>
        </w:trPr>
        <w:tc>
          <w:tcPr>
            <w:tcW w:w="9870" w:type="dxa"/>
            <w:gridSpan w:val="3"/>
            <w:tcBorders>
              <w:top w:val="nil"/>
              <w:left w:val="nil"/>
              <w:bottom w:val="nil"/>
              <w:right w:val="nil"/>
            </w:tcBorders>
            <w:shd w:val="clear" w:color="auto" w:fill="F2F2F2"/>
            <w:vAlign w:val="center"/>
          </w:tcPr>
          <w:p w14:paraId="4E557805" w14:textId="77777777" w:rsidR="00582F6F" w:rsidRDefault="00582F6F" w:rsidP="00E14B69">
            <w:pPr>
              <w:ind w:right="63"/>
              <w:jc w:val="center"/>
            </w:pPr>
            <w:r>
              <w:rPr>
                <w:rFonts w:ascii="Times New Roman" w:eastAsia="Times New Roman" w:hAnsi="Times New Roman" w:cs="Times New Roman"/>
                <w:b/>
                <w:sz w:val="24"/>
              </w:rPr>
              <w:t xml:space="preserve">Перечень событий (процессов) </w:t>
            </w:r>
          </w:p>
        </w:tc>
      </w:tr>
      <w:tr w:rsidR="00582F6F" w14:paraId="4F0E67DE" w14:textId="77777777" w:rsidTr="00E14B69">
        <w:trPr>
          <w:trHeight w:val="884"/>
        </w:trPr>
        <w:tc>
          <w:tcPr>
            <w:tcW w:w="4552" w:type="dxa"/>
            <w:tcBorders>
              <w:top w:val="nil"/>
              <w:left w:val="nil"/>
              <w:bottom w:val="nil"/>
              <w:right w:val="nil"/>
            </w:tcBorders>
            <w:shd w:val="clear" w:color="auto" w:fill="F2F2F2"/>
          </w:tcPr>
          <w:p w14:paraId="15DBF314" w14:textId="05BFAF1E" w:rsidR="00582F6F" w:rsidRDefault="00582F6F" w:rsidP="00E14B69">
            <w:pPr>
              <w:spacing w:line="238" w:lineRule="auto"/>
              <w:ind w:left="375" w:hanging="368"/>
              <w:jc w:val="both"/>
            </w:pPr>
            <w:r>
              <w:rPr>
                <w:rFonts w:ascii="Times New Roman" w:eastAsia="Times New Roman" w:hAnsi="Times New Roman" w:cs="Times New Roman"/>
                <w:b/>
                <w:sz w:val="24"/>
              </w:rPr>
              <w:t>А)</w:t>
            </w:r>
            <w:r w:rsidR="00516732">
              <w:rPr>
                <w:rFonts w:ascii="Times New Roman" w:eastAsia="Times New Roman" w:hAnsi="Times New Roman" w:cs="Times New Roman"/>
                <w:sz w:val="24"/>
              </w:rPr>
              <w:t xml:space="preserve"> </w:t>
            </w:r>
            <w:r>
              <w:rPr>
                <w:rFonts w:ascii="Times New Roman" w:eastAsia="Times New Roman" w:hAnsi="Times New Roman" w:cs="Times New Roman"/>
                <w:sz w:val="24"/>
              </w:rPr>
              <w:t>политическое развитие Северо</w:t>
            </w:r>
            <w:r w:rsidR="005167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Восточной Руси во второй половине </w:t>
            </w:r>
          </w:p>
          <w:p w14:paraId="3208FE03" w14:textId="77777777" w:rsidR="00582F6F" w:rsidRDefault="00582F6F" w:rsidP="00E14B69">
            <w:pPr>
              <w:ind w:left="376"/>
            </w:pPr>
            <w:r>
              <w:rPr>
                <w:rFonts w:ascii="Times New Roman" w:eastAsia="Times New Roman" w:hAnsi="Times New Roman" w:cs="Times New Roman"/>
                <w:sz w:val="24"/>
              </w:rPr>
              <w:t xml:space="preserve">XII в. </w:t>
            </w:r>
          </w:p>
        </w:tc>
        <w:tc>
          <w:tcPr>
            <w:tcW w:w="301" w:type="dxa"/>
            <w:tcBorders>
              <w:top w:val="nil"/>
              <w:left w:val="nil"/>
              <w:bottom w:val="nil"/>
              <w:right w:val="nil"/>
            </w:tcBorders>
            <w:shd w:val="clear" w:color="auto" w:fill="F2F2F2"/>
          </w:tcPr>
          <w:p w14:paraId="1E059853" w14:textId="77777777" w:rsidR="00582F6F" w:rsidRDefault="00582F6F" w:rsidP="00E14B69">
            <w:r>
              <w:rPr>
                <w:rFonts w:ascii="Times New Roman" w:eastAsia="Times New Roman" w:hAnsi="Times New Roman" w:cs="Times New Roman"/>
                <w:sz w:val="24"/>
              </w:rPr>
              <w:t xml:space="preserve"> </w:t>
            </w:r>
          </w:p>
        </w:tc>
        <w:tc>
          <w:tcPr>
            <w:tcW w:w="5017" w:type="dxa"/>
            <w:tcBorders>
              <w:top w:val="nil"/>
              <w:left w:val="nil"/>
              <w:bottom w:val="nil"/>
              <w:right w:val="nil"/>
            </w:tcBorders>
            <w:shd w:val="clear" w:color="auto" w:fill="F2F2F2"/>
          </w:tcPr>
          <w:p w14:paraId="57B17CD2" w14:textId="68ADCD84" w:rsidR="00582F6F" w:rsidRDefault="00582F6F" w:rsidP="00E14B69">
            <w:r>
              <w:rPr>
                <w:rFonts w:ascii="Times New Roman" w:eastAsia="Times New Roman" w:hAnsi="Times New Roman" w:cs="Times New Roman"/>
                <w:b/>
                <w:sz w:val="24"/>
              </w:rPr>
              <w:t>Б)</w:t>
            </w:r>
            <w:r w:rsidR="005167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формирование Древнерусского государства </w:t>
            </w:r>
          </w:p>
        </w:tc>
      </w:tr>
      <w:tr w:rsidR="00582F6F" w14:paraId="3D3EAC7B" w14:textId="77777777" w:rsidTr="00E14B69">
        <w:trPr>
          <w:trHeight w:val="616"/>
        </w:trPr>
        <w:tc>
          <w:tcPr>
            <w:tcW w:w="4552" w:type="dxa"/>
            <w:tcBorders>
              <w:top w:val="nil"/>
              <w:left w:val="nil"/>
              <w:bottom w:val="nil"/>
              <w:right w:val="nil"/>
            </w:tcBorders>
            <w:shd w:val="clear" w:color="auto" w:fill="F2F2F2"/>
          </w:tcPr>
          <w:p w14:paraId="76B398D8" w14:textId="14351FAC" w:rsidR="00582F6F" w:rsidRDefault="00582F6F" w:rsidP="00E14B69">
            <w:pPr>
              <w:ind w:left="375" w:hanging="368"/>
              <w:jc w:val="both"/>
            </w:pPr>
            <w:r>
              <w:rPr>
                <w:rFonts w:ascii="Times New Roman" w:eastAsia="Times New Roman" w:hAnsi="Times New Roman" w:cs="Times New Roman"/>
                <w:b/>
                <w:sz w:val="24"/>
              </w:rPr>
              <w:t>В)</w:t>
            </w:r>
            <w:r w:rsidR="005167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политика московских князей в первой половине XIV в. </w:t>
            </w:r>
          </w:p>
        </w:tc>
        <w:tc>
          <w:tcPr>
            <w:tcW w:w="301" w:type="dxa"/>
            <w:tcBorders>
              <w:top w:val="nil"/>
              <w:left w:val="nil"/>
              <w:bottom w:val="nil"/>
              <w:right w:val="nil"/>
            </w:tcBorders>
            <w:shd w:val="clear" w:color="auto" w:fill="F2F2F2"/>
          </w:tcPr>
          <w:p w14:paraId="62FB9792" w14:textId="77777777" w:rsidR="00582F6F" w:rsidRDefault="00582F6F" w:rsidP="00E14B69">
            <w:r>
              <w:rPr>
                <w:rFonts w:ascii="Times New Roman" w:eastAsia="Times New Roman" w:hAnsi="Times New Roman" w:cs="Times New Roman"/>
                <w:sz w:val="24"/>
              </w:rPr>
              <w:t xml:space="preserve"> </w:t>
            </w:r>
          </w:p>
        </w:tc>
        <w:tc>
          <w:tcPr>
            <w:tcW w:w="5017" w:type="dxa"/>
            <w:tcBorders>
              <w:top w:val="nil"/>
              <w:left w:val="nil"/>
              <w:bottom w:val="nil"/>
              <w:right w:val="nil"/>
            </w:tcBorders>
            <w:shd w:val="clear" w:color="auto" w:fill="F2F2F2"/>
          </w:tcPr>
          <w:p w14:paraId="68F294AD" w14:textId="42BD63C7" w:rsidR="00582F6F" w:rsidRDefault="00582F6F" w:rsidP="00E14B69">
            <w:r>
              <w:rPr>
                <w:rFonts w:ascii="Times New Roman" w:eastAsia="Times New Roman" w:hAnsi="Times New Roman" w:cs="Times New Roman"/>
                <w:b/>
                <w:sz w:val="24"/>
              </w:rPr>
              <w:t>Г)</w:t>
            </w:r>
            <w:r w:rsidR="005167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Гуситские войны </w:t>
            </w:r>
          </w:p>
        </w:tc>
      </w:tr>
    </w:tbl>
    <w:p w14:paraId="7DE378BE" w14:textId="6AB7E71B" w:rsidR="00582F6F" w:rsidRPr="00582F6F" w:rsidRDefault="00582F6F" w:rsidP="00582F6F">
      <w:pPr>
        <w:spacing w:after="0"/>
        <w:rPr>
          <w:b/>
          <w:sz w:val="28"/>
          <w:szCs w:val="28"/>
        </w:rPr>
      </w:pPr>
      <w:r w:rsidRPr="00582F6F">
        <w:rPr>
          <w:rFonts w:ascii="Times New Roman" w:eastAsia="Times New Roman" w:hAnsi="Times New Roman" w:cs="Times New Roman"/>
          <w:b/>
          <w:sz w:val="28"/>
          <w:szCs w:val="28"/>
        </w:rPr>
        <w:t>Задание 1</w:t>
      </w:r>
      <w:r w:rsidRPr="00582F6F">
        <w:rPr>
          <w:rFonts w:ascii="Times New Roman" w:eastAsia="Times New Roman" w:hAnsi="Times New Roman" w:cs="Times New Roman"/>
          <w:b/>
          <w:sz w:val="28"/>
          <w:szCs w:val="28"/>
          <w:vertAlign w:val="subscript"/>
        </w:rPr>
        <w:t xml:space="preserve"> </w:t>
      </w:r>
    </w:p>
    <w:p w14:paraId="1A9C1919" w14:textId="77777777" w:rsidR="00582F6F" w:rsidRDefault="00582F6F" w:rsidP="00582F6F">
      <w:pPr>
        <w:spacing w:after="0" w:line="249" w:lineRule="auto"/>
        <w:ind w:left="4" w:right="81" w:hanging="10"/>
        <w:jc w:val="both"/>
      </w:pPr>
      <w:r>
        <w:rPr>
          <w:rFonts w:ascii="Times New Roman" w:eastAsia="Times New Roman" w:hAnsi="Times New Roman" w:cs="Times New Roman"/>
          <w:sz w:val="24"/>
        </w:rPr>
        <w:t xml:space="preserve">Каждая из иллюстраций, приведённых ниже, относится к одному из указанных в перечне событий (процессов). Установите соответствие между событиями (процессами) и иллюстрациями: к каждому событию (процессу) подберите по одной иллюстрации. </w:t>
      </w:r>
    </w:p>
    <w:p w14:paraId="717B8229" w14:textId="77777777" w:rsidR="00582F6F" w:rsidRDefault="00582F6F" w:rsidP="00582F6F">
      <w:pPr>
        <w:spacing w:after="0"/>
        <w:ind w:left="1"/>
      </w:pPr>
      <w:r>
        <w:rPr>
          <w:rFonts w:ascii="Times New Roman" w:eastAsia="Times New Roman" w:hAnsi="Times New Roman" w:cs="Times New Roman"/>
          <w:sz w:val="12"/>
          <w:vertAlign w:val="superscript"/>
        </w:rPr>
        <w:t xml:space="preserve"> </w:t>
      </w:r>
      <w:r>
        <w:rPr>
          <w:rFonts w:ascii="Times New Roman" w:eastAsia="Times New Roman" w:hAnsi="Times New Roman" w:cs="Times New Roman"/>
          <w:sz w:val="12"/>
          <w:vertAlign w:val="superscript"/>
        </w:rPr>
        <w:tab/>
      </w:r>
      <w:r>
        <w:rPr>
          <w:rFonts w:ascii="Times New Roman" w:eastAsia="Times New Roman" w:hAnsi="Times New Roman" w:cs="Times New Roman"/>
          <w:sz w:val="24"/>
        </w:rPr>
        <w:t xml:space="preserve">  </w:t>
      </w:r>
    </w:p>
    <w:tbl>
      <w:tblPr>
        <w:tblStyle w:val="TableGrid"/>
        <w:tblpPr w:vertAnchor="page" w:horzAnchor="page" w:tblpX="490" w:tblpY="15159"/>
        <w:tblOverlap w:val="never"/>
        <w:tblW w:w="510" w:type="dxa"/>
        <w:tblInd w:w="0" w:type="dxa"/>
        <w:tblCellMar>
          <w:top w:w="30" w:type="dxa"/>
          <w:left w:w="115" w:type="dxa"/>
          <w:right w:w="115" w:type="dxa"/>
        </w:tblCellMar>
        <w:tblLook w:val="04A0" w:firstRow="1" w:lastRow="0" w:firstColumn="1" w:lastColumn="0" w:noHBand="0" w:noVBand="1"/>
      </w:tblPr>
      <w:tblGrid>
        <w:gridCol w:w="510"/>
      </w:tblGrid>
      <w:tr w:rsidR="00582F6F" w14:paraId="0DC9C72D" w14:textId="77777777" w:rsidTr="00E14B69">
        <w:trPr>
          <w:trHeight w:val="510"/>
        </w:trPr>
        <w:tc>
          <w:tcPr>
            <w:tcW w:w="510" w:type="dxa"/>
            <w:tcBorders>
              <w:top w:val="dashed" w:sz="6" w:space="0" w:color="000000"/>
              <w:left w:val="dashed" w:sz="6" w:space="0" w:color="000000"/>
              <w:bottom w:val="dashed" w:sz="6" w:space="0" w:color="000000"/>
              <w:right w:val="dashed" w:sz="6" w:space="0" w:color="000000"/>
            </w:tcBorders>
          </w:tcPr>
          <w:p w14:paraId="2A3D53EF" w14:textId="77777777" w:rsidR="00582F6F" w:rsidRDefault="00582F6F" w:rsidP="00E14B69">
            <w:pPr>
              <w:ind w:left="61"/>
              <w:jc w:val="center"/>
            </w:pPr>
            <w:r>
              <w:rPr>
                <w:rFonts w:ascii="Times New Roman" w:eastAsia="Times New Roman" w:hAnsi="Times New Roman" w:cs="Times New Roman"/>
                <w:b/>
                <w:sz w:val="24"/>
              </w:rPr>
              <w:t xml:space="preserve"> </w:t>
            </w:r>
          </w:p>
        </w:tc>
      </w:tr>
    </w:tbl>
    <w:p w14:paraId="1A68C4A9" w14:textId="56F1C290" w:rsidR="00582F6F" w:rsidRDefault="00582F6F" w:rsidP="00D91AD7">
      <w:pPr>
        <w:spacing w:after="1677" w:line="893" w:lineRule="auto"/>
        <w:ind w:left="-4" w:right="1404" w:hanging="10"/>
      </w:pPr>
      <w:r>
        <w:rPr>
          <w:noProof/>
        </w:rPr>
        <w:drawing>
          <wp:anchor distT="0" distB="0" distL="114300" distR="114300" simplePos="0" relativeHeight="251644416" behindDoc="0" locked="0" layoutInCell="1" allowOverlap="0" wp14:anchorId="48F8C86C" wp14:editId="0B2DB0B4">
            <wp:simplePos x="0" y="0"/>
            <wp:positionH relativeFrom="column">
              <wp:posOffset>267564</wp:posOffset>
            </wp:positionH>
            <wp:positionV relativeFrom="paragraph">
              <wp:posOffset>-19295</wp:posOffset>
            </wp:positionV>
            <wp:extent cx="2529840" cy="1783080"/>
            <wp:effectExtent l="0" t="0" r="0" b="0"/>
            <wp:wrapSquare wrapText="bothSides"/>
            <wp:docPr id="2840" name="Picture 2840"/>
            <wp:cNvGraphicFramePr/>
            <a:graphic xmlns:a="http://schemas.openxmlformats.org/drawingml/2006/main">
              <a:graphicData uri="http://schemas.openxmlformats.org/drawingml/2006/picture">
                <pic:pic xmlns:pic="http://schemas.openxmlformats.org/drawingml/2006/picture">
                  <pic:nvPicPr>
                    <pic:cNvPr id="2840" name="Picture 2840"/>
                    <pic:cNvPicPr/>
                  </pic:nvPicPr>
                  <pic:blipFill>
                    <a:blip r:embed="rId12"/>
                    <a:stretch>
                      <a:fillRect/>
                    </a:stretch>
                  </pic:blipFill>
                  <pic:spPr>
                    <a:xfrm>
                      <a:off x="0" y="0"/>
                      <a:ext cx="2529840" cy="1783080"/>
                    </a:xfrm>
                    <a:prstGeom prst="rect">
                      <a:avLst/>
                    </a:prstGeom>
                  </pic:spPr>
                </pic:pic>
              </a:graphicData>
            </a:graphic>
          </wp:anchor>
        </w:drawing>
      </w:r>
      <w:r w:rsidR="00056EA4">
        <w:rPr>
          <w:noProof/>
        </w:rPr>
        <w:pict w14:anchorId="6E4613E6">
          <v:group id="Group 18950" o:spid="_x0000_s1051" style="position:absolute;left:0;text-align:left;margin-left:255.05pt;margin-top:-1.5pt;width:161.55pt;height:346.45pt;z-index:251663360;mso-position-horizontal-relative:text;mso-position-vertical-relative:text" coordsize="20514,439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4" o:spid="_x0000_s1052" type="#_x0000_t75" style="position:absolute;width:20514;height:20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Sq67EAAAA3QAAAA8AAABkcnMvZG93bnJldi54bWxEj19rwjAUxd8Fv0O4gm+aWkRcZxRxiIIg&#10;TAXZ211z1xabmy6JWr+9EQZ7PJw/P85s0Zpa3Mj5yrKC0TABQZxbXXGh4HRcD6YgfEDWWFsmBQ/y&#10;sJh3OzPMtL3zJ90OoRBxhH2GCsoQmkxKn5dk0A9tQxy9H+sMhihdIbXDexw3tUyTZCINVhwJJTa0&#10;Kim/HK4mct98nabab1x4nPe/H3b3dUy+ler32uU7iEBt+A//tbdaQTodj+H1Jj4BOX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oSq67EAAAA3QAAAA8AAAAAAAAAAAAAAAAA&#10;nwIAAGRycy9kb3ducmV2LnhtbFBLBQYAAAAABAAEAPcAAACQAwAAAAA=&#10;">
              <v:imagedata r:id="rId13" o:title=""/>
            </v:shape>
            <v:rect id="Rectangle 2853" o:spid="_x0000_s1053" style="position:absolute;top:19517;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4/wcYA&#10;AADdAAAADwAAAGRycy9kb3ducmV2LnhtbESPT2vCQBTE74V+h+UJvdWNlkqMriJtRY/+A/X2yD6T&#10;YPZtyK4m9dO7guBxmJnfMONpa0pxpdoVlhX0uhEI4tTqgjMFu+38MwbhPLLG0jIp+CcH08n72xgT&#10;bRte03XjMxEg7BJUkHtfJVK6NCeDrmsr4uCdbG3QB1lnUtfYBLgpZT+KBtJgwWEhx4p+ckrPm4tR&#10;sIir2WFpb01W/h0X+9V++LsdeqU+Ou1sBMJT61/hZ3upFfTj7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4/wcYAAADdAAAADwAAAAAAAAAAAAAAAACYAgAAZHJz&#10;L2Rvd25yZXYueG1sUEsFBgAAAAAEAAQA9QAAAIsDAAAAAA==&#10;" filled="f" stroked="f">
              <v:textbox style="mso-next-textbox:#Rectangle 2853" inset="0,0,0,0">
                <w:txbxContent>
                  <w:p w14:paraId="3CA389DF" w14:textId="77777777" w:rsidR="00056EA4" w:rsidRDefault="00056EA4" w:rsidP="00582F6F">
                    <w:r>
                      <w:rPr>
                        <w:rFonts w:ascii="Times New Roman" w:eastAsia="Times New Roman" w:hAnsi="Times New Roman" w:cs="Times New Roman"/>
                        <w:sz w:val="24"/>
                      </w:rPr>
                      <w:t xml:space="preserve"> </w:t>
                    </w:r>
                  </w:p>
                </w:txbxContent>
              </v:textbox>
            </v:rect>
            <v:shape id="Picture 2854" o:spid="_x0000_s1054" type="#_x0000_t75" style="position:absolute;top:20604;width:15861;height:23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yPD3GAAAA3QAAAA8AAABkcnMvZG93bnJldi54bWxEj09LxDAUxO+C3yE8wZubWqyU7mbLIggF&#10;L3XVg7dn87Z/tnkpSbqt394IgsdhZn7D7MrVjOJCzveWFdxvEhDEjdU9twre357vchA+IGscLZOC&#10;b/JQ7q+vdlhou/ArXY6hFRHCvkAFXQhTIaVvOjLoN3Yijt7JOoMhStdK7XCJcDPKNEkepcGe40KH&#10;Ez111JyPs1EwzPojq4feVXW9jGk2fw3554tStzfrYQsi0Br+w3/tSitI8+wBft/EJyD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LI8PcYAAADdAAAADwAAAAAAAAAAAAAA&#10;AACfAgAAZHJzL2Rvd25yZXYueG1sUEsFBgAAAAAEAAQA9wAAAJIDAAAAAA==&#10;">
              <v:imagedata r:id="rId14" o:title=""/>
            </v:shape>
            <v:rect id="Rectangle 2855" o:spid="_x0000_s1055" style="position:absolute;left:15826;top:426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CLsUA&#10;AADdAAAADwAAAGRycy9kb3ducmV2LnhtbESPQYvCMBSE74L/ITxhb5oquNRqFHFX9OiqoN4ezbMt&#10;Ni+liba7v94sCB6HmfmGmS1aU4oH1a6wrGA4iEAQp1YXnCk4Htb9GITzyBpLy6Tglxws5t3ODBNt&#10;G/6hx95nIkDYJagg975KpHRpTgbdwFbEwbva2qAPss6krrEJcFPKURR9SoMFh4UcK1rllN72d6Ng&#10;E1fL89b+NVn5fdmcdqfJ12HilfrotcspCE+tf4df7a1WMIr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GwIuxQAAAN0AAAAPAAAAAAAAAAAAAAAAAJgCAABkcnMv&#10;ZG93bnJldi54bWxQSwUGAAAAAAQABAD1AAAAigMAAAAA&#10;" filled="f" stroked="f">
              <v:textbox style="mso-next-textbox:#Rectangle 2855" inset="0,0,0,0">
                <w:txbxContent>
                  <w:p w14:paraId="665DFBDC" w14:textId="77777777" w:rsidR="00056EA4" w:rsidRDefault="00056EA4" w:rsidP="00582F6F">
                    <w:r>
                      <w:rPr>
                        <w:rFonts w:ascii="Times New Roman" w:eastAsia="Times New Roman" w:hAnsi="Times New Roman" w:cs="Times New Roman"/>
                        <w:sz w:val="24"/>
                      </w:rPr>
                      <w:t xml:space="preserve"> </w:t>
                    </w:r>
                  </w:p>
                </w:txbxContent>
              </v:textbox>
            </v:rect>
            <w10:wrap type="square"/>
          </v:group>
        </w:pict>
      </w:r>
      <w:r>
        <w:rPr>
          <w:noProof/>
        </w:rPr>
        <w:drawing>
          <wp:anchor distT="0" distB="0" distL="114300" distR="114300" simplePos="0" relativeHeight="251646464" behindDoc="0" locked="0" layoutInCell="1" allowOverlap="0" wp14:anchorId="0693F7F6" wp14:editId="759C4F5D">
            <wp:simplePos x="0" y="0"/>
            <wp:positionH relativeFrom="column">
              <wp:posOffset>283566</wp:posOffset>
            </wp:positionH>
            <wp:positionV relativeFrom="paragraph">
              <wp:posOffset>2057155</wp:posOffset>
            </wp:positionV>
            <wp:extent cx="2310384" cy="1432560"/>
            <wp:effectExtent l="0" t="0" r="0" b="0"/>
            <wp:wrapSquare wrapText="bothSides"/>
            <wp:docPr id="2849" name="Picture 2849"/>
            <wp:cNvGraphicFramePr/>
            <a:graphic xmlns:a="http://schemas.openxmlformats.org/drawingml/2006/main">
              <a:graphicData uri="http://schemas.openxmlformats.org/drawingml/2006/picture">
                <pic:pic xmlns:pic="http://schemas.openxmlformats.org/drawingml/2006/picture">
                  <pic:nvPicPr>
                    <pic:cNvPr id="2849" name="Picture 2849"/>
                    <pic:cNvPicPr/>
                  </pic:nvPicPr>
                  <pic:blipFill>
                    <a:blip r:embed="rId15"/>
                    <a:stretch>
                      <a:fillRect/>
                    </a:stretch>
                  </pic:blipFill>
                  <pic:spPr>
                    <a:xfrm>
                      <a:off x="0" y="0"/>
                      <a:ext cx="2310384" cy="1432560"/>
                    </a:xfrm>
                    <a:prstGeom prst="rect">
                      <a:avLst/>
                    </a:prstGeom>
                  </pic:spPr>
                </pic:pic>
              </a:graphicData>
            </a:graphic>
          </wp:anchor>
        </w:drawing>
      </w:r>
      <w:r w:rsidR="00D91AD7">
        <w:rPr>
          <w:rFonts w:ascii="Times New Roman" w:eastAsia="Times New Roman" w:hAnsi="Times New Roman" w:cs="Times New Roman"/>
          <w:sz w:val="24"/>
        </w:rPr>
        <w:t>1</w:t>
      </w:r>
      <w:r>
        <w:rPr>
          <w:rFonts w:ascii="Times New Roman" w:eastAsia="Times New Roman" w:hAnsi="Times New Roman" w:cs="Times New Roman"/>
          <w:sz w:val="24"/>
        </w:rPr>
        <w:t xml:space="preserve">  </w:t>
      </w:r>
    </w:p>
    <w:p w14:paraId="66BB184B" w14:textId="233CA5BB" w:rsidR="00582F6F" w:rsidRDefault="00582F6F" w:rsidP="00582F6F">
      <w:pPr>
        <w:spacing w:after="0"/>
      </w:pPr>
      <w:r>
        <w:rPr>
          <w:rFonts w:ascii="Times New Roman" w:eastAsia="Times New Roman" w:hAnsi="Times New Roman" w:cs="Times New Roman"/>
          <w:sz w:val="24"/>
        </w:rPr>
        <w:lastRenderedPageBreak/>
        <w:t xml:space="preserve">Запишите в таблицу выбранные цифры под соответствующими буквами. </w:t>
      </w:r>
    </w:p>
    <w:p w14:paraId="329FDC6C" w14:textId="77777777" w:rsidR="00582F6F" w:rsidRDefault="00582F6F" w:rsidP="00582F6F">
      <w:pPr>
        <w:spacing w:after="424"/>
        <w:ind w:left="1"/>
      </w:pPr>
      <w:r>
        <w:rPr>
          <w:rFonts w:ascii="Times New Roman" w:eastAsia="Times New Roman" w:hAnsi="Times New Roman" w:cs="Times New Roman"/>
          <w:sz w:val="8"/>
        </w:rPr>
        <w:t xml:space="preserve"> </w:t>
      </w:r>
    </w:p>
    <w:tbl>
      <w:tblPr>
        <w:tblStyle w:val="TableGrid"/>
        <w:tblpPr w:vertAnchor="text" w:tblpX="1135" w:tblpY="-333"/>
        <w:tblOverlap w:val="never"/>
        <w:tblW w:w="1812" w:type="dxa"/>
        <w:tblInd w:w="0" w:type="dxa"/>
        <w:tblCellMar>
          <w:top w:w="59" w:type="dxa"/>
          <w:left w:w="4" w:type="dxa"/>
          <w:right w:w="82" w:type="dxa"/>
        </w:tblCellMar>
        <w:tblLook w:val="04A0" w:firstRow="1" w:lastRow="0" w:firstColumn="1" w:lastColumn="0" w:noHBand="0" w:noVBand="1"/>
      </w:tblPr>
      <w:tblGrid>
        <w:gridCol w:w="454"/>
        <w:gridCol w:w="452"/>
        <w:gridCol w:w="454"/>
        <w:gridCol w:w="452"/>
      </w:tblGrid>
      <w:tr w:rsidR="00582F6F" w14:paraId="457159B8" w14:textId="77777777" w:rsidTr="00E14B69">
        <w:trPr>
          <w:trHeight w:val="286"/>
        </w:trPr>
        <w:tc>
          <w:tcPr>
            <w:tcW w:w="454" w:type="dxa"/>
            <w:tcBorders>
              <w:top w:val="single" w:sz="4" w:space="0" w:color="000000"/>
              <w:left w:val="single" w:sz="4" w:space="0" w:color="000000"/>
              <w:bottom w:val="single" w:sz="4" w:space="0" w:color="000000"/>
              <w:right w:val="single" w:sz="4" w:space="0" w:color="000000"/>
            </w:tcBorders>
          </w:tcPr>
          <w:p w14:paraId="39D7F9A5" w14:textId="77777777" w:rsidR="00582F6F" w:rsidRDefault="00582F6F" w:rsidP="00E14B69">
            <w:pPr>
              <w:ind w:left="135"/>
            </w:pPr>
            <w:r>
              <w:rPr>
                <w:rFonts w:ascii="Times New Roman" w:eastAsia="Times New Roman" w:hAnsi="Times New Roman" w:cs="Times New Roman"/>
                <w:sz w:val="24"/>
              </w:rPr>
              <w:t xml:space="preserve">А </w:t>
            </w:r>
          </w:p>
        </w:tc>
        <w:tc>
          <w:tcPr>
            <w:tcW w:w="452" w:type="dxa"/>
            <w:tcBorders>
              <w:top w:val="single" w:sz="4" w:space="0" w:color="000000"/>
              <w:left w:val="single" w:sz="4" w:space="0" w:color="000000"/>
              <w:bottom w:val="single" w:sz="4" w:space="0" w:color="000000"/>
              <w:right w:val="single" w:sz="4" w:space="0" w:color="000000"/>
            </w:tcBorders>
          </w:tcPr>
          <w:p w14:paraId="2D9103B0" w14:textId="77777777" w:rsidR="00582F6F" w:rsidRDefault="00582F6F" w:rsidP="00E14B69">
            <w:pPr>
              <w:ind w:left="153"/>
            </w:pPr>
            <w:r>
              <w:rPr>
                <w:rFonts w:ascii="Times New Roman" w:eastAsia="Times New Roman" w:hAnsi="Times New Roman" w:cs="Times New Roman"/>
                <w:sz w:val="24"/>
              </w:rPr>
              <w:t xml:space="preserve">Б </w:t>
            </w:r>
          </w:p>
        </w:tc>
        <w:tc>
          <w:tcPr>
            <w:tcW w:w="454" w:type="dxa"/>
            <w:tcBorders>
              <w:top w:val="single" w:sz="4" w:space="0" w:color="000000"/>
              <w:left w:val="single" w:sz="4" w:space="0" w:color="000000"/>
              <w:bottom w:val="single" w:sz="4" w:space="0" w:color="000000"/>
              <w:right w:val="single" w:sz="4" w:space="0" w:color="000000"/>
            </w:tcBorders>
          </w:tcPr>
          <w:p w14:paraId="2F473B20" w14:textId="77777777" w:rsidR="00582F6F" w:rsidRDefault="00582F6F" w:rsidP="00E14B69">
            <w:pPr>
              <w:ind w:left="142"/>
            </w:pPr>
            <w:r>
              <w:rPr>
                <w:rFonts w:ascii="Times New Roman" w:eastAsia="Times New Roman" w:hAnsi="Times New Roman" w:cs="Times New Roman"/>
                <w:sz w:val="24"/>
              </w:rPr>
              <w:t xml:space="preserve">В </w:t>
            </w:r>
          </w:p>
        </w:tc>
        <w:tc>
          <w:tcPr>
            <w:tcW w:w="452" w:type="dxa"/>
            <w:tcBorders>
              <w:top w:val="single" w:sz="4" w:space="0" w:color="000000"/>
              <w:left w:val="single" w:sz="4" w:space="0" w:color="000000"/>
              <w:bottom w:val="single" w:sz="4" w:space="0" w:color="000000"/>
              <w:right w:val="single" w:sz="4" w:space="0" w:color="000000"/>
            </w:tcBorders>
          </w:tcPr>
          <w:p w14:paraId="5AB3F957" w14:textId="77777777" w:rsidR="00582F6F" w:rsidRDefault="00582F6F" w:rsidP="00E14B69">
            <w:pPr>
              <w:ind w:left="152"/>
            </w:pPr>
            <w:r>
              <w:rPr>
                <w:rFonts w:ascii="Times New Roman" w:eastAsia="Times New Roman" w:hAnsi="Times New Roman" w:cs="Times New Roman"/>
                <w:sz w:val="24"/>
              </w:rPr>
              <w:t xml:space="preserve">Г </w:t>
            </w:r>
          </w:p>
        </w:tc>
      </w:tr>
      <w:tr w:rsidR="00582F6F" w14:paraId="4284FFF4" w14:textId="77777777" w:rsidTr="00E14B69">
        <w:trPr>
          <w:trHeight w:val="558"/>
        </w:trPr>
        <w:tc>
          <w:tcPr>
            <w:tcW w:w="454" w:type="dxa"/>
            <w:tcBorders>
              <w:top w:val="single" w:sz="4" w:space="0" w:color="000000"/>
              <w:left w:val="single" w:sz="4" w:space="0" w:color="000000"/>
              <w:bottom w:val="single" w:sz="4" w:space="0" w:color="000000"/>
              <w:right w:val="single" w:sz="4" w:space="0" w:color="000000"/>
            </w:tcBorders>
          </w:tcPr>
          <w:p w14:paraId="288BBCE4" w14:textId="77777777" w:rsidR="00582F6F" w:rsidRDefault="00582F6F" w:rsidP="00E14B69">
            <w:r>
              <w:rPr>
                <w:rFonts w:ascii="Times New Roman" w:eastAsia="Times New Roman" w:hAnsi="Times New Roman" w:cs="Times New Roman"/>
                <w:sz w:val="24"/>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13DA3087" w14:textId="77777777" w:rsidR="00582F6F" w:rsidRDefault="00582F6F" w:rsidP="00E14B69">
            <w:r>
              <w:rPr>
                <w:rFonts w:ascii="Times New Roman" w:eastAsia="Times New Roman" w:hAnsi="Times New Roman" w:cs="Times New Roman"/>
                <w:sz w:val="24"/>
              </w:rPr>
              <w:t xml:space="preserve"> </w:t>
            </w:r>
          </w:p>
        </w:tc>
        <w:tc>
          <w:tcPr>
            <w:tcW w:w="454" w:type="dxa"/>
            <w:tcBorders>
              <w:top w:val="single" w:sz="4" w:space="0" w:color="000000"/>
              <w:left w:val="single" w:sz="4" w:space="0" w:color="000000"/>
              <w:bottom w:val="single" w:sz="4" w:space="0" w:color="000000"/>
              <w:right w:val="single" w:sz="4" w:space="0" w:color="000000"/>
            </w:tcBorders>
          </w:tcPr>
          <w:p w14:paraId="34845946" w14:textId="77777777" w:rsidR="00582F6F" w:rsidRDefault="00582F6F" w:rsidP="00E14B69">
            <w:pPr>
              <w:ind w:left="1"/>
            </w:pPr>
            <w:r>
              <w:rPr>
                <w:rFonts w:ascii="Times New Roman" w:eastAsia="Times New Roman" w:hAnsi="Times New Roman" w:cs="Times New Roman"/>
                <w:sz w:val="24"/>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5461AF0A" w14:textId="77777777" w:rsidR="00582F6F" w:rsidRDefault="00582F6F" w:rsidP="00E14B69">
            <w:r>
              <w:rPr>
                <w:rFonts w:ascii="Times New Roman" w:eastAsia="Times New Roman" w:hAnsi="Times New Roman" w:cs="Times New Roman"/>
                <w:sz w:val="24"/>
              </w:rPr>
              <w:t xml:space="preserve"> </w:t>
            </w:r>
          </w:p>
        </w:tc>
      </w:tr>
    </w:tbl>
    <w:p w14:paraId="035C0E02" w14:textId="77777777" w:rsidR="00582F6F" w:rsidRDefault="00582F6F" w:rsidP="00582F6F">
      <w:pPr>
        <w:spacing w:after="77" w:line="249" w:lineRule="auto"/>
        <w:ind w:left="4" w:right="6789" w:hanging="10"/>
        <w:jc w:val="both"/>
      </w:pPr>
      <w:r>
        <w:rPr>
          <w:rFonts w:ascii="Times New Roman" w:eastAsia="Times New Roman" w:hAnsi="Times New Roman" w:cs="Times New Roman"/>
          <w:sz w:val="24"/>
        </w:rPr>
        <w:t xml:space="preserve">Ответ: </w:t>
      </w:r>
    </w:p>
    <w:p w14:paraId="786EBF88" w14:textId="77777777" w:rsidR="00A27A0E" w:rsidRDefault="00A27A0E" w:rsidP="00A27A0E">
      <w:pPr>
        <w:jc w:val="both"/>
        <w:rPr>
          <w:rFonts w:ascii="Times New Roman" w:hAnsi="Times New Roman" w:cs="Times New Roman"/>
          <w:sz w:val="28"/>
          <w:szCs w:val="28"/>
        </w:rPr>
      </w:pPr>
    </w:p>
    <w:p w14:paraId="03B88926" w14:textId="217EF73B" w:rsidR="00A27A0E" w:rsidRDefault="001A1803" w:rsidP="00A27A0E">
      <w:pPr>
        <w:jc w:val="both"/>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6F73F3E6" wp14:editId="074839B6">
            <wp:extent cx="5381625" cy="260032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516732">
        <w:rPr>
          <w:rFonts w:ascii="Times New Roman" w:hAnsi="Times New Roman" w:cs="Times New Roman"/>
          <w:color w:val="000000"/>
          <w:sz w:val="28"/>
          <w:szCs w:val="28"/>
        </w:rPr>
        <w:t xml:space="preserve">  </w:t>
      </w:r>
      <w:r w:rsidR="00A27A0E">
        <w:rPr>
          <w:rFonts w:ascii="Times New Roman" w:hAnsi="Times New Roman" w:cs="Times New Roman"/>
          <w:color w:val="000000"/>
          <w:sz w:val="28"/>
          <w:szCs w:val="28"/>
        </w:rPr>
        <w:t>рис 3.</w:t>
      </w:r>
    </w:p>
    <w:p w14:paraId="15D298A2" w14:textId="77777777" w:rsidR="00C267C5" w:rsidRPr="001A1803" w:rsidRDefault="00C267C5" w:rsidP="00C267C5">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1A1803">
        <w:rPr>
          <w:rFonts w:ascii="Times New Roman" w:hAnsi="Times New Roman" w:cs="Times New Roman"/>
          <w:color w:val="000000"/>
          <w:sz w:val="28"/>
          <w:szCs w:val="28"/>
        </w:rPr>
        <w:t xml:space="preserve">Анализируя выполнение 1 задания обучающимися школ Заполярного района, можно сделать вывод: самый высокий процент </w:t>
      </w:r>
      <w:r>
        <w:rPr>
          <w:rFonts w:ascii="Times New Roman" w:hAnsi="Times New Roman" w:cs="Times New Roman"/>
          <w:color w:val="000000"/>
          <w:sz w:val="28"/>
          <w:szCs w:val="28"/>
        </w:rPr>
        <w:t xml:space="preserve">у </w:t>
      </w:r>
      <w:r w:rsidRPr="001A1803">
        <w:rPr>
          <w:rFonts w:ascii="Times New Roman" w:hAnsi="Times New Roman" w:cs="Times New Roman"/>
          <w:color w:val="000000"/>
          <w:sz w:val="28"/>
          <w:szCs w:val="28"/>
        </w:rPr>
        <w:t xml:space="preserve">ГБОУ НАО "СШ с. Ома" -69%, ГБОУ НАО "СШ с. </w:t>
      </w:r>
      <w:proofErr w:type="spellStart"/>
      <w:r w:rsidRPr="001A1803">
        <w:rPr>
          <w:rFonts w:ascii="Times New Roman" w:hAnsi="Times New Roman" w:cs="Times New Roman"/>
          <w:color w:val="000000"/>
          <w:sz w:val="28"/>
          <w:szCs w:val="28"/>
        </w:rPr>
        <w:t>Несь</w:t>
      </w:r>
      <w:proofErr w:type="spellEnd"/>
      <w:r w:rsidRPr="001A1803">
        <w:rPr>
          <w:rFonts w:ascii="Times New Roman" w:hAnsi="Times New Roman" w:cs="Times New Roman"/>
          <w:color w:val="000000"/>
          <w:sz w:val="28"/>
          <w:szCs w:val="28"/>
        </w:rPr>
        <w:t>"- 66</w:t>
      </w:r>
      <w:proofErr w:type="gramStart"/>
      <w:r w:rsidRPr="001A1803">
        <w:rPr>
          <w:rFonts w:ascii="Times New Roman" w:hAnsi="Times New Roman" w:cs="Times New Roman"/>
          <w:color w:val="000000"/>
          <w:sz w:val="28"/>
          <w:szCs w:val="28"/>
        </w:rPr>
        <w:t>%.В</w:t>
      </w:r>
      <w:proofErr w:type="gramEnd"/>
      <w:r w:rsidRPr="001A1803">
        <w:rPr>
          <w:rFonts w:ascii="Times New Roman" w:hAnsi="Times New Roman" w:cs="Times New Roman"/>
          <w:color w:val="000000"/>
          <w:sz w:val="28"/>
          <w:szCs w:val="28"/>
        </w:rPr>
        <w:t xml:space="preserve"> городе ГБОУ НАО "Ненецкая СШ им. А. П. Пырерки"-85%, ГБОУ НАО "СШ № 3"-78% и ГБОУ НАО "СШ № 5"-77%. Более низкие результаты показали ГБОУ НАО "ОШ с. Коткино"</w:t>
      </w:r>
      <w:r>
        <w:rPr>
          <w:rFonts w:ascii="Times New Roman" w:hAnsi="Times New Roman" w:cs="Times New Roman"/>
          <w:color w:val="000000"/>
          <w:sz w:val="28"/>
          <w:szCs w:val="28"/>
        </w:rPr>
        <w:t xml:space="preserve">-13 </w:t>
      </w:r>
      <w:r w:rsidRPr="001A1803">
        <w:rPr>
          <w:rFonts w:ascii="Times New Roman" w:hAnsi="Times New Roman" w:cs="Times New Roman"/>
          <w:color w:val="000000"/>
          <w:sz w:val="28"/>
          <w:szCs w:val="28"/>
        </w:rPr>
        <w:t xml:space="preserve">% и ГБОУ НАО "СШ № 2"-38%. </w:t>
      </w:r>
    </w:p>
    <w:p w14:paraId="02ABD9E3" w14:textId="77777777" w:rsidR="00C267C5" w:rsidRDefault="00C267C5" w:rsidP="00A27A0E">
      <w:pPr>
        <w:jc w:val="both"/>
        <w:rPr>
          <w:rFonts w:ascii="Times New Roman" w:eastAsia="Times New Roman" w:hAnsi="Times New Roman" w:cs="Times New Roman"/>
          <w:b/>
          <w:sz w:val="28"/>
          <w:szCs w:val="28"/>
        </w:rPr>
      </w:pPr>
    </w:p>
    <w:p w14:paraId="7979B074" w14:textId="74168EA2" w:rsidR="00516732" w:rsidRPr="00516732" w:rsidRDefault="00516732" w:rsidP="00A27A0E">
      <w:pPr>
        <w:jc w:val="both"/>
        <w:rPr>
          <w:rFonts w:ascii="Times New Roman" w:hAnsi="Times New Roman" w:cs="Times New Roman"/>
          <w:color w:val="000000"/>
          <w:sz w:val="28"/>
          <w:szCs w:val="28"/>
        </w:rPr>
      </w:pPr>
      <w:r w:rsidRPr="00582F6F">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адание 2</w:t>
      </w:r>
    </w:p>
    <w:p w14:paraId="36764099" w14:textId="77777777" w:rsidR="00516732" w:rsidRDefault="00516732" w:rsidP="00516732">
      <w:pPr>
        <w:spacing w:after="0" w:line="249" w:lineRule="auto"/>
        <w:ind w:left="-4" w:right="83" w:hanging="10"/>
        <w:jc w:val="both"/>
      </w:pPr>
      <w:r>
        <w:rPr>
          <w:rFonts w:ascii="Times New Roman" w:eastAsia="Times New Roman" w:hAnsi="Times New Roman" w:cs="Times New Roman"/>
          <w:sz w:val="24"/>
        </w:rPr>
        <w:t xml:space="preserve">Прочтите отрывок из исторического источника и определите, к какому из данных событий (процессов) он относится. В ответе напишите букву, которой обозначено это событие (процесс). </w:t>
      </w:r>
    </w:p>
    <w:p w14:paraId="71990BC4" w14:textId="77777777" w:rsidR="00516732" w:rsidRDefault="00516732" w:rsidP="00516732">
      <w:pPr>
        <w:spacing w:after="0" w:line="249" w:lineRule="auto"/>
        <w:ind w:left="-14" w:right="83" w:firstLine="708"/>
        <w:jc w:val="both"/>
      </w:pPr>
      <w:r>
        <w:rPr>
          <w:rFonts w:ascii="Times New Roman" w:eastAsia="Times New Roman" w:hAnsi="Times New Roman" w:cs="Times New Roman"/>
          <w:sz w:val="24"/>
        </w:rPr>
        <w:t xml:space="preserve">«Сказали </w:t>
      </w:r>
      <w:proofErr w:type="spellStart"/>
      <w:r>
        <w:rPr>
          <w:rFonts w:ascii="Times New Roman" w:eastAsia="Times New Roman" w:hAnsi="Times New Roman" w:cs="Times New Roman"/>
          <w:sz w:val="24"/>
        </w:rPr>
        <w:t>руси</w:t>
      </w:r>
      <w:proofErr w:type="spellEnd"/>
      <w:r>
        <w:rPr>
          <w:rFonts w:ascii="Times New Roman" w:eastAsia="Times New Roman" w:hAnsi="Times New Roman" w:cs="Times New Roman"/>
          <w:sz w:val="24"/>
        </w:rPr>
        <w:t xml:space="preserve"> чудь, славяне, кривичи и весь: «Земля наша велика и обильна, а порядка в ней нет. Приходите княжить и владеть нами». И избрались трое братьев со своими родами, и взяли с собой всю </w:t>
      </w:r>
      <w:proofErr w:type="spellStart"/>
      <w:r>
        <w:rPr>
          <w:rFonts w:ascii="Times New Roman" w:eastAsia="Times New Roman" w:hAnsi="Times New Roman" w:cs="Times New Roman"/>
          <w:sz w:val="24"/>
        </w:rPr>
        <w:t>русь</w:t>
      </w:r>
      <w:proofErr w:type="spellEnd"/>
      <w:r>
        <w:rPr>
          <w:rFonts w:ascii="Times New Roman" w:eastAsia="Times New Roman" w:hAnsi="Times New Roman" w:cs="Times New Roman"/>
          <w:sz w:val="24"/>
        </w:rPr>
        <w:t xml:space="preserve">, и пришли прежде всего к славянам. И поставили город Ладогу. И сел старший, Рюрик, в Ладоге, а другой – </w:t>
      </w:r>
      <w:proofErr w:type="spellStart"/>
      <w:r>
        <w:rPr>
          <w:rFonts w:ascii="Times New Roman" w:eastAsia="Times New Roman" w:hAnsi="Times New Roman" w:cs="Times New Roman"/>
          <w:sz w:val="24"/>
        </w:rPr>
        <w:t>Синеус</w:t>
      </w:r>
      <w:proofErr w:type="spellEnd"/>
      <w:r>
        <w:rPr>
          <w:rFonts w:ascii="Times New Roman" w:eastAsia="Times New Roman" w:hAnsi="Times New Roman" w:cs="Times New Roman"/>
          <w:sz w:val="24"/>
        </w:rPr>
        <w:t xml:space="preserve">, – на Белом озере, а третий, </w:t>
      </w:r>
    </w:p>
    <w:tbl>
      <w:tblPr>
        <w:tblStyle w:val="TableGrid"/>
        <w:tblpPr w:vertAnchor="page" w:horzAnchor="page" w:tblpX="490" w:tblpY="8379"/>
        <w:tblOverlap w:val="never"/>
        <w:tblW w:w="510" w:type="dxa"/>
        <w:tblInd w:w="0" w:type="dxa"/>
        <w:tblCellMar>
          <w:top w:w="31" w:type="dxa"/>
          <w:left w:w="115" w:type="dxa"/>
          <w:right w:w="115" w:type="dxa"/>
        </w:tblCellMar>
        <w:tblLook w:val="04A0" w:firstRow="1" w:lastRow="0" w:firstColumn="1" w:lastColumn="0" w:noHBand="0" w:noVBand="1"/>
      </w:tblPr>
      <w:tblGrid>
        <w:gridCol w:w="510"/>
      </w:tblGrid>
      <w:tr w:rsidR="00516732" w14:paraId="22FE1A55" w14:textId="77777777" w:rsidTr="00E14B69">
        <w:trPr>
          <w:trHeight w:val="510"/>
        </w:trPr>
        <w:tc>
          <w:tcPr>
            <w:tcW w:w="510" w:type="dxa"/>
            <w:tcBorders>
              <w:top w:val="dashed" w:sz="6" w:space="0" w:color="000000"/>
              <w:left w:val="dashed" w:sz="6" w:space="0" w:color="000000"/>
              <w:bottom w:val="dashed" w:sz="6" w:space="0" w:color="000000"/>
              <w:right w:val="dashed" w:sz="6" w:space="0" w:color="000000"/>
            </w:tcBorders>
          </w:tcPr>
          <w:p w14:paraId="17654468" w14:textId="77777777" w:rsidR="00516732" w:rsidRDefault="00516732" w:rsidP="00E14B69">
            <w:pPr>
              <w:ind w:left="59"/>
              <w:jc w:val="center"/>
            </w:pPr>
            <w:r>
              <w:rPr>
                <w:rFonts w:ascii="Times New Roman" w:eastAsia="Times New Roman" w:hAnsi="Times New Roman" w:cs="Times New Roman"/>
                <w:b/>
                <w:sz w:val="24"/>
              </w:rPr>
              <w:t xml:space="preserve"> </w:t>
            </w:r>
          </w:p>
        </w:tc>
      </w:tr>
    </w:tbl>
    <w:tbl>
      <w:tblPr>
        <w:tblStyle w:val="TableGrid"/>
        <w:tblpPr w:vertAnchor="page" w:horzAnchor="page" w:tblpX="499" w:tblpY="13519"/>
        <w:tblOverlap w:val="never"/>
        <w:tblW w:w="510" w:type="dxa"/>
        <w:tblInd w:w="0" w:type="dxa"/>
        <w:tblCellMar>
          <w:top w:w="30" w:type="dxa"/>
          <w:left w:w="115" w:type="dxa"/>
          <w:right w:w="115" w:type="dxa"/>
        </w:tblCellMar>
        <w:tblLook w:val="04A0" w:firstRow="1" w:lastRow="0" w:firstColumn="1" w:lastColumn="0" w:noHBand="0" w:noVBand="1"/>
      </w:tblPr>
      <w:tblGrid>
        <w:gridCol w:w="510"/>
      </w:tblGrid>
      <w:tr w:rsidR="00516732" w14:paraId="34309D46" w14:textId="77777777" w:rsidTr="00E14B69">
        <w:trPr>
          <w:trHeight w:val="510"/>
        </w:trPr>
        <w:tc>
          <w:tcPr>
            <w:tcW w:w="510" w:type="dxa"/>
            <w:tcBorders>
              <w:top w:val="dashed" w:sz="6" w:space="0" w:color="000000"/>
              <w:left w:val="dashed" w:sz="6" w:space="0" w:color="000000"/>
              <w:bottom w:val="dashed" w:sz="6" w:space="0" w:color="000000"/>
              <w:right w:val="dashed" w:sz="6" w:space="0" w:color="000000"/>
            </w:tcBorders>
          </w:tcPr>
          <w:p w14:paraId="0944EC79" w14:textId="77777777" w:rsidR="00516732" w:rsidRDefault="00516732" w:rsidP="00E14B69">
            <w:pPr>
              <w:ind w:left="59"/>
              <w:jc w:val="center"/>
            </w:pPr>
            <w:r>
              <w:rPr>
                <w:rFonts w:ascii="Times New Roman" w:eastAsia="Times New Roman" w:hAnsi="Times New Roman" w:cs="Times New Roman"/>
                <w:b/>
                <w:sz w:val="24"/>
              </w:rPr>
              <w:t xml:space="preserve"> </w:t>
            </w:r>
          </w:p>
        </w:tc>
      </w:tr>
    </w:tbl>
    <w:p w14:paraId="480E4C90" w14:textId="366E0DE2" w:rsidR="00516732" w:rsidRDefault="00516732" w:rsidP="00516732">
      <w:pPr>
        <w:spacing w:after="0" w:line="249" w:lineRule="auto"/>
        <w:ind w:left="-4" w:right="83" w:hanging="10"/>
        <w:jc w:val="both"/>
      </w:pPr>
      <w:r>
        <w:rPr>
          <w:rFonts w:ascii="Times New Roman" w:eastAsia="Times New Roman" w:hAnsi="Times New Roman" w:cs="Times New Roman"/>
          <w:sz w:val="24"/>
        </w:rPr>
        <w:t xml:space="preserve">Трувор, – в Изборске. И от тех варягов прозвалась Русская земля. Через два года умерли </w:t>
      </w:r>
      <w:proofErr w:type="spellStart"/>
      <w:r>
        <w:rPr>
          <w:rFonts w:ascii="Times New Roman" w:eastAsia="Times New Roman" w:hAnsi="Times New Roman" w:cs="Times New Roman"/>
          <w:sz w:val="24"/>
        </w:rPr>
        <w:t>Синеус</w:t>
      </w:r>
      <w:proofErr w:type="spellEnd"/>
      <w:r>
        <w:rPr>
          <w:rFonts w:ascii="Times New Roman" w:eastAsia="Times New Roman" w:hAnsi="Times New Roman" w:cs="Times New Roman"/>
          <w:sz w:val="24"/>
        </w:rPr>
        <w:t xml:space="preserve"> и брат его Трувор. И принял всю власть один Рюрик и пришел к Ильменю, и поставил город над Волховом, и назвал его Новгород, и сел тут княжить, и стал раздавать мужам своим волости и города ставить – тому Полоцк, этому Ростов, другому </w:t>
      </w:r>
      <w:proofErr w:type="spellStart"/>
      <w:r>
        <w:rPr>
          <w:rFonts w:ascii="Times New Roman" w:eastAsia="Times New Roman" w:hAnsi="Times New Roman" w:cs="Times New Roman"/>
          <w:sz w:val="24"/>
        </w:rPr>
        <w:t>Белоозеро</w:t>
      </w:r>
      <w:proofErr w:type="spellEnd"/>
      <w:r>
        <w:rPr>
          <w:rFonts w:ascii="Times New Roman" w:eastAsia="Times New Roman" w:hAnsi="Times New Roman" w:cs="Times New Roman"/>
          <w:sz w:val="24"/>
        </w:rPr>
        <w:t xml:space="preserve">. Варяги в этих городах – </w:t>
      </w:r>
      <w:proofErr w:type="spellStart"/>
      <w:r>
        <w:rPr>
          <w:rFonts w:ascii="Times New Roman" w:eastAsia="Times New Roman" w:hAnsi="Times New Roman" w:cs="Times New Roman"/>
          <w:sz w:val="24"/>
        </w:rPr>
        <w:t>находники</w:t>
      </w:r>
      <w:proofErr w:type="spellEnd"/>
      <w:r>
        <w:rPr>
          <w:rFonts w:ascii="Times New Roman" w:eastAsia="Times New Roman" w:hAnsi="Times New Roman" w:cs="Times New Roman"/>
          <w:sz w:val="24"/>
        </w:rPr>
        <w:t xml:space="preserve">, а коренные жители в Новгороде – славяне, в Полоцке – кривичи, в Ростове – меря, в </w:t>
      </w:r>
      <w:proofErr w:type="spellStart"/>
      <w:r>
        <w:rPr>
          <w:rFonts w:ascii="Times New Roman" w:eastAsia="Times New Roman" w:hAnsi="Times New Roman" w:cs="Times New Roman"/>
          <w:sz w:val="24"/>
        </w:rPr>
        <w:t>Белоозере</w:t>
      </w:r>
      <w:proofErr w:type="spellEnd"/>
      <w:r>
        <w:rPr>
          <w:rFonts w:ascii="Times New Roman" w:eastAsia="Times New Roman" w:hAnsi="Times New Roman" w:cs="Times New Roman"/>
          <w:sz w:val="24"/>
        </w:rPr>
        <w:t xml:space="preserve"> – весь, в Муроме – мурома, и над теми всеми властвовал Рюрик». </w:t>
      </w:r>
    </w:p>
    <w:p w14:paraId="59722EED" w14:textId="77777777" w:rsidR="00A27A0E" w:rsidRPr="003F7DCF" w:rsidRDefault="00A27A0E" w:rsidP="00A27A0E">
      <w:pPr>
        <w:jc w:val="both"/>
        <w:rPr>
          <w:rFonts w:ascii="Times New Roman" w:hAnsi="Times New Roman" w:cs="Times New Roman"/>
          <w:color w:val="000000"/>
          <w:sz w:val="28"/>
          <w:szCs w:val="28"/>
        </w:rPr>
      </w:pPr>
    </w:p>
    <w:p w14:paraId="5D7FF45C" w14:textId="42C9D889" w:rsidR="00A27A0E" w:rsidRDefault="00D06388" w:rsidP="00A27A0E">
      <w:pPr>
        <w:jc w:val="both"/>
        <w:rPr>
          <w:rFonts w:ascii="Times New Roman" w:hAnsi="Times New Roman" w:cs="Times New Roman"/>
          <w:sz w:val="28"/>
          <w:szCs w:val="28"/>
        </w:rPr>
      </w:pPr>
      <w:r>
        <w:rPr>
          <w:rFonts w:ascii="Times New Roman" w:hAnsi="Times New Roman" w:cs="Times New Roman"/>
          <w:noProof/>
          <w:color w:val="000000"/>
          <w:sz w:val="28"/>
          <w:szCs w:val="28"/>
        </w:rPr>
        <w:lastRenderedPageBreak/>
        <w:drawing>
          <wp:inline distT="0" distB="0" distL="0" distR="0" wp14:anchorId="1FFEBC75" wp14:editId="78CB10F0">
            <wp:extent cx="5438775" cy="33909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16732">
        <w:rPr>
          <w:rFonts w:ascii="Times New Roman" w:hAnsi="Times New Roman" w:cs="Times New Roman"/>
          <w:sz w:val="28"/>
          <w:szCs w:val="28"/>
        </w:rPr>
        <w:t xml:space="preserve"> </w:t>
      </w:r>
      <w:r w:rsidR="00A27A0E">
        <w:rPr>
          <w:rFonts w:ascii="Times New Roman" w:hAnsi="Times New Roman" w:cs="Times New Roman"/>
          <w:sz w:val="28"/>
          <w:szCs w:val="28"/>
        </w:rPr>
        <w:t>рис. 4</w:t>
      </w:r>
    </w:p>
    <w:p w14:paraId="10CE44DE" w14:textId="14BB19C8" w:rsidR="00A27A0E" w:rsidRDefault="00796FC8" w:rsidP="00A27A0E">
      <w:pPr>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AE1B66">
        <w:rPr>
          <w:rFonts w:ascii="Times New Roman" w:hAnsi="Times New Roman" w:cs="Times New Roman"/>
          <w:sz w:val="28"/>
          <w:szCs w:val="28"/>
        </w:rPr>
        <w:t xml:space="preserve">  </w:t>
      </w:r>
      <w:r w:rsidR="00CF646C" w:rsidRPr="009C7F6C">
        <w:rPr>
          <w:rFonts w:ascii="Times New Roman" w:hAnsi="Times New Roman" w:cs="Times New Roman"/>
          <w:sz w:val="28"/>
          <w:szCs w:val="28"/>
        </w:rPr>
        <w:t>С этим заданием хорошо</w:t>
      </w:r>
      <w:r w:rsidR="00A27A0E" w:rsidRPr="009C7F6C">
        <w:rPr>
          <w:rFonts w:ascii="Times New Roman" w:hAnsi="Times New Roman" w:cs="Times New Roman"/>
          <w:sz w:val="28"/>
          <w:szCs w:val="28"/>
        </w:rPr>
        <w:t xml:space="preserve"> справились</w:t>
      </w:r>
      <w:r w:rsidR="00CF646C" w:rsidRPr="009C7F6C">
        <w:rPr>
          <w:rFonts w:ascii="Times New Roman" w:hAnsi="Times New Roman" w:cs="Times New Roman"/>
          <w:sz w:val="28"/>
          <w:szCs w:val="28"/>
        </w:rPr>
        <w:t xml:space="preserve"> в Заполярном районе</w:t>
      </w:r>
      <w:r w:rsidR="00A27A0E" w:rsidRPr="009C7F6C">
        <w:rPr>
          <w:rFonts w:ascii="Times New Roman" w:hAnsi="Times New Roman" w:cs="Times New Roman"/>
          <w:sz w:val="28"/>
          <w:szCs w:val="28"/>
        </w:rPr>
        <w:t xml:space="preserve"> </w:t>
      </w:r>
      <w:r w:rsidR="00CF646C" w:rsidRPr="009C7F6C">
        <w:rPr>
          <w:rFonts w:ascii="Times New Roman" w:hAnsi="Times New Roman" w:cs="Times New Roman"/>
          <w:color w:val="000000"/>
          <w:sz w:val="28"/>
          <w:szCs w:val="28"/>
        </w:rPr>
        <w:t>ГБОУ НАО "СШ с. Ома" (88%)</w:t>
      </w:r>
      <w:r w:rsidR="00A27A0E" w:rsidRPr="009C7F6C">
        <w:rPr>
          <w:rFonts w:ascii="Times New Roman" w:hAnsi="Times New Roman" w:cs="Times New Roman"/>
          <w:color w:val="000000"/>
          <w:sz w:val="28"/>
          <w:szCs w:val="28"/>
        </w:rPr>
        <w:t xml:space="preserve">, </w:t>
      </w:r>
      <w:r w:rsidR="00CF646C" w:rsidRPr="009C7F6C">
        <w:rPr>
          <w:rFonts w:ascii="Times New Roman" w:hAnsi="Times New Roman" w:cs="Times New Roman"/>
          <w:color w:val="000000"/>
          <w:sz w:val="28"/>
          <w:szCs w:val="28"/>
        </w:rPr>
        <w:t xml:space="preserve">ГБОУ НАО "СШ п. Хорей-Вер"(83%). </w:t>
      </w:r>
      <w:r w:rsidR="00A27A0E" w:rsidRPr="009C7F6C">
        <w:rPr>
          <w:rFonts w:ascii="Times New Roman" w:hAnsi="Times New Roman" w:cs="Times New Roman"/>
          <w:color w:val="000000"/>
          <w:sz w:val="28"/>
          <w:szCs w:val="28"/>
        </w:rPr>
        <w:t>В городе ГБОУ НАО "Не</w:t>
      </w:r>
      <w:r w:rsidR="00CF646C" w:rsidRPr="009C7F6C">
        <w:rPr>
          <w:rFonts w:ascii="Times New Roman" w:hAnsi="Times New Roman" w:cs="Times New Roman"/>
          <w:color w:val="000000"/>
          <w:sz w:val="28"/>
          <w:szCs w:val="28"/>
        </w:rPr>
        <w:t xml:space="preserve">нецкая СШ им. А. П. </w:t>
      </w:r>
      <w:proofErr w:type="spellStart"/>
      <w:r w:rsidR="00CF646C" w:rsidRPr="009C7F6C">
        <w:rPr>
          <w:rFonts w:ascii="Times New Roman" w:hAnsi="Times New Roman" w:cs="Times New Roman"/>
          <w:color w:val="000000"/>
          <w:sz w:val="28"/>
          <w:szCs w:val="28"/>
        </w:rPr>
        <w:t>Пырерки</w:t>
      </w:r>
      <w:proofErr w:type="spellEnd"/>
      <w:r w:rsidR="00CF646C" w:rsidRPr="009C7F6C">
        <w:rPr>
          <w:rFonts w:ascii="Times New Roman" w:hAnsi="Times New Roman" w:cs="Times New Roman"/>
          <w:color w:val="000000"/>
          <w:sz w:val="28"/>
          <w:szCs w:val="28"/>
        </w:rPr>
        <w:t>"- 9</w:t>
      </w:r>
      <w:r w:rsidRPr="009C7F6C">
        <w:rPr>
          <w:rFonts w:ascii="Times New Roman" w:hAnsi="Times New Roman" w:cs="Times New Roman"/>
          <w:color w:val="000000"/>
          <w:sz w:val="28"/>
          <w:szCs w:val="28"/>
        </w:rPr>
        <w:t>0%, ГБОУ НАО "СШ № 3</w:t>
      </w:r>
      <w:r w:rsidR="00A27A0E" w:rsidRPr="009C7F6C">
        <w:rPr>
          <w:rFonts w:ascii="Times New Roman" w:hAnsi="Times New Roman" w:cs="Times New Roman"/>
          <w:color w:val="000000"/>
          <w:sz w:val="28"/>
          <w:szCs w:val="28"/>
        </w:rPr>
        <w:t>"</w:t>
      </w:r>
      <w:r w:rsidRPr="009C7F6C">
        <w:rPr>
          <w:rFonts w:ascii="Times New Roman" w:hAnsi="Times New Roman" w:cs="Times New Roman"/>
          <w:color w:val="000000"/>
          <w:sz w:val="28"/>
          <w:szCs w:val="28"/>
        </w:rPr>
        <w:t>- 83%, ГБОУ НАО "СШ № 5</w:t>
      </w:r>
      <w:r w:rsidR="00CF646C" w:rsidRPr="009C7F6C">
        <w:rPr>
          <w:rFonts w:ascii="Times New Roman" w:hAnsi="Times New Roman" w:cs="Times New Roman"/>
          <w:color w:val="000000"/>
          <w:sz w:val="28"/>
          <w:szCs w:val="28"/>
        </w:rPr>
        <w:t>"-</w:t>
      </w:r>
      <w:r w:rsidRPr="009C7F6C">
        <w:rPr>
          <w:rFonts w:ascii="Times New Roman" w:hAnsi="Times New Roman" w:cs="Times New Roman"/>
          <w:color w:val="000000"/>
          <w:sz w:val="28"/>
          <w:szCs w:val="28"/>
        </w:rPr>
        <w:t xml:space="preserve"> 81</w:t>
      </w:r>
      <w:r w:rsidR="00A27A0E" w:rsidRPr="009C7F6C">
        <w:rPr>
          <w:rFonts w:ascii="Times New Roman" w:hAnsi="Times New Roman" w:cs="Times New Roman"/>
          <w:color w:val="000000"/>
          <w:sz w:val="28"/>
          <w:szCs w:val="28"/>
        </w:rPr>
        <w:t>%.</w:t>
      </w:r>
      <w:r w:rsidRPr="009C7F6C">
        <w:rPr>
          <w:rFonts w:ascii="Times New Roman" w:hAnsi="Times New Roman" w:cs="Times New Roman"/>
          <w:color w:val="000000"/>
          <w:sz w:val="28"/>
          <w:szCs w:val="28"/>
        </w:rPr>
        <w:t xml:space="preserve"> Ниже результаты в ГБОУ НАО "СШ № 2"</w:t>
      </w:r>
      <w:r w:rsidR="009C7F6C">
        <w:rPr>
          <w:rFonts w:ascii="Times New Roman" w:hAnsi="Times New Roman" w:cs="Times New Roman"/>
          <w:color w:val="000000"/>
          <w:sz w:val="28"/>
          <w:szCs w:val="28"/>
        </w:rPr>
        <w:t>,</w:t>
      </w:r>
      <w:r w:rsidR="009C7F6C" w:rsidRPr="009C7F6C">
        <w:rPr>
          <w:rFonts w:ascii="Times New Roman" w:hAnsi="Times New Roman" w:cs="Times New Roman"/>
          <w:color w:val="000000"/>
          <w:sz w:val="28"/>
          <w:szCs w:val="28"/>
        </w:rPr>
        <w:t xml:space="preserve"> </w:t>
      </w:r>
      <w:r w:rsidR="009C7F6C" w:rsidRPr="001A1803">
        <w:rPr>
          <w:rFonts w:ascii="Times New Roman" w:hAnsi="Times New Roman" w:cs="Times New Roman"/>
          <w:color w:val="000000"/>
          <w:sz w:val="28"/>
          <w:szCs w:val="28"/>
        </w:rPr>
        <w:t xml:space="preserve">ГБОУ НАО "ОШ с. </w:t>
      </w:r>
      <w:proofErr w:type="spellStart"/>
      <w:r w:rsidR="009C7F6C" w:rsidRPr="001A1803">
        <w:rPr>
          <w:rFonts w:ascii="Times New Roman" w:hAnsi="Times New Roman" w:cs="Times New Roman"/>
          <w:color w:val="000000"/>
          <w:sz w:val="28"/>
          <w:szCs w:val="28"/>
        </w:rPr>
        <w:t>Коткино</w:t>
      </w:r>
      <w:proofErr w:type="spellEnd"/>
      <w:r w:rsidR="009C7F6C" w:rsidRPr="001A1803">
        <w:rPr>
          <w:rFonts w:ascii="Times New Roman" w:hAnsi="Times New Roman" w:cs="Times New Roman"/>
          <w:color w:val="000000"/>
          <w:sz w:val="28"/>
          <w:szCs w:val="28"/>
        </w:rPr>
        <w:t>"</w:t>
      </w:r>
      <w:r w:rsidR="009C7F6C">
        <w:rPr>
          <w:rFonts w:ascii="Times New Roman" w:hAnsi="Times New Roman" w:cs="Times New Roman"/>
          <w:color w:val="000000"/>
          <w:sz w:val="28"/>
          <w:szCs w:val="28"/>
        </w:rPr>
        <w:t>,</w:t>
      </w:r>
      <w:r w:rsidR="009C7F6C" w:rsidRPr="009C7F6C">
        <w:rPr>
          <w:rFonts w:ascii="Times New Roman" w:hAnsi="Times New Roman" w:cs="Times New Roman"/>
          <w:color w:val="000000"/>
          <w:sz w:val="28"/>
          <w:szCs w:val="28"/>
        </w:rPr>
        <w:t xml:space="preserve"> ГБОУ НАО "ОШ п. </w:t>
      </w:r>
      <w:proofErr w:type="spellStart"/>
      <w:r w:rsidR="009C7F6C" w:rsidRPr="009C7F6C">
        <w:rPr>
          <w:rFonts w:ascii="Times New Roman" w:hAnsi="Times New Roman" w:cs="Times New Roman"/>
          <w:color w:val="000000"/>
          <w:sz w:val="28"/>
          <w:szCs w:val="28"/>
        </w:rPr>
        <w:t>Усть</w:t>
      </w:r>
      <w:proofErr w:type="spellEnd"/>
      <w:r w:rsidR="009C7F6C" w:rsidRPr="009C7F6C">
        <w:rPr>
          <w:rFonts w:ascii="Times New Roman" w:hAnsi="Times New Roman" w:cs="Times New Roman"/>
          <w:color w:val="000000"/>
          <w:sz w:val="28"/>
          <w:szCs w:val="28"/>
        </w:rPr>
        <w:t>-Кара"</w:t>
      </w:r>
      <w:r w:rsidR="009C7F6C">
        <w:rPr>
          <w:rFonts w:ascii="Times New Roman" w:hAnsi="Times New Roman" w:cs="Times New Roman"/>
          <w:color w:val="000000"/>
          <w:sz w:val="28"/>
          <w:szCs w:val="28"/>
        </w:rPr>
        <w:t>- 50%</w:t>
      </w:r>
      <w:r w:rsidRPr="009C7F6C">
        <w:rPr>
          <w:rFonts w:ascii="Times New Roman" w:hAnsi="Times New Roman" w:cs="Times New Roman"/>
          <w:color w:val="000000"/>
          <w:sz w:val="28"/>
          <w:szCs w:val="28"/>
        </w:rPr>
        <w:t xml:space="preserve"> и в ГБОУ НАО "СШ п. </w:t>
      </w:r>
      <w:proofErr w:type="spellStart"/>
      <w:r w:rsidRPr="009C7F6C">
        <w:rPr>
          <w:rFonts w:ascii="Times New Roman" w:hAnsi="Times New Roman" w:cs="Times New Roman"/>
          <w:color w:val="000000"/>
          <w:sz w:val="28"/>
          <w:szCs w:val="28"/>
        </w:rPr>
        <w:t>Нельмин</w:t>
      </w:r>
      <w:proofErr w:type="spellEnd"/>
      <w:r w:rsidRPr="009C7F6C">
        <w:rPr>
          <w:rFonts w:ascii="Times New Roman" w:hAnsi="Times New Roman" w:cs="Times New Roman"/>
          <w:color w:val="000000"/>
          <w:sz w:val="28"/>
          <w:szCs w:val="28"/>
        </w:rPr>
        <w:t>-Нос"- 40%.</w:t>
      </w:r>
    </w:p>
    <w:p w14:paraId="6D84861B" w14:textId="52FA9B93" w:rsidR="00AE1B66" w:rsidRPr="009C7F6C" w:rsidRDefault="00AE1B66" w:rsidP="00A27A0E">
      <w:pPr>
        <w:jc w:val="both"/>
        <w:rPr>
          <w:rFonts w:ascii="Times New Roman" w:hAnsi="Times New Roman" w:cs="Times New Roman"/>
          <w:color w:val="000000"/>
          <w:sz w:val="28"/>
          <w:szCs w:val="28"/>
        </w:rPr>
      </w:pPr>
      <w:r w:rsidRPr="00582F6F">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адание 3</w:t>
      </w:r>
    </w:p>
    <w:p w14:paraId="2EBC1E2D" w14:textId="034C6341" w:rsidR="00AE1B66" w:rsidRDefault="00AE1B66" w:rsidP="00AE1B66">
      <w:pPr>
        <w:spacing w:after="0" w:line="249" w:lineRule="auto"/>
        <w:ind w:left="-4" w:hanging="10"/>
      </w:pPr>
      <w:r>
        <w:rPr>
          <w:rFonts w:ascii="Times New Roman" w:eastAsia="Times New Roman" w:hAnsi="Times New Roman" w:cs="Times New Roman"/>
          <w:sz w:val="24"/>
        </w:rPr>
        <w:t xml:space="preserve">С каким из данных событий (процессов) связано слово «ярлык»? Запишите букву, которой обозначено данное событие (процесс).  </w:t>
      </w:r>
    </w:p>
    <w:p w14:paraId="01DE7905" w14:textId="77777777" w:rsidR="00AE1B66" w:rsidRDefault="00AE1B66" w:rsidP="00AE1B66">
      <w:pPr>
        <w:spacing w:after="0" w:line="249" w:lineRule="auto"/>
        <w:ind w:left="-4" w:hanging="10"/>
        <w:rPr>
          <w:rFonts w:ascii="Times New Roman" w:eastAsia="Times New Roman" w:hAnsi="Times New Roman" w:cs="Times New Roman"/>
          <w:sz w:val="2"/>
        </w:rPr>
      </w:pPr>
      <w:r>
        <w:rPr>
          <w:rFonts w:ascii="Times New Roman" w:eastAsia="Times New Roman" w:hAnsi="Times New Roman" w:cs="Times New Roman"/>
          <w:sz w:val="24"/>
        </w:rPr>
        <w:t>Объясните смысл слова «ярлык».</w:t>
      </w:r>
      <w:r>
        <w:rPr>
          <w:rFonts w:ascii="Times New Roman" w:eastAsia="Times New Roman" w:hAnsi="Times New Roman" w:cs="Times New Roman"/>
          <w:sz w:val="2"/>
        </w:rPr>
        <w:t xml:space="preserve"> </w:t>
      </w:r>
    </w:p>
    <w:p w14:paraId="42311F25" w14:textId="77777777" w:rsidR="00B6595B" w:rsidRDefault="00B6595B" w:rsidP="00AE1B66">
      <w:pPr>
        <w:spacing w:after="0" w:line="249" w:lineRule="auto"/>
        <w:ind w:left="-4" w:hanging="10"/>
      </w:pPr>
    </w:p>
    <w:p w14:paraId="488FF16C" w14:textId="688B80BD" w:rsidR="00A27A0E" w:rsidRDefault="00A27A0E" w:rsidP="00A27A0E">
      <w:pPr>
        <w:jc w:val="both"/>
        <w:rPr>
          <w:rFonts w:ascii="Times New Roman" w:hAnsi="Times New Roman" w:cs="Times New Roman"/>
          <w:sz w:val="28"/>
          <w:szCs w:val="28"/>
        </w:rPr>
      </w:pPr>
      <w:r>
        <w:rPr>
          <w:rFonts w:ascii="Times New Roman" w:hAnsi="Times New Roman" w:cs="Times New Roman"/>
          <w:sz w:val="28"/>
          <w:szCs w:val="28"/>
        </w:rPr>
        <w:t xml:space="preserve"> </w:t>
      </w:r>
      <w:r w:rsidR="00EB20AD">
        <w:rPr>
          <w:rFonts w:ascii="Times New Roman" w:hAnsi="Times New Roman" w:cs="Times New Roman"/>
          <w:noProof/>
          <w:color w:val="000000"/>
          <w:sz w:val="28"/>
          <w:szCs w:val="28"/>
        </w:rPr>
        <w:drawing>
          <wp:inline distT="0" distB="0" distL="0" distR="0" wp14:anchorId="7402D78B" wp14:editId="32B17809">
            <wp:extent cx="5240948" cy="2600325"/>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B6595B">
        <w:rPr>
          <w:rFonts w:ascii="Times New Roman" w:hAnsi="Times New Roman" w:cs="Times New Roman"/>
          <w:sz w:val="28"/>
          <w:szCs w:val="28"/>
        </w:rPr>
        <w:t xml:space="preserve"> </w:t>
      </w:r>
      <w:r>
        <w:rPr>
          <w:rFonts w:ascii="Times New Roman" w:hAnsi="Times New Roman" w:cs="Times New Roman"/>
          <w:sz w:val="28"/>
          <w:szCs w:val="28"/>
        </w:rPr>
        <w:t>рис. 5</w:t>
      </w:r>
    </w:p>
    <w:p w14:paraId="552D8597" w14:textId="01777840" w:rsidR="00A27A0E" w:rsidRDefault="00C90A47" w:rsidP="00470DA9">
      <w:pPr>
        <w:spacing w:after="0" w:line="24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1A0FA5">
        <w:rPr>
          <w:rFonts w:ascii="Times New Roman" w:hAnsi="Times New Roman" w:cs="Times New Roman"/>
          <w:color w:val="000000"/>
          <w:sz w:val="28"/>
          <w:szCs w:val="28"/>
        </w:rPr>
        <w:t>С у</w:t>
      </w:r>
      <w:r w:rsidR="00A27A0E" w:rsidRPr="00EB20AD">
        <w:rPr>
          <w:rFonts w:ascii="Times New Roman" w:hAnsi="Times New Roman" w:cs="Times New Roman"/>
          <w:color w:val="000000"/>
          <w:sz w:val="28"/>
          <w:szCs w:val="28"/>
        </w:rPr>
        <w:t>мение</w:t>
      </w:r>
      <w:r w:rsidR="001A0FA5">
        <w:rPr>
          <w:rFonts w:ascii="Times New Roman" w:hAnsi="Times New Roman" w:cs="Times New Roman"/>
          <w:color w:val="000000"/>
          <w:sz w:val="28"/>
          <w:szCs w:val="28"/>
        </w:rPr>
        <w:t>м</w:t>
      </w:r>
      <w:r w:rsidR="00A27A0E" w:rsidRPr="00EB20AD">
        <w:rPr>
          <w:rFonts w:ascii="Times New Roman" w:hAnsi="Times New Roman" w:cs="Times New Roman"/>
          <w:color w:val="000000"/>
          <w:sz w:val="28"/>
          <w:szCs w:val="28"/>
        </w:rPr>
        <w:t xml:space="preserve"> определять понятия, создавать обобщения, устанавливать аналогии лучше справилась </w:t>
      </w:r>
      <w:r w:rsidRPr="00EB20AD">
        <w:rPr>
          <w:rFonts w:ascii="Times New Roman" w:hAnsi="Times New Roman" w:cs="Times New Roman"/>
          <w:color w:val="000000"/>
          <w:sz w:val="28"/>
          <w:szCs w:val="28"/>
        </w:rPr>
        <w:t xml:space="preserve">ГБОУ НАО "СШ п. </w:t>
      </w:r>
      <w:proofErr w:type="spellStart"/>
      <w:r w:rsidRPr="00EB20AD">
        <w:rPr>
          <w:rFonts w:ascii="Times New Roman" w:hAnsi="Times New Roman" w:cs="Times New Roman"/>
          <w:color w:val="000000"/>
          <w:sz w:val="28"/>
          <w:szCs w:val="28"/>
        </w:rPr>
        <w:t>Нельмин</w:t>
      </w:r>
      <w:proofErr w:type="spellEnd"/>
      <w:r w:rsidRPr="00EB20AD">
        <w:rPr>
          <w:rFonts w:ascii="Times New Roman" w:hAnsi="Times New Roman" w:cs="Times New Roman"/>
          <w:color w:val="000000"/>
          <w:sz w:val="28"/>
          <w:szCs w:val="28"/>
        </w:rPr>
        <w:t>-Нос" (80%)</w:t>
      </w:r>
      <w:r w:rsidR="00A27A0E" w:rsidRPr="00EB20AD">
        <w:rPr>
          <w:rFonts w:ascii="Times New Roman" w:hAnsi="Times New Roman" w:cs="Times New Roman"/>
          <w:color w:val="000000"/>
          <w:sz w:val="28"/>
          <w:szCs w:val="28"/>
        </w:rPr>
        <w:t xml:space="preserve">, </w:t>
      </w:r>
      <w:r w:rsidRPr="00EB20AD">
        <w:rPr>
          <w:rFonts w:ascii="Times New Roman" w:hAnsi="Times New Roman" w:cs="Times New Roman"/>
          <w:color w:val="000000"/>
          <w:sz w:val="28"/>
          <w:szCs w:val="28"/>
        </w:rPr>
        <w:t xml:space="preserve">ГБОУ НАО "СШ п. </w:t>
      </w:r>
      <w:proofErr w:type="spellStart"/>
      <w:r w:rsidRPr="00EB20AD">
        <w:rPr>
          <w:rFonts w:ascii="Times New Roman" w:hAnsi="Times New Roman" w:cs="Times New Roman"/>
          <w:color w:val="000000"/>
          <w:sz w:val="28"/>
          <w:szCs w:val="28"/>
        </w:rPr>
        <w:t>Шойна</w:t>
      </w:r>
      <w:proofErr w:type="spellEnd"/>
      <w:r w:rsidRPr="00EB20AD">
        <w:rPr>
          <w:rFonts w:ascii="Times New Roman" w:hAnsi="Times New Roman" w:cs="Times New Roman"/>
          <w:color w:val="000000"/>
          <w:sz w:val="28"/>
          <w:szCs w:val="28"/>
        </w:rPr>
        <w:t xml:space="preserve">" (58%), ГБОУ НАО "СШ п. Искателей" (53%), </w:t>
      </w:r>
      <w:r w:rsidR="00A27A0E" w:rsidRPr="00EB20AD">
        <w:rPr>
          <w:rFonts w:ascii="Times New Roman" w:hAnsi="Times New Roman" w:cs="Times New Roman"/>
          <w:color w:val="000000"/>
          <w:sz w:val="28"/>
          <w:szCs w:val="28"/>
        </w:rPr>
        <w:t xml:space="preserve">хуже </w:t>
      </w:r>
      <w:r w:rsidRPr="00EB20AD">
        <w:rPr>
          <w:rFonts w:ascii="Times New Roman" w:hAnsi="Times New Roman" w:cs="Times New Roman"/>
          <w:color w:val="000000"/>
          <w:sz w:val="28"/>
          <w:szCs w:val="28"/>
        </w:rPr>
        <w:t xml:space="preserve">ГБОУ НАО "ОШ п. </w:t>
      </w:r>
      <w:proofErr w:type="spellStart"/>
      <w:r w:rsidRPr="00EB20AD">
        <w:rPr>
          <w:rFonts w:ascii="Times New Roman" w:hAnsi="Times New Roman" w:cs="Times New Roman"/>
          <w:color w:val="000000"/>
          <w:sz w:val="28"/>
          <w:szCs w:val="28"/>
        </w:rPr>
        <w:t>Усть</w:t>
      </w:r>
      <w:proofErr w:type="spellEnd"/>
      <w:r w:rsidRPr="00EB20AD">
        <w:rPr>
          <w:rFonts w:ascii="Times New Roman" w:hAnsi="Times New Roman" w:cs="Times New Roman"/>
          <w:color w:val="000000"/>
          <w:sz w:val="28"/>
          <w:szCs w:val="28"/>
        </w:rPr>
        <w:t>-Кара"</w:t>
      </w:r>
      <w:r w:rsidR="00EB20AD" w:rsidRPr="00EB20AD">
        <w:rPr>
          <w:rFonts w:ascii="Times New Roman" w:hAnsi="Times New Roman" w:cs="Times New Roman"/>
          <w:color w:val="000000"/>
          <w:sz w:val="28"/>
          <w:szCs w:val="28"/>
        </w:rPr>
        <w:t>– 8</w:t>
      </w:r>
      <w:r w:rsidR="00A27A0E" w:rsidRPr="00EB20AD">
        <w:rPr>
          <w:rFonts w:ascii="Times New Roman" w:hAnsi="Times New Roman" w:cs="Times New Roman"/>
          <w:color w:val="000000"/>
          <w:sz w:val="28"/>
          <w:szCs w:val="28"/>
        </w:rPr>
        <w:t xml:space="preserve"> %</w:t>
      </w:r>
      <w:r w:rsidR="00EB20AD" w:rsidRPr="00EB20AD">
        <w:rPr>
          <w:rFonts w:ascii="Times New Roman" w:hAnsi="Times New Roman" w:cs="Times New Roman"/>
          <w:color w:val="000000"/>
          <w:sz w:val="28"/>
          <w:szCs w:val="28"/>
        </w:rPr>
        <w:t>.</w:t>
      </w:r>
      <w:r w:rsidR="00A27A0E" w:rsidRPr="00EB20AD">
        <w:rPr>
          <w:rFonts w:ascii="Times New Roman" w:hAnsi="Times New Roman" w:cs="Times New Roman"/>
          <w:color w:val="000000"/>
          <w:sz w:val="28"/>
          <w:szCs w:val="28"/>
        </w:rPr>
        <w:t xml:space="preserve"> </w:t>
      </w:r>
      <w:r w:rsidRPr="00EB20AD">
        <w:rPr>
          <w:rFonts w:ascii="Times New Roman" w:hAnsi="Times New Roman" w:cs="Times New Roman"/>
          <w:color w:val="000000"/>
          <w:sz w:val="28"/>
          <w:szCs w:val="28"/>
        </w:rPr>
        <w:t>В городе ГБОУ НАО "СШ № 3"</w:t>
      </w:r>
      <w:r w:rsidR="00EB20AD" w:rsidRPr="00EB20AD">
        <w:rPr>
          <w:rFonts w:ascii="Times New Roman" w:hAnsi="Times New Roman" w:cs="Times New Roman"/>
          <w:color w:val="000000"/>
          <w:sz w:val="28"/>
          <w:szCs w:val="28"/>
        </w:rPr>
        <w:t>-</w:t>
      </w:r>
      <w:r w:rsidRPr="00EB20AD">
        <w:rPr>
          <w:rFonts w:ascii="Times New Roman" w:hAnsi="Times New Roman" w:cs="Times New Roman"/>
          <w:color w:val="000000"/>
          <w:sz w:val="28"/>
          <w:szCs w:val="28"/>
        </w:rPr>
        <w:t xml:space="preserve"> 61%, ГБОУ НАО "Ненецкая СШ им. А. П. </w:t>
      </w:r>
      <w:proofErr w:type="spellStart"/>
      <w:r w:rsidRPr="00EB20AD">
        <w:rPr>
          <w:rFonts w:ascii="Times New Roman" w:hAnsi="Times New Roman" w:cs="Times New Roman"/>
          <w:color w:val="000000"/>
          <w:sz w:val="28"/>
          <w:szCs w:val="28"/>
        </w:rPr>
        <w:t>Пырерки</w:t>
      </w:r>
      <w:proofErr w:type="spellEnd"/>
      <w:r w:rsidRPr="00EB20AD">
        <w:rPr>
          <w:rFonts w:ascii="Times New Roman" w:hAnsi="Times New Roman" w:cs="Times New Roman"/>
          <w:color w:val="000000"/>
          <w:sz w:val="28"/>
          <w:szCs w:val="28"/>
        </w:rPr>
        <w:t>"- 57%, ГБОУ НАО "СШ № 2"-13%.</w:t>
      </w:r>
    </w:p>
    <w:p w14:paraId="5AAEBE39" w14:textId="18B671D3" w:rsidR="00B6595B" w:rsidRPr="009C7F6C" w:rsidRDefault="00B6595B" w:rsidP="00B6595B">
      <w:pPr>
        <w:spacing w:after="0"/>
        <w:jc w:val="both"/>
        <w:rPr>
          <w:rFonts w:ascii="Times New Roman" w:hAnsi="Times New Roman" w:cs="Times New Roman"/>
          <w:color w:val="000000"/>
          <w:sz w:val="28"/>
          <w:szCs w:val="28"/>
        </w:rPr>
      </w:pPr>
      <w:r w:rsidRPr="00582F6F">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адание 4</w:t>
      </w:r>
    </w:p>
    <w:p w14:paraId="7593014B" w14:textId="31CB1E02" w:rsidR="00B6595B" w:rsidRPr="00470DA9" w:rsidRDefault="00470DA9" w:rsidP="00470DA9">
      <w:pPr>
        <w:spacing w:after="0" w:line="240" w:lineRule="atLeast"/>
        <w:ind w:left="-4" w:hanging="10"/>
        <w:jc w:val="both"/>
      </w:pPr>
      <w:r>
        <w:rPr>
          <w:rFonts w:ascii="Times New Roman" w:eastAsia="Times New Roman" w:hAnsi="Times New Roman" w:cs="Times New Roman"/>
          <w:sz w:val="24"/>
        </w:rPr>
        <w:t xml:space="preserve">       </w:t>
      </w:r>
      <w:r w:rsidR="00B6595B">
        <w:rPr>
          <w:rFonts w:ascii="Times New Roman" w:eastAsia="Times New Roman" w:hAnsi="Times New Roman" w:cs="Times New Roman"/>
          <w:sz w:val="24"/>
        </w:rPr>
        <w:t xml:space="preserve">Укажите две исторические личности, которые были непосредственно связаны с проведением внешней политики Руси в X в. </w:t>
      </w:r>
    </w:p>
    <w:p w14:paraId="4B36370D" w14:textId="77777777" w:rsidR="00C267C5" w:rsidRDefault="00470DA9" w:rsidP="00470DA9">
      <w:pPr>
        <w:spacing w:after="0" w:line="240" w:lineRule="atLeast"/>
        <w:ind w:left="-4"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7491529" w14:textId="3DFC9C3C" w:rsidR="00B6595B" w:rsidRDefault="00C267C5" w:rsidP="00470DA9">
      <w:pPr>
        <w:spacing w:after="0" w:line="240" w:lineRule="atLeast"/>
        <w:ind w:left="-4" w:hanging="10"/>
        <w:jc w:val="both"/>
      </w:pPr>
      <w:r>
        <w:rPr>
          <w:rFonts w:ascii="Times New Roman" w:eastAsia="Times New Roman" w:hAnsi="Times New Roman" w:cs="Times New Roman"/>
          <w:sz w:val="24"/>
        </w:rPr>
        <w:t xml:space="preserve">    </w:t>
      </w:r>
      <w:r w:rsidR="00470DA9">
        <w:rPr>
          <w:rFonts w:ascii="Times New Roman" w:eastAsia="Times New Roman" w:hAnsi="Times New Roman" w:cs="Times New Roman"/>
          <w:sz w:val="24"/>
        </w:rPr>
        <w:t xml:space="preserve">  </w:t>
      </w:r>
      <w:r w:rsidR="00B6595B">
        <w:rPr>
          <w:rFonts w:ascii="Times New Roman" w:eastAsia="Times New Roman" w:hAnsi="Times New Roman" w:cs="Times New Roman"/>
          <w:sz w:val="24"/>
        </w:rPr>
        <w:t>Укажите одно любое действие каждой из этих личностей, в значительной степени повлиявшее на проведен</w:t>
      </w:r>
      <w:r w:rsidR="00470DA9">
        <w:rPr>
          <w:rFonts w:ascii="Times New Roman" w:eastAsia="Times New Roman" w:hAnsi="Times New Roman" w:cs="Times New Roman"/>
          <w:sz w:val="24"/>
        </w:rPr>
        <w:t>ие внешней политики Руси в X в.</w:t>
      </w:r>
    </w:p>
    <w:tbl>
      <w:tblPr>
        <w:tblStyle w:val="TableGrid"/>
        <w:tblpPr w:vertAnchor="page" w:horzAnchor="page" w:tblpX="490" w:tblpY="5241"/>
        <w:tblOverlap w:val="never"/>
        <w:tblW w:w="686" w:type="dxa"/>
        <w:tblInd w:w="0" w:type="dxa"/>
        <w:tblCellMar>
          <w:top w:w="31" w:type="dxa"/>
          <w:left w:w="115" w:type="dxa"/>
          <w:right w:w="115" w:type="dxa"/>
        </w:tblCellMar>
        <w:tblLook w:val="04A0" w:firstRow="1" w:lastRow="0" w:firstColumn="1" w:lastColumn="0" w:noHBand="0" w:noVBand="1"/>
      </w:tblPr>
      <w:tblGrid>
        <w:gridCol w:w="686"/>
      </w:tblGrid>
      <w:tr w:rsidR="00B6595B" w14:paraId="6EDBB078" w14:textId="77777777" w:rsidTr="00AB211A">
        <w:trPr>
          <w:trHeight w:val="472"/>
        </w:trPr>
        <w:tc>
          <w:tcPr>
            <w:tcW w:w="686" w:type="dxa"/>
            <w:tcBorders>
              <w:top w:val="dashed" w:sz="6" w:space="0" w:color="000000"/>
              <w:left w:val="dashed" w:sz="6" w:space="0" w:color="000000"/>
              <w:bottom w:val="dashed" w:sz="6" w:space="0" w:color="000000"/>
              <w:right w:val="dashed" w:sz="6" w:space="0" w:color="000000"/>
            </w:tcBorders>
          </w:tcPr>
          <w:p w14:paraId="29BDBBD5" w14:textId="77777777" w:rsidR="00B6595B" w:rsidRDefault="00B6595B" w:rsidP="00B6595B">
            <w:pPr>
              <w:spacing w:line="240" w:lineRule="atLeast"/>
              <w:ind w:left="61"/>
              <w:jc w:val="center"/>
            </w:pPr>
            <w:r>
              <w:rPr>
                <w:rFonts w:ascii="Times New Roman" w:eastAsia="Times New Roman" w:hAnsi="Times New Roman" w:cs="Times New Roman"/>
                <w:b/>
                <w:sz w:val="24"/>
              </w:rPr>
              <w:t xml:space="preserve"> </w:t>
            </w:r>
          </w:p>
        </w:tc>
      </w:tr>
    </w:tbl>
    <w:p w14:paraId="7D0DE07A" w14:textId="23A58AA4" w:rsidR="00B6595B" w:rsidRDefault="00B6595B" w:rsidP="00B6595B">
      <w:pPr>
        <w:spacing w:after="0" w:line="240" w:lineRule="atLeast"/>
      </w:pPr>
    </w:p>
    <w:tbl>
      <w:tblPr>
        <w:tblStyle w:val="TableGrid"/>
        <w:tblW w:w="9719" w:type="dxa"/>
        <w:tblInd w:w="-107" w:type="dxa"/>
        <w:tblCellMar>
          <w:top w:w="59" w:type="dxa"/>
          <w:left w:w="108" w:type="dxa"/>
          <w:right w:w="115" w:type="dxa"/>
        </w:tblCellMar>
        <w:tblLook w:val="04A0" w:firstRow="1" w:lastRow="0" w:firstColumn="1" w:lastColumn="0" w:noHBand="0" w:noVBand="1"/>
      </w:tblPr>
      <w:tblGrid>
        <w:gridCol w:w="3264"/>
        <w:gridCol w:w="6455"/>
      </w:tblGrid>
      <w:tr w:rsidR="00B6595B" w14:paraId="1ECDC7D7" w14:textId="77777777" w:rsidTr="00B6595B">
        <w:trPr>
          <w:trHeight w:val="265"/>
        </w:trPr>
        <w:tc>
          <w:tcPr>
            <w:tcW w:w="3264" w:type="dxa"/>
            <w:tcBorders>
              <w:top w:val="single" w:sz="4" w:space="0" w:color="000000"/>
              <w:left w:val="single" w:sz="4" w:space="0" w:color="000000"/>
              <w:bottom w:val="single" w:sz="4" w:space="0" w:color="000000"/>
              <w:right w:val="single" w:sz="4" w:space="0" w:color="000000"/>
            </w:tcBorders>
          </w:tcPr>
          <w:p w14:paraId="1869B650" w14:textId="77777777" w:rsidR="00B6595B" w:rsidRDefault="00B6595B" w:rsidP="00B6595B">
            <w:pPr>
              <w:spacing w:line="240" w:lineRule="atLeast"/>
            </w:pPr>
            <w:r>
              <w:rPr>
                <w:rFonts w:ascii="Times New Roman" w:eastAsia="Times New Roman" w:hAnsi="Times New Roman" w:cs="Times New Roman"/>
                <w:sz w:val="24"/>
              </w:rPr>
              <w:t xml:space="preserve">Личности </w:t>
            </w:r>
          </w:p>
        </w:tc>
        <w:tc>
          <w:tcPr>
            <w:tcW w:w="6455" w:type="dxa"/>
            <w:tcBorders>
              <w:top w:val="single" w:sz="4" w:space="0" w:color="000000"/>
              <w:left w:val="single" w:sz="4" w:space="0" w:color="000000"/>
              <w:bottom w:val="single" w:sz="4" w:space="0" w:color="000000"/>
              <w:right w:val="single" w:sz="4" w:space="0" w:color="000000"/>
            </w:tcBorders>
          </w:tcPr>
          <w:p w14:paraId="2A83D6A2" w14:textId="77777777" w:rsidR="00B6595B" w:rsidRDefault="00B6595B" w:rsidP="00B6595B">
            <w:pPr>
              <w:spacing w:line="240" w:lineRule="atLeast"/>
            </w:pPr>
            <w:r>
              <w:rPr>
                <w:rFonts w:ascii="Times New Roman" w:eastAsia="Times New Roman" w:hAnsi="Times New Roman" w:cs="Times New Roman"/>
                <w:sz w:val="24"/>
              </w:rPr>
              <w:t xml:space="preserve">Действия </w:t>
            </w:r>
          </w:p>
        </w:tc>
      </w:tr>
      <w:tr w:rsidR="00B6595B" w14:paraId="0D19A880" w14:textId="77777777" w:rsidTr="00470DA9">
        <w:trPr>
          <w:trHeight w:val="336"/>
        </w:trPr>
        <w:tc>
          <w:tcPr>
            <w:tcW w:w="3264" w:type="dxa"/>
            <w:tcBorders>
              <w:top w:val="single" w:sz="4" w:space="0" w:color="000000"/>
              <w:left w:val="single" w:sz="4" w:space="0" w:color="000000"/>
              <w:bottom w:val="single" w:sz="4" w:space="0" w:color="000000"/>
              <w:right w:val="single" w:sz="4" w:space="0" w:color="000000"/>
            </w:tcBorders>
          </w:tcPr>
          <w:p w14:paraId="7BFFBCA8" w14:textId="1FB9875C" w:rsidR="00B6595B" w:rsidRDefault="00470DA9" w:rsidP="00B6595B">
            <w:pPr>
              <w:spacing w:line="240" w:lineRule="atLeast"/>
            </w:pPr>
            <w:r>
              <w:rPr>
                <w:rFonts w:ascii="Times New Roman" w:eastAsia="Times New Roman" w:hAnsi="Times New Roman" w:cs="Times New Roman"/>
                <w:sz w:val="24"/>
              </w:rPr>
              <w:t xml:space="preserve">1. </w:t>
            </w:r>
          </w:p>
        </w:tc>
        <w:tc>
          <w:tcPr>
            <w:tcW w:w="6455" w:type="dxa"/>
            <w:tcBorders>
              <w:top w:val="single" w:sz="4" w:space="0" w:color="000000"/>
              <w:left w:val="single" w:sz="4" w:space="0" w:color="000000"/>
              <w:bottom w:val="single" w:sz="4" w:space="0" w:color="000000"/>
              <w:right w:val="single" w:sz="4" w:space="0" w:color="000000"/>
            </w:tcBorders>
          </w:tcPr>
          <w:p w14:paraId="1CF56468" w14:textId="77777777" w:rsidR="00B6595B" w:rsidRDefault="00B6595B" w:rsidP="00B6595B">
            <w:pPr>
              <w:spacing w:line="240" w:lineRule="atLeast"/>
            </w:pPr>
            <w:r>
              <w:rPr>
                <w:rFonts w:ascii="Times New Roman" w:eastAsia="Times New Roman" w:hAnsi="Times New Roman" w:cs="Times New Roman"/>
                <w:sz w:val="24"/>
              </w:rPr>
              <w:t xml:space="preserve"> </w:t>
            </w:r>
          </w:p>
        </w:tc>
      </w:tr>
      <w:tr w:rsidR="00B6595B" w14:paraId="2C8B9ADC" w14:textId="77777777" w:rsidTr="00470DA9">
        <w:trPr>
          <w:trHeight w:val="342"/>
        </w:trPr>
        <w:tc>
          <w:tcPr>
            <w:tcW w:w="3264" w:type="dxa"/>
            <w:tcBorders>
              <w:top w:val="single" w:sz="4" w:space="0" w:color="000000"/>
              <w:left w:val="single" w:sz="4" w:space="0" w:color="000000"/>
              <w:bottom w:val="single" w:sz="4" w:space="0" w:color="000000"/>
              <w:right w:val="single" w:sz="4" w:space="0" w:color="000000"/>
            </w:tcBorders>
          </w:tcPr>
          <w:p w14:paraId="7C0170ED" w14:textId="6B7AAFA3" w:rsidR="00B6595B" w:rsidRDefault="00470DA9" w:rsidP="00E14B69">
            <w:r>
              <w:rPr>
                <w:rFonts w:ascii="Times New Roman" w:eastAsia="Times New Roman" w:hAnsi="Times New Roman" w:cs="Times New Roman"/>
                <w:sz w:val="24"/>
              </w:rPr>
              <w:t>2.</w:t>
            </w:r>
          </w:p>
        </w:tc>
        <w:tc>
          <w:tcPr>
            <w:tcW w:w="6455" w:type="dxa"/>
            <w:tcBorders>
              <w:top w:val="single" w:sz="4" w:space="0" w:color="000000"/>
              <w:left w:val="single" w:sz="4" w:space="0" w:color="000000"/>
              <w:bottom w:val="single" w:sz="4" w:space="0" w:color="000000"/>
              <w:right w:val="single" w:sz="4" w:space="0" w:color="000000"/>
            </w:tcBorders>
          </w:tcPr>
          <w:p w14:paraId="5E563712" w14:textId="77777777" w:rsidR="00B6595B" w:rsidRDefault="00B6595B" w:rsidP="00E14B69">
            <w:r>
              <w:rPr>
                <w:rFonts w:ascii="Times New Roman" w:eastAsia="Times New Roman" w:hAnsi="Times New Roman" w:cs="Times New Roman"/>
                <w:sz w:val="24"/>
              </w:rPr>
              <w:t xml:space="preserve"> </w:t>
            </w:r>
          </w:p>
        </w:tc>
      </w:tr>
    </w:tbl>
    <w:p w14:paraId="02C0C44A" w14:textId="77777777" w:rsidR="00B6595B" w:rsidRDefault="00B6595B" w:rsidP="00B6595B">
      <w:pPr>
        <w:spacing w:after="0"/>
        <w:ind w:left="1"/>
        <w:rPr>
          <w:rFonts w:ascii="Times New Roman" w:eastAsia="Times New Roman" w:hAnsi="Times New Roman" w:cs="Times New Roman"/>
          <w:sz w:val="2"/>
        </w:rPr>
      </w:pPr>
      <w:r>
        <w:rPr>
          <w:rFonts w:ascii="Times New Roman" w:eastAsia="Times New Roman" w:hAnsi="Times New Roman" w:cs="Times New Roman"/>
          <w:sz w:val="2"/>
        </w:rPr>
        <w:t xml:space="preserve"> </w:t>
      </w:r>
    </w:p>
    <w:p w14:paraId="3880E27B" w14:textId="77777777" w:rsidR="00AB211A" w:rsidRDefault="00AB211A" w:rsidP="00B6595B">
      <w:pPr>
        <w:spacing w:after="0"/>
        <w:ind w:left="1"/>
        <w:rPr>
          <w:rFonts w:ascii="Times New Roman" w:eastAsia="Times New Roman" w:hAnsi="Times New Roman" w:cs="Times New Roman"/>
          <w:sz w:val="2"/>
        </w:rPr>
      </w:pPr>
    </w:p>
    <w:p w14:paraId="437D67C5" w14:textId="77777777" w:rsidR="00AB211A" w:rsidRDefault="00AB211A" w:rsidP="00B6595B">
      <w:pPr>
        <w:spacing w:after="0"/>
        <w:ind w:left="1"/>
        <w:rPr>
          <w:rFonts w:ascii="Times New Roman" w:eastAsia="Times New Roman" w:hAnsi="Times New Roman" w:cs="Times New Roman"/>
          <w:sz w:val="2"/>
        </w:rPr>
      </w:pPr>
    </w:p>
    <w:p w14:paraId="3D02B74D" w14:textId="77777777" w:rsidR="00AB211A" w:rsidRDefault="00AB211A" w:rsidP="00B6595B">
      <w:pPr>
        <w:spacing w:after="0"/>
        <w:ind w:left="1"/>
        <w:rPr>
          <w:rFonts w:ascii="Times New Roman" w:eastAsia="Times New Roman" w:hAnsi="Times New Roman" w:cs="Times New Roman"/>
          <w:sz w:val="2"/>
        </w:rPr>
      </w:pPr>
    </w:p>
    <w:p w14:paraId="2C3ECA6F" w14:textId="77777777" w:rsidR="00AB211A" w:rsidRDefault="00AB211A" w:rsidP="00B6595B">
      <w:pPr>
        <w:spacing w:after="0"/>
        <w:ind w:left="1"/>
        <w:rPr>
          <w:rFonts w:ascii="Times New Roman" w:eastAsia="Times New Roman" w:hAnsi="Times New Roman" w:cs="Times New Roman"/>
          <w:sz w:val="2"/>
        </w:rPr>
      </w:pPr>
    </w:p>
    <w:p w14:paraId="7FE8C668" w14:textId="77777777" w:rsidR="00AB211A" w:rsidRDefault="00AB211A" w:rsidP="00B6595B">
      <w:pPr>
        <w:spacing w:after="0"/>
        <w:ind w:left="1"/>
        <w:rPr>
          <w:rFonts w:ascii="Times New Roman" w:eastAsia="Times New Roman" w:hAnsi="Times New Roman" w:cs="Times New Roman"/>
          <w:sz w:val="2"/>
        </w:rPr>
      </w:pPr>
    </w:p>
    <w:p w14:paraId="20108BEE" w14:textId="77777777" w:rsidR="00AB211A" w:rsidRDefault="00AB211A" w:rsidP="00B6595B">
      <w:pPr>
        <w:spacing w:after="0"/>
        <w:ind w:left="1"/>
      </w:pPr>
    </w:p>
    <w:p w14:paraId="4E6AC506" w14:textId="1684EFF7" w:rsidR="00A27A0E" w:rsidRDefault="00B6595B" w:rsidP="00E14B69">
      <w:pPr>
        <w:spacing w:after="52"/>
        <w:ind w:left="1"/>
        <w:rPr>
          <w:rFonts w:ascii="Times New Roman" w:hAnsi="Times New Roman" w:cs="Times New Roman"/>
          <w:sz w:val="28"/>
          <w:szCs w:val="28"/>
        </w:rPr>
      </w:pPr>
      <w:r>
        <w:rPr>
          <w:rFonts w:ascii="Times New Roman" w:eastAsia="Times New Roman" w:hAnsi="Times New Roman" w:cs="Times New Roman"/>
          <w:sz w:val="2"/>
        </w:rPr>
        <w:t xml:space="preserve"> </w:t>
      </w:r>
      <w:r w:rsidR="001A0FA5">
        <w:rPr>
          <w:rFonts w:ascii="Times New Roman" w:hAnsi="Times New Roman" w:cs="Times New Roman"/>
          <w:noProof/>
          <w:color w:val="000000"/>
          <w:sz w:val="28"/>
          <w:szCs w:val="28"/>
        </w:rPr>
        <w:drawing>
          <wp:inline distT="0" distB="0" distL="0" distR="0" wp14:anchorId="707628CA" wp14:editId="35654062">
            <wp:extent cx="5149850" cy="2770057"/>
            <wp:effectExtent l="0" t="0" r="0" b="0"/>
            <wp:docPr id="3584" name="Диаграмма 35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E14B69">
        <w:rPr>
          <w:rFonts w:ascii="Times New Roman" w:hAnsi="Times New Roman" w:cs="Times New Roman"/>
          <w:sz w:val="28"/>
          <w:szCs w:val="28"/>
        </w:rPr>
        <w:t xml:space="preserve">  рис. 6</w:t>
      </w:r>
    </w:p>
    <w:p w14:paraId="35D4DE96" w14:textId="77777777" w:rsidR="00AB211A" w:rsidRDefault="00AB211A" w:rsidP="00E14B69">
      <w:pPr>
        <w:spacing w:after="52"/>
        <w:ind w:left="1"/>
        <w:rPr>
          <w:rFonts w:ascii="Times New Roman" w:hAnsi="Times New Roman" w:cs="Times New Roman"/>
          <w:sz w:val="28"/>
          <w:szCs w:val="28"/>
        </w:rPr>
      </w:pPr>
    </w:p>
    <w:p w14:paraId="711568D8" w14:textId="62B1A9A0" w:rsidR="00A27A0E" w:rsidRDefault="003D491A" w:rsidP="00A27A0E">
      <w:pPr>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1A0FA5" w:rsidRPr="00E14B69">
        <w:rPr>
          <w:rFonts w:ascii="Times New Roman" w:hAnsi="Times New Roman" w:cs="Times New Roman"/>
          <w:sz w:val="28"/>
          <w:szCs w:val="28"/>
        </w:rPr>
        <w:t xml:space="preserve">Данное задание вызвало затруднение у учащихся. В Заполярном районе процент успешности выше в </w:t>
      </w:r>
      <w:r w:rsidR="001A0FA5" w:rsidRPr="00E14B69">
        <w:rPr>
          <w:rFonts w:ascii="Times New Roman" w:hAnsi="Times New Roman" w:cs="Times New Roman"/>
          <w:color w:val="000000"/>
          <w:sz w:val="28"/>
          <w:szCs w:val="28"/>
        </w:rPr>
        <w:t xml:space="preserve">ГБОУ НАО "СШ с. Ома" (67%), ГБОУ НАО "СШ п. </w:t>
      </w:r>
      <w:proofErr w:type="spellStart"/>
      <w:r w:rsidR="001A0FA5" w:rsidRPr="00E14B69">
        <w:rPr>
          <w:rFonts w:ascii="Times New Roman" w:hAnsi="Times New Roman" w:cs="Times New Roman"/>
          <w:color w:val="000000"/>
          <w:sz w:val="28"/>
          <w:szCs w:val="28"/>
        </w:rPr>
        <w:t>Шойне</w:t>
      </w:r>
      <w:proofErr w:type="spellEnd"/>
      <w:r w:rsidR="001A0FA5" w:rsidRPr="00E14B69">
        <w:rPr>
          <w:rFonts w:ascii="Times New Roman" w:hAnsi="Times New Roman" w:cs="Times New Roman"/>
          <w:color w:val="000000"/>
          <w:sz w:val="28"/>
          <w:szCs w:val="28"/>
        </w:rPr>
        <w:t>" (50%), ниже в ГБОУ НАО "СШ п. Искателей"</w:t>
      </w:r>
      <w:r w:rsidR="00E14B69" w:rsidRPr="00E14B69">
        <w:rPr>
          <w:rFonts w:ascii="Times New Roman" w:hAnsi="Times New Roman" w:cs="Times New Roman"/>
          <w:color w:val="000000"/>
          <w:sz w:val="28"/>
          <w:szCs w:val="28"/>
        </w:rPr>
        <w:t xml:space="preserve"> (28%). В городе </w:t>
      </w:r>
      <w:r w:rsidR="00E14B69">
        <w:rPr>
          <w:rFonts w:ascii="Times New Roman" w:hAnsi="Times New Roman" w:cs="Times New Roman"/>
          <w:color w:val="000000"/>
          <w:sz w:val="28"/>
          <w:szCs w:val="28"/>
        </w:rPr>
        <w:t xml:space="preserve">в </w:t>
      </w:r>
      <w:r w:rsidR="00E14B69" w:rsidRPr="00E14B69">
        <w:rPr>
          <w:rFonts w:ascii="Times New Roman" w:hAnsi="Times New Roman" w:cs="Times New Roman"/>
          <w:color w:val="000000"/>
          <w:sz w:val="28"/>
          <w:szCs w:val="28"/>
        </w:rPr>
        <w:t xml:space="preserve">ГБОУ НАО "СШ № 3"-67%, ГБОУ НАО "Ненецкая СШ им. А. П. </w:t>
      </w:r>
      <w:proofErr w:type="spellStart"/>
      <w:r w:rsidR="00E14B69" w:rsidRPr="00E14B69">
        <w:rPr>
          <w:rFonts w:ascii="Times New Roman" w:hAnsi="Times New Roman" w:cs="Times New Roman"/>
          <w:color w:val="000000"/>
          <w:sz w:val="28"/>
          <w:szCs w:val="28"/>
        </w:rPr>
        <w:t>Пырерки</w:t>
      </w:r>
      <w:proofErr w:type="spellEnd"/>
      <w:r w:rsidR="00E14B69" w:rsidRPr="00E14B69">
        <w:rPr>
          <w:rFonts w:ascii="Times New Roman" w:hAnsi="Times New Roman" w:cs="Times New Roman"/>
          <w:color w:val="000000"/>
          <w:sz w:val="28"/>
          <w:szCs w:val="28"/>
        </w:rPr>
        <w:t>"- 40% и худший результат ГБОУ НАО "СШ № 1"-6% и ГБОУ НАО "СШ № 5"- 0%.</w:t>
      </w:r>
    </w:p>
    <w:p w14:paraId="7736CB9B" w14:textId="77777777" w:rsidR="00E14B69" w:rsidRDefault="00E14B69" w:rsidP="00E14B69">
      <w:pPr>
        <w:spacing w:after="0"/>
        <w:jc w:val="both"/>
        <w:rPr>
          <w:rFonts w:ascii="Times New Roman" w:eastAsia="Times New Roman" w:hAnsi="Times New Roman" w:cs="Times New Roman"/>
          <w:b/>
          <w:sz w:val="28"/>
          <w:szCs w:val="28"/>
        </w:rPr>
      </w:pPr>
    </w:p>
    <w:p w14:paraId="548FAFE9" w14:textId="35F9500D" w:rsidR="00E14B69" w:rsidRDefault="00E14B69" w:rsidP="00AB211A">
      <w:pPr>
        <w:spacing w:after="0"/>
        <w:jc w:val="both"/>
        <w:rPr>
          <w:rFonts w:ascii="Times New Roman" w:eastAsia="Times New Roman" w:hAnsi="Times New Roman" w:cs="Times New Roman"/>
          <w:sz w:val="24"/>
        </w:rPr>
      </w:pPr>
      <w:r w:rsidRPr="00582F6F">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адание 5</w:t>
      </w:r>
      <w:r>
        <w:rPr>
          <w:rFonts w:ascii="Times New Roman" w:eastAsia="Times New Roman" w:hAnsi="Times New Roman" w:cs="Times New Roman"/>
          <w:sz w:val="24"/>
        </w:rPr>
        <w:t xml:space="preserve"> Заштрихуйте на контурной карте один четырёхугольник, образованный градусной сеткой, в котором находился город </w:t>
      </w:r>
      <w:proofErr w:type="spellStart"/>
      <w:r>
        <w:rPr>
          <w:rFonts w:ascii="Times New Roman" w:eastAsia="Times New Roman" w:hAnsi="Times New Roman" w:cs="Times New Roman"/>
          <w:sz w:val="24"/>
        </w:rPr>
        <w:t>Корсунь</w:t>
      </w:r>
      <w:proofErr w:type="spellEnd"/>
      <w:r>
        <w:rPr>
          <w:rFonts w:ascii="Times New Roman" w:eastAsia="Times New Roman" w:hAnsi="Times New Roman" w:cs="Times New Roman"/>
          <w:sz w:val="24"/>
        </w:rPr>
        <w:t xml:space="preserve"> (Херсонес), в котором крестился князь Владимир </w:t>
      </w:r>
      <w:proofErr w:type="spellStart"/>
      <w:r>
        <w:rPr>
          <w:rFonts w:ascii="Times New Roman" w:eastAsia="Times New Roman" w:hAnsi="Times New Roman" w:cs="Times New Roman"/>
          <w:sz w:val="24"/>
        </w:rPr>
        <w:t>Святославич</w:t>
      </w:r>
      <w:proofErr w:type="spellEnd"/>
      <w:r>
        <w:rPr>
          <w:rFonts w:ascii="Times New Roman" w:eastAsia="Times New Roman" w:hAnsi="Times New Roman" w:cs="Times New Roman"/>
          <w:sz w:val="24"/>
        </w:rPr>
        <w:t xml:space="preserve">. </w:t>
      </w:r>
    </w:p>
    <w:p w14:paraId="16E8CABD" w14:textId="77777777" w:rsidR="003D4F8E" w:rsidRPr="00AB211A" w:rsidRDefault="003D4F8E" w:rsidP="00AB211A">
      <w:pPr>
        <w:spacing w:after="0"/>
        <w:jc w:val="both"/>
        <w:rPr>
          <w:rFonts w:ascii="Times New Roman" w:hAnsi="Times New Roman" w:cs="Times New Roman"/>
          <w:color w:val="000000"/>
          <w:sz w:val="28"/>
          <w:szCs w:val="28"/>
        </w:rPr>
      </w:pPr>
    </w:p>
    <w:tbl>
      <w:tblPr>
        <w:tblStyle w:val="TableGrid"/>
        <w:tblpPr w:vertAnchor="page" w:horzAnchor="page" w:tblpX="491" w:tblpY="10617"/>
        <w:tblOverlap w:val="never"/>
        <w:tblW w:w="510" w:type="dxa"/>
        <w:tblInd w:w="0" w:type="dxa"/>
        <w:tblCellMar>
          <w:top w:w="75" w:type="dxa"/>
          <w:left w:w="23" w:type="dxa"/>
          <w:right w:w="115" w:type="dxa"/>
        </w:tblCellMar>
        <w:tblLook w:val="04A0" w:firstRow="1" w:lastRow="0" w:firstColumn="1" w:lastColumn="0" w:noHBand="0" w:noVBand="1"/>
      </w:tblPr>
      <w:tblGrid>
        <w:gridCol w:w="510"/>
      </w:tblGrid>
      <w:tr w:rsidR="00E14B69" w14:paraId="2046B72C" w14:textId="77777777" w:rsidTr="00E14B69">
        <w:trPr>
          <w:trHeight w:val="510"/>
        </w:trPr>
        <w:tc>
          <w:tcPr>
            <w:tcW w:w="510" w:type="dxa"/>
            <w:tcBorders>
              <w:top w:val="dashed" w:sz="6" w:space="0" w:color="000000"/>
              <w:left w:val="dashed" w:sz="6" w:space="0" w:color="000000"/>
              <w:bottom w:val="dashed" w:sz="6" w:space="0" w:color="000000"/>
              <w:right w:val="dashed" w:sz="6" w:space="0" w:color="000000"/>
            </w:tcBorders>
          </w:tcPr>
          <w:p w14:paraId="275C7023" w14:textId="77777777" w:rsidR="00E14B69" w:rsidRDefault="00E14B69" w:rsidP="00E14B69">
            <w:r>
              <w:rPr>
                <w:rFonts w:ascii="Times New Roman" w:eastAsia="Times New Roman" w:hAnsi="Times New Roman" w:cs="Times New Roman"/>
                <w:sz w:val="24"/>
              </w:rPr>
              <w:t xml:space="preserve"> </w:t>
            </w:r>
          </w:p>
        </w:tc>
      </w:tr>
    </w:tbl>
    <w:p w14:paraId="53EDDF43" w14:textId="4FC2CA79" w:rsidR="00E14B69" w:rsidRDefault="00E14B69" w:rsidP="00E14B69">
      <w:pPr>
        <w:spacing w:after="0"/>
        <w:ind w:left="1"/>
      </w:pPr>
      <w:r>
        <w:rPr>
          <w:rFonts w:ascii="Times New Roman" w:eastAsia="Times New Roman" w:hAnsi="Times New Roman" w:cs="Times New Roman"/>
          <w:sz w:val="24"/>
        </w:rPr>
        <w:t xml:space="preserve"> </w:t>
      </w:r>
      <w:r w:rsidR="00D91AD7">
        <w:pict w14:anchorId="12C0D133">
          <v:group id="Group 17492" o:spid="_x0000_s1080" style="width:455.65pt;height:508.9pt;mso-position-horizontal-relative:char;mso-position-vertical-relative:line" coordsize="59291,54117">
            <v:shape id="Picture 23176" o:spid="_x0000_s1081" type="#_x0000_t75" style="position:absolute;left:-15;top:-21;width:59313;height:270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6o4DIAAAA3gAAAA8AAABkcnMvZG93bnJldi54bWxEj0FrwkAUhO8F/8PyBG+6iRZbUlexUiFQ&#10;LNWWQm+v2WcSzL4N2U2M/94VhB6HmfmGWax6U4mOGldaVhBPIhDEmdUl5wq+v7bjZxDOI2usLJOC&#10;CzlYLQcPC0y0PfOeuoPPRYCwS1BB4X2dSOmyggy6ia2Jg3e0jUEfZJNL3eA5wE0lp1E0lwZLDgsF&#10;1rQpKDsdWqNA8ufx7dXuP6q/93b2G/+km3b3qNRo2K9fQHjq/X/43k61guksfprD7U64AnJ5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S+qOAyAAAAN4AAAAPAAAAAAAAAAAA&#10;AAAAAJ8CAABkcnMvZG93bnJldi54bWxQSwUGAAAAAAQABAD3AAAAlAMAAAAA&#10;">
              <v:imagedata r:id="rId20" o:title=""/>
            </v:shape>
            <v:shape id="Picture 23177" o:spid="_x0000_s1082" type="#_x0000_t75" style="position:absolute;left:-15;top:27034;width:59313;height:27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0JpLHAAAA3gAAAA8AAABkcnMvZG93bnJldi54bWxEj0FrwkAUhO+C/2F5Qi+lbmKlSnSVKgYE&#10;sdAonh/Z1yQ0+zZktxr99a5Q8DjMzDfMfNmZWpypdZVlBfEwAkGcW11xoeB4SN+mIJxH1lhbJgVX&#10;crBc9HtzTLS98DedM1+IAGGXoILS+yaR0uUlGXRD2xAH78e2Bn2QbSF1i5cAN7UcRdGHNFhxWCix&#10;oXVJ+W/2ZxS8jrv0sFut9YZWm+x0+0qv2T5W6mXQfc5AeOr8M/zf3moFo/d4MoHHnXAF5OIO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0JpLHAAAA3gAAAA8AAAAAAAAAAAAA&#10;AAAAnwIAAGRycy9kb3ducmV2LnhtbFBLBQYAAAAABAAEAPcAAACTAwAAAAA=&#10;">
              <v:imagedata r:id="rId21" o:title=""/>
            </v:shape>
            <w10:anchorlock/>
          </v:group>
        </w:pict>
      </w:r>
    </w:p>
    <w:p w14:paraId="679AE3BB" w14:textId="46172159" w:rsidR="00E14B69" w:rsidRDefault="00E14B69" w:rsidP="00E14B69">
      <w:pPr>
        <w:tabs>
          <w:tab w:val="right" w:pos="9736"/>
        </w:tabs>
        <w:spacing w:after="0"/>
      </w:pPr>
      <w:r>
        <w:rPr>
          <w:rFonts w:ascii="Times New Roman" w:eastAsia="Times New Roman" w:hAnsi="Times New Roman" w:cs="Times New Roman"/>
          <w:sz w:val="2"/>
        </w:rPr>
        <w:t xml:space="preserve"> </w:t>
      </w:r>
      <w:r>
        <w:rPr>
          <w:rFonts w:ascii="Times New Roman" w:eastAsia="Times New Roman" w:hAnsi="Times New Roman" w:cs="Times New Roman"/>
          <w:sz w:val="3"/>
          <w:vertAlign w:val="subscript"/>
        </w:rPr>
        <w:t xml:space="preserve"> </w:t>
      </w:r>
      <w:r>
        <w:rPr>
          <w:rFonts w:ascii="Times New Roman" w:eastAsia="Times New Roman" w:hAnsi="Times New Roman" w:cs="Times New Roman"/>
          <w:sz w:val="3"/>
          <w:vertAlign w:val="subscript"/>
        </w:rPr>
        <w:tab/>
      </w:r>
      <w:r>
        <w:rPr>
          <w:rFonts w:ascii="Times New Roman" w:eastAsia="Times New Roman" w:hAnsi="Times New Roman" w:cs="Times New Roman"/>
          <w:sz w:val="24"/>
        </w:rPr>
        <w:t xml:space="preserve"> </w:t>
      </w:r>
    </w:p>
    <w:p w14:paraId="24A7DA48" w14:textId="78203330" w:rsidR="00E14B69" w:rsidRDefault="00E14B69" w:rsidP="00AB211A">
      <w:pPr>
        <w:spacing w:after="0"/>
        <w:ind w:left="1"/>
      </w:pPr>
    </w:p>
    <w:p w14:paraId="566DBCF8" w14:textId="77777777" w:rsidR="00E14B69" w:rsidRDefault="00E14B69" w:rsidP="00E14B69">
      <w:pPr>
        <w:spacing w:after="0" w:line="238" w:lineRule="auto"/>
        <w:ind w:left="-4" w:hanging="10"/>
      </w:pPr>
      <w:r>
        <w:rPr>
          <w:rFonts w:ascii="Times New Roman" w:eastAsia="Times New Roman" w:hAnsi="Times New Roman" w:cs="Times New Roman"/>
          <w:sz w:val="24"/>
        </w:rPr>
        <w:t xml:space="preserve">Запишите название любого географического объекта (города, населённого пункта, реки или др.), который непосредственно связан с деятельностью Александра Невского. </w:t>
      </w:r>
    </w:p>
    <w:p w14:paraId="5D1DFDDB" w14:textId="6B1CBDA0" w:rsidR="00E14B69" w:rsidRDefault="00E14B69" w:rsidP="007E0B91">
      <w:pPr>
        <w:spacing w:after="0"/>
        <w:ind w:left="1"/>
      </w:pPr>
      <w:r>
        <w:rPr>
          <w:rFonts w:ascii="Times New Roman" w:eastAsia="Times New Roman" w:hAnsi="Times New Roman" w:cs="Times New Roman"/>
          <w:sz w:val="24"/>
        </w:rPr>
        <w:t xml:space="preserve"> </w:t>
      </w:r>
    </w:p>
    <w:p w14:paraId="48A39384" w14:textId="77777777" w:rsidR="007E0B91" w:rsidRDefault="007E0B91" w:rsidP="007E0B91">
      <w:pPr>
        <w:spacing w:after="0"/>
        <w:ind w:left="1"/>
      </w:pPr>
    </w:p>
    <w:p w14:paraId="62A09FA3" w14:textId="07A456C9" w:rsidR="00E14B69" w:rsidRDefault="00E14B69" w:rsidP="00E14B69">
      <w:pPr>
        <w:spacing w:after="0"/>
        <w:ind w:left="1"/>
      </w:pPr>
      <w:r>
        <w:rPr>
          <w:rFonts w:ascii="Times New Roman" w:eastAsia="Times New Roman" w:hAnsi="Times New Roman" w:cs="Times New Roman"/>
          <w:b/>
          <w:sz w:val="8"/>
        </w:rPr>
        <w:lastRenderedPageBreak/>
        <w:t xml:space="preserve"> </w:t>
      </w:r>
      <w:r w:rsidR="003D4F8E">
        <w:rPr>
          <w:rFonts w:ascii="Times New Roman" w:hAnsi="Times New Roman" w:cs="Times New Roman"/>
          <w:noProof/>
          <w:color w:val="000000"/>
          <w:sz w:val="28"/>
          <w:szCs w:val="28"/>
        </w:rPr>
        <w:drawing>
          <wp:inline distT="0" distB="0" distL="0" distR="0" wp14:anchorId="46A21A16" wp14:editId="65A7A3CD">
            <wp:extent cx="5448300" cy="2971800"/>
            <wp:effectExtent l="0" t="0" r="0" b="0"/>
            <wp:docPr id="3585" name="Диаграмма 35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64DA70" w14:textId="77777777" w:rsidR="00D91AD7" w:rsidRDefault="00E14B69" w:rsidP="00D91AD7">
      <w:pPr>
        <w:spacing w:after="0"/>
        <w:ind w:left="1"/>
      </w:pPr>
      <w:r>
        <w:rPr>
          <w:rFonts w:ascii="Times New Roman" w:eastAsia="Times New Roman" w:hAnsi="Times New Roman" w:cs="Times New Roman"/>
          <w:sz w:val="4"/>
        </w:rPr>
        <w:t xml:space="preserve"> </w:t>
      </w:r>
      <w:r w:rsidR="00A27A0E">
        <w:rPr>
          <w:rFonts w:ascii="Times New Roman" w:hAnsi="Times New Roman" w:cs="Times New Roman"/>
          <w:sz w:val="28"/>
          <w:szCs w:val="28"/>
        </w:rPr>
        <w:t>рис. 7</w:t>
      </w:r>
    </w:p>
    <w:p w14:paraId="41A92B70" w14:textId="60D8A955" w:rsidR="00A27A0E" w:rsidRPr="00D91AD7" w:rsidRDefault="00C267C5" w:rsidP="00D91AD7">
      <w:pPr>
        <w:spacing w:after="0"/>
        <w:ind w:left="1"/>
      </w:pPr>
      <w:r>
        <w:rPr>
          <w:rFonts w:ascii="Times New Roman" w:hAnsi="Times New Roman" w:cs="Times New Roman"/>
          <w:sz w:val="28"/>
          <w:szCs w:val="28"/>
        </w:rPr>
        <w:t xml:space="preserve"> </w:t>
      </w:r>
      <w:r w:rsidR="00D91AD7">
        <w:rPr>
          <w:rFonts w:ascii="Times New Roman" w:hAnsi="Times New Roman" w:cs="Times New Roman"/>
          <w:sz w:val="28"/>
          <w:szCs w:val="28"/>
        </w:rPr>
        <w:t xml:space="preserve">    </w:t>
      </w:r>
      <w:r w:rsidR="00A27A0E" w:rsidRPr="0036570C">
        <w:rPr>
          <w:rFonts w:ascii="Times New Roman" w:hAnsi="Times New Roman" w:cs="Times New Roman"/>
          <w:sz w:val="28"/>
          <w:szCs w:val="28"/>
        </w:rPr>
        <w:t xml:space="preserve">Задание нацелено на проверку умения работать с исторической картой. </w:t>
      </w:r>
      <w:r w:rsidR="00265A5D">
        <w:rPr>
          <w:rFonts w:ascii="Times New Roman" w:hAnsi="Times New Roman" w:cs="Times New Roman"/>
          <w:sz w:val="28"/>
          <w:szCs w:val="28"/>
        </w:rPr>
        <w:t xml:space="preserve">Отлично справились с заданием </w:t>
      </w:r>
      <w:r w:rsidR="0036570C">
        <w:rPr>
          <w:rFonts w:ascii="Times New Roman" w:hAnsi="Times New Roman" w:cs="Times New Roman"/>
          <w:color w:val="000000"/>
          <w:sz w:val="28"/>
          <w:szCs w:val="28"/>
        </w:rPr>
        <w:t>ГБОУ НАО "С</w:t>
      </w:r>
      <w:r w:rsidR="003D4F8E" w:rsidRPr="0036570C">
        <w:rPr>
          <w:rFonts w:ascii="Times New Roman" w:hAnsi="Times New Roman" w:cs="Times New Roman"/>
          <w:color w:val="000000"/>
          <w:sz w:val="28"/>
          <w:szCs w:val="28"/>
        </w:rPr>
        <w:t xml:space="preserve">Ш с. </w:t>
      </w:r>
      <w:proofErr w:type="spellStart"/>
      <w:r w:rsidR="003D4F8E" w:rsidRPr="0036570C">
        <w:rPr>
          <w:rFonts w:ascii="Times New Roman" w:hAnsi="Times New Roman" w:cs="Times New Roman"/>
          <w:color w:val="000000"/>
          <w:sz w:val="28"/>
          <w:szCs w:val="28"/>
        </w:rPr>
        <w:t>Коткино</w:t>
      </w:r>
      <w:proofErr w:type="spellEnd"/>
      <w:r w:rsidR="003D4F8E" w:rsidRPr="0036570C">
        <w:rPr>
          <w:rFonts w:ascii="Times New Roman" w:hAnsi="Times New Roman" w:cs="Times New Roman"/>
          <w:color w:val="000000"/>
          <w:sz w:val="28"/>
          <w:szCs w:val="28"/>
        </w:rPr>
        <w:t xml:space="preserve">"- 100%, у ГБОУ НАО "СШ п. </w:t>
      </w:r>
      <w:proofErr w:type="spellStart"/>
      <w:r w:rsidR="003D4F8E" w:rsidRPr="0036570C">
        <w:rPr>
          <w:rFonts w:ascii="Times New Roman" w:hAnsi="Times New Roman" w:cs="Times New Roman"/>
          <w:color w:val="000000"/>
          <w:sz w:val="28"/>
          <w:szCs w:val="28"/>
        </w:rPr>
        <w:t>Нельмин</w:t>
      </w:r>
      <w:proofErr w:type="spellEnd"/>
      <w:r w:rsidR="003D4F8E" w:rsidRPr="0036570C">
        <w:rPr>
          <w:rFonts w:ascii="Times New Roman" w:hAnsi="Times New Roman" w:cs="Times New Roman"/>
          <w:color w:val="000000"/>
          <w:sz w:val="28"/>
          <w:szCs w:val="28"/>
        </w:rPr>
        <w:t xml:space="preserve">-Нос"- 90%, ГБОУ НАО "СШ с. </w:t>
      </w:r>
      <w:proofErr w:type="spellStart"/>
      <w:r w:rsidR="003D4F8E" w:rsidRPr="0036570C">
        <w:rPr>
          <w:rFonts w:ascii="Times New Roman" w:hAnsi="Times New Roman" w:cs="Times New Roman"/>
          <w:color w:val="000000"/>
          <w:sz w:val="28"/>
          <w:szCs w:val="28"/>
        </w:rPr>
        <w:t>Несь</w:t>
      </w:r>
      <w:proofErr w:type="spellEnd"/>
      <w:r w:rsidR="003D4F8E" w:rsidRPr="0036570C">
        <w:rPr>
          <w:rFonts w:ascii="Times New Roman" w:hAnsi="Times New Roman" w:cs="Times New Roman"/>
          <w:color w:val="000000"/>
          <w:sz w:val="28"/>
          <w:szCs w:val="28"/>
        </w:rPr>
        <w:t xml:space="preserve">"- 88%, у </w:t>
      </w:r>
      <w:r w:rsidR="0036570C" w:rsidRPr="0036570C">
        <w:rPr>
          <w:rFonts w:ascii="Times New Roman" w:hAnsi="Times New Roman" w:cs="Times New Roman"/>
          <w:color w:val="000000"/>
          <w:sz w:val="28"/>
          <w:szCs w:val="28"/>
        </w:rPr>
        <w:t>ГБОУ НАО "СШ п. Красное"- 70</w:t>
      </w:r>
      <w:proofErr w:type="gramStart"/>
      <w:r w:rsidR="0036570C" w:rsidRPr="0036570C">
        <w:rPr>
          <w:rFonts w:ascii="Times New Roman" w:hAnsi="Times New Roman" w:cs="Times New Roman"/>
          <w:color w:val="000000"/>
          <w:sz w:val="28"/>
          <w:szCs w:val="28"/>
        </w:rPr>
        <w:t xml:space="preserve">%, </w:t>
      </w:r>
      <w:r w:rsidR="003D4F8E" w:rsidRPr="0036570C">
        <w:rPr>
          <w:rFonts w:ascii="Times New Roman" w:hAnsi="Times New Roman" w:cs="Times New Roman"/>
          <w:color w:val="000000"/>
          <w:sz w:val="28"/>
          <w:szCs w:val="28"/>
        </w:rPr>
        <w:t xml:space="preserve"> </w:t>
      </w:r>
      <w:r w:rsidR="0036570C" w:rsidRPr="0036570C">
        <w:rPr>
          <w:rFonts w:ascii="Times New Roman" w:hAnsi="Times New Roman" w:cs="Times New Roman"/>
          <w:color w:val="000000"/>
          <w:sz w:val="28"/>
          <w:szCs w:val="28"/>
        </w:rPr>
        <w:t>ГБОУ</w:t>
      </w:r>
      <w:proofErr w:type="gramEnd"/>
      <w:r w:rsidR="0036570C" w:rsidRPr="0036570C">
        <w:rPr>
          <w:rFonts w:ascii="Times New Roman" w:hAnsi="Times New Roman" w:cs="Times New Roman"/>
          <w:color w:val="000000"/>
          <w:sz w:val="28"/>
          <w:szCs w:val="28"/>
        </w:rPr>
        <w:t xml:space="preserve"> НАО "ОШ п. </w:t>
      </w:r>
      <w:proofErr w:type="spellStart"/>
      <w:r w:rsidR="0036570C" w:rsidRPr="0036570C">
        <w:rPr>
          <w:rFonts w:ascii="Times New Roman" w:hAnsi="Times New Roman" w:cs="Times New Roman"/>
          <w:color w:val="000000"/>
          <w:sz w:val="28"/>
          <w:szCs w:val="28"/>
        </w:rPr>
        <w:t>Усть</w:t>
      </w:r>
      <w:proofErr w:type="spellEnd"/>
      <w:r w:rsidR="0036570C" w:rsidRPr="0036570C">
        <w:rPr>
          <w:rFonts w:ascii="Times New Roman" w:hAnsi="Times New Roman" w:cs="Times New Roman"/>
          <w:color w:val="000000"/>
          <w:sz w:val="28"/>
          <w:szCs w:val="28"/>
        </w:rPr>
        <w:t xml:space="preserve">-Кара -50%. В городе </w:t>
      </w:r>
      <w:r w:rsidR="00265A5D">
        <w:rPr>
          <w:rFonts w:ascii="Times New Roman" w:hAnsi="Times New Roman" w:cs="Times New Roman"/>
          <w:color w:val="000000"/>
          <w:sz w:val="28"/>
          <w:szCs w:val="28"/>
        </w:rPr>
        <w:t xml:space="preserve">хорошо написали </w:t>
      </w:r>
      <w:r w:rsidR="0036570C">
        <w:rPr>
          <w:rFonts w:ascii="Times New Roman" w:hAnsi="Times New Roman" w:cs="Times New Roman"/>
          <w:color w:val="000000"/>
          <w:sz w:val="28"/>
          <w:szCs w:val="28"/>
        </w:rPr>
        <w:t>ГБОУ НАО "Ненецкой</w:t>
      </w:r>
      <w:r w:rsidR="0036570C" w:rsidRPr="0036570C">
        <w:rPr>
          <w:rFonts w:ascii="Times New Roman" w:hAnsi="Times New Roman" w:cs="Times New Roman"/>
          <w:color w:val="000000"/>
          <w:sz w:val="28"/>
          <w:szCs w:val="28"/>
        </w:rPr>
        <w:t xml:space="preserve"> СШ им. А. П. Пырерки"-80%, ГБОУ НАО "СШ № 3</w:t>
      </w:r>
      <w:r w:rsidR="00A27A0E" w:rsidRPr="0036570C">
        <w:rPr>
          <w:rFonts w:ascii="Times New Roman" w:hAnsi="Times New Roman" w:cs="Times New Roman"/>
          <w:color w:val="000000"/>
          <w:sz w:val="28"/>
          <w:szCs w:val="28"/>
        </w:rPr>
        <w:t>"</w:t>
      </w:r>
      <w:r w:rsidR="0036570C" w:rsidRPr="0036570C">
        <w:rPr>
          <w:rFonts w:ascii="Times New Roman" w:hAnsi="Times New Roman" w:cs="Times New Roman"/>
          <w:color w:val="000000"/>
          <w:sz w:val="28"/>
          <w:szCs w:val="28"/>
        </w:rPr>
        <w:t>- 61</w:t>
      </w:r>
      <w:proofErr w:type="gramStart"/>
      <w:r w:rsidR="0036570C" w:rsidRPr="0036570C">
        <w:rPr>
          <w:rFonts w:ascii="Times New Roman" w:hAnsi="Times New Roman" w:cs="Times New Roman"/>
          <w:color w:val="000000"/>
          <w:sz w:val="28"/>
          <w:szCs w:val="28"/>
        </w:rPr>
        <w:t xml:space="preserve">%, </w:t>
      </w:r>
      <w:r w:rsidR="0036570C">
        <w:rPr>
          <w:rFonts w:ascii="Times New Roman" w:hAnsi="Times New Roman" w:cs="Times New Roman"/>
          <w:color w:val="000000"/>
          <w:sz w:val="28"/>
          <w:szCs w:val="28"/>
        </w:rPr>
        <w:t xml:space="preserve"> </w:t>
      </w:r>
      <w:r w:rsidR="00265A5D">
        <w:rPr>
          <w:rFonts w:ascii="Times New Roman" w:hAnsi="Times New Roman" w:cs="Times New Roman"/>
          <w:color w:val="000000"/>
          <w:sz w:val="28"/>
          <w:szCs w:val="28"/>
        </w:rPr>
        <w:t>самый</w:t>
      </w:r>
      <w:proofErr w:type="gramEnd"/>
      <w:r w:rsidR="00265A5D">
        <w:rPr>
          <w:rFonts w:ascii="Times New Roman" w:hAnsi="Times New Roman" w:cs="Times New Roman"/>
          <w:color w:val="000000"/>
          <w:sz w:val="28"/>
          <w:szCs w:val="28"/>
        </w:rPr>
        <w:t xml:space="preserve"> низкий процент </w:t>
      </w:r>
      <w:r w:rsidR="0036570C">
        <w:rPr>
          <w:rFonts w:ascii="Times New Roman" w:hAnsi="Times New Roman" w:cs="Times New Roman"/>
          <w:color w:val="000000"/>
          <w:sz w:val="28"/>
          <w:szCs w:val="28"/>
        </w:rPr>
        <w:t xml:space="preserve">у </w:t>
      </w:r>
      <w:r w:rsidR="0036570C" w:rsidRPr="0036570C">
        <w:rPr>
          <w:rFonts w:ascii="Times New Roman" w:hAnsi="Times New Roman" w:cs="Times New Roman"/>
          <w:color w:val="000000"/>
          <w:sz w:val="28"/>
          <w:szCs w:val="28"/>
        </w:rPr>
        <w:t>ГБОУ НАО "СШ № 1"- 37%.</w:t>
      </w:r>
      <w:r w:rsidR="00A27A0E" w:rsidRPr="0036570C">
        <w:rPr>
          <w:rFonts w:ascii="Times New Roman" w:hAnsi="Times New Roman" w:cs="Times New Roman"/>
          <w:color w:val="000000"/>
          <w:sz w:val="28"/>
          <w:szCs w:val="28"/>
        </w:rPr>
        <w:t xml:space="preserve"> </w:t>
      </w:r>
    </w:p>
    <w:p w14:paraId="578B7AA0" w14:textId="5B317861" w:rsidR="00120FF4" w:rsidRDefault="00120FF4" w:rsidP="00A27A0E">
      <w:pPr>
        <w:jc w:val="both"/>
        <w:rPr>
          <w:rFonts w:ascii="Times New Roman" w:eastAsia="Times New Roman" w:hAnsi="Times New Roman" w:cs="Times New Roman"/>
          <w:b/>
          <w:sz w:val="28"/>
          <w:szCs w:val="28"/>
        </w:rPr>
      </w:pPr>
      <w:r w:rsidRPr="00582F6F">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адание 6</w:t>
      </w:r>
      <w:r w:rsidR="007E0B91">
        <w:rPr>
          <w:rFonts w:ascii="Times New Roman" w:eastAsia="Times New Roman" w:hAnsi="Times New Roman" w:cs="Times New Roman"/>
          <w:b/>
          <w:sz w:val="28"/>
          <w:szCs w:val="28"/>
        </w:rPr>
        <w:t xml:space="preserve"> (1), (2)</w:t>
      </w:r>
    </w:p>
    <w:p w14:paraId="0E6BB4A8" w14:textId="1BE48606" w:rsidR="007E0B91" w:rsidRPr="00D91AD7" w:rsidRDefault="007E0B91" w:rsidP="00D91AD7">
      <w:pPr>
        <w:spacing w:after="0" w:line="238" w:lineRule="auto"/>
        <w:ind w:left="-4" w:hanging="10"/>
      </w:pPr>
      <w:r>
        <w:rPr>
          <w:rFonts w:ascii="Times New Roman" w:eastAsia="Times New Roman" w:hAnsi="Times New Roman" w:cs="Times New Roman"/>
          <w:sz w:val="24"/>
        </w:rPr>
        <w:t>1.Объясните, как указанный Вами географический объект (город, населённый пункт, река или др.) связан с деятельностью Александра Невского.</w:t>
      </w:r>
      <w:r>
        <w:rPr>
          <w:rFonts w:ascii="Times New Roman" w:eastAsia="Times New Roman" w:hAnsi="Times New Roman" w:cs="Times New Roman"/>
          <w:sz w:val="2"/>
        </w:rPr>
        <w:t xml:space="preserve"> </w:t>
      </w:r>
    </w:p>
    <w:p w14:paraId="30929ECF" w14:textId="49BE66DC" w:rsidR="00AC152B" w:rsidRDefault="007E0B91" w:rsidP="00D91AD7">
      <w:pPr>
        <w:spacing w:after="0" w:line="238" w:lineRule="auto"/>
        <w:ind w:left="1"/>
        <w:rPr>
          <w:rFonts w:ascii="Times New Roman" w:eastAsia="Times New Roman" w:hAnsi="Times New Roman" w:cs="Times New Roman"/>
          <w:sz w:val="24"/>
        </w:rPr>
      </w:pPr>
      <w:r>
        <w:rPr>
          <w:rFonts w:ascii="Times New Roman" w:eastAsia="Times New Roman" w:hAnsi="Times New Roman" w:cs="Times New Roman"/>
          <w:sz w:val="24"/>
        </w:rPr>
        <w:t>2.</w:t>
      </w:r>
      <w:r w:rsidR="00120FF4">
        <w:rPr>
          <w:rFonts w:ascii="Times New Roman" w:eastAsia="Times New Roman" w:hAnsi="Times New Roman" w:cs="Times New Roman"/>
          <w:sz w:val="24"/>
        </w:rPr>
        <w:t>Используя знание исторических фактов, объясните, почему деятельность Александра Невского имела большое значение (важные последствия) для истории нашей страны.</w:t>
      </w:r>
    </w:p>
    <w:p w14:paraId="0BFA6F90" w14:textId="6A408E93" w:rsidR="00A27A0E" w:rsidRDefault="00120FF4" w:rsidP="007E0B91">
      <w:pPr>
        <w:spacing w:after="0" w:line="238" w:lineRule="auto"/>
        <w:ind w:left="1"/>
      </w:pPr>
      <w:r>
        <w:rPr>
          <w:rFonts w:ascii="Times New Roman" w:eastAsia="Times New Roman" w:hAnsi="Times New Roman" w:cs="Times New Roman"/>
          <w:sz w:val="24"/>
        </w:rPr>
        <w:t xml:space="preserve"> </w:t>
      </w:r>
    </w:p>
    <w:p w14:paraId="76FBE809" w14:textId="72E767F0" w:rsidR="007E0B91" w:rsidRDefault="00950E7C" w:rsidP="007E0B91">
      <w:pPr>
        <w:spacing w:after="0" w:line="238" w:lineRule="auto"/>
        <w:ind w:left="1"/>
      </w:pPr>
      <w:r>
        <w:rPr>
          <w:rFonts w:ascii="Times New Roman" w:hAnsi="Times New Roman" w:cs="Times New Roman"/>
          <w:noProof/>
          <w:color w:val="000000"/>
          <w:sz w:val="28"/>
          <w:szCs w:val="28"/>
        </w:rPr>
        <w:drawing>
          <wp:inline distT="0" distB="0" distL="0" distR="0" wp14:anchorId="328B4911" wp14:editId="48013B4B">
            <wp:extent cx="5335606" cy="3302598"/>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A25D3D3" w14:textId="11E41BFD" w:rsidR="00950E7C" w:rsidRDefault="00D91AD7" w:rsidP="007E0B91">
      <w:pPr>
        <w:spacing w:after="0" w:line="238" w:lineRule="auto"/>
        <w:ind w:left="1"/>
        <w:rPr>
          <w:rFonts w:ascii="Times New Roman" w:hAnsi="Times New Roman" w:cs="Times New Roman"/>
          <w:sz w:val="28"/>
          <w:szCs w:val="28"/>
        </w:rPr>
      </w:pPr>
      <w:r w:rsidRPr="00D91AD7">
        <w:rPr>
          <w:rFonts w:ascii="Times New Roman" w:hAnsi="Times New Roman" w:cs="Times New Roman"/>
          <w:sz w:val="28"/>
          <w:szCs w:val="28"/>
        </w:rPr>
        <w:lastRenderedPageBreak/>
        <w:t>Рис.8</w:t>
      </w:r>
    </w:p>
    <w:p w14:paraId="7A804A40" w14:textId="77777777" w:rsidR="00D91AD7" w:rsidRDefault="00D91AD7" w:rsidP="007E0B91">
      <w:pPr>
        <w:spacing w:after="0" w:line="238" w:lineRule="auto"/>
        <w:ind w:left="1"/>
        <w:rPr>
          <w:rFonts w:ascii="Times New Roman" w:hAnsi="Times New Roman" w:cs="Times New Roman"/>
          <w:sz w:val="28"/>
          <w:szCs w:val="28"/>
        </w:rPr>
      </w:pPr>
    </w:p>
    <w:p w14:paraId="26AD79FB" w14:textId="77777777" w:rsidR="00D91AD7" w:rsidRPr="00D91AD7" w:rsidRDefault="00D91AD7" w:rsidP="007E0B91">
      <w:pPr>
        <w:spacing w:after="0" w:line="238" w:lineRule="auto"/>
        <w:ind w:left="1"/>
        <w:rPr>
          <w:rFonts w:ascii="Times New Roman" w:hAnsi="Times New Roman" w:cs="Times New Roman"/>
          <w:sz w:val="28"/>
          <w:szCs w:val="28"/>
        </w:rPr>
      </w:pPr>
    </w:p>
    <w:p w14:paraId="6A406D44" w14:textId="3950F2DC" w:rsidR="00AC152B" w:rsidRDefault="005E4B2D" w:rsidP="00AC152B">
      <w:pPr>
        <w:jc w:val="both"/>
        <w:rPr>
          <w:rFonts w:ascii="Times New Roman" w:hAnsi="Times New Roman" w:cs="Times New Roman"/>
          <w:sz w:val="28"/>
          <w:szCs w:val="28"/>
        </w:rPr>
      </w:pPr>
      <w:r>
        <w:rPr>
          <w:rFonts w:ascii="Times New Roman" w:hAnsi="Times New Roman" w:cs="Times New Roman"/>
          <w:sz w:val="28"/>
          <w:szCs w:val="28"/>
        </w:rPr>
        <w:t xml:space="preserve">   </w:t>
      </w:r>
      <w:r w:rsidR="00AC152B">
        <w:rPr>
          <w:rFonts w:ascii="Times New Roman" w:hAnsi="Times New Roman" w:cs="Times New Roman"/>
          <w:sz w:val="28"/>
          <w:szCs w:val="28"/>
        </w:rPr>
        <w:t xml:space="preserve">Лучше с задание справились школы: с. </w:t>
      </w:r>
      <w:proofErr w:type="spellStart"/>
      <w:r w:rsidR="00AC152B">
        <w:rPr>
          <w:rFonts w:ascii="Times New Roman" w:hAnsi="Times New Roman" w:cs="Times New Roman"/>
          <w:sz w:val="28"/>
          <w:szCs w:val="28"/>
        </w:rPr>
        <w:t>Несь</w:t>
      </w:r>
      <w:proofErr w:type="spellEnd"/>
      <w:r w:rsidR="00AC152B">
        <w:rPr>
          <w:rFonts w:ascii="Times New Roman" w:hAnsi="Times New Roman" w:cs="Times New Roman"/>
          <w:sz w:val="28"/>
          <w:szCs w:val="28"/>
        </w:rPr>
        <w:t>, Ома (75%), п Искателей (51%),</w:t>
      </w:r>
      <w:r w:rsidR="00AC152B" w:rsidRPr="00E42F59">
        <w:rPr>
          <w:rFonts w:ascii="Times New Roman" w:hAnsi="Times New Roman" w:cs="Times New Roman"/>
          <w:color w:val="000000"/>
          <w:sz w:val="28"/>
          <w:szCs w:val="28"/>
        </w:rPr>
        <w:t xml:space="preserve"> </w:t>
      </w:r>
      <w:r w:rsidR="00AC152B">
        <w:rPr>
          <w:rFonts w:ascii="Times New Roman" w:hAnsi="Times New Roman" w:cs="Times New Roman"/>
          <w:color w:val="000000"/>
          <w:sz w:val="28"/>
          <w:szCs w:val="28"/>
        </w:rPr>
        <w:t>ГБОУ НАО "СШ № 4(63%),</w:t>
      </w:r>
      <w:r w:rsidR="00AC152B" w:rsidRPr="00E42F59">
        <w:rPr>
          <w:rFonts w:ascii="Times New Roman" w:hAnsi="Times New Roman" w:cs="Times New Roman"/>
          <w:sz w:val="28"/>
          <w:szCs w:val="28"/>
        </w:rPr>
        <w:t xml:space="preserve"> </w:t>
      </w:r>
      <w:r w:rsidR="00AC152B">
        <w:rPr>
          <w:rFonts w:ascii="Times New Roman" w:hAnsi="Times New Roman" w:cs="Times New Roman"/>
          <w:sz w:val="28"/>
          <w:szCs w:val="28"/>
        </w:rPr>
        <w:t xml:space="preserve">школа им. </w:t>
      </w:r>
      <w:proofErr w:type="spellStart"/>
      <w:r w:rsidR="00AC152B">
        <w:rPr>
          <w:rFonts w:ascii="Times New Roman" w:hAnsi="Times New Roman" w:cs="Times New Roman"/>
          <w:sz w:val="28"/>
          <w:szCs w:val="28"/>
        </w:rPr>
        <w:t>А.П.Пырерки</w:t>
      </w:r>
      <w:proofErr w:type="spellEnd"/>
      <w:r w:rsidR="00AC152B">
        <w:rPr>
          <w:rFonts w:ascii="Times New Roman" w:hAnsi="Times New Roman" w:cs="Times New Roman"/>
          <w:sz w:val="28"/>
          <w:szCs w:val="28"/>
        </w:rPr>
        <w:t xml:space="preserve"> (50%), хуже – школы п. Красное, п. Хорей-Вер, п. Лесозавод. </w:t>
      </w:r>
      <w:r w:rsidR="00AC152B">
        <w:rPr>
          <w:rFonts w:ascii="Times New Roman" w:hAnsi="Times New Roman" w:cs="Times New Roman"/>
          <w:color w:val="000000"/>
          <w:sz w:val="28"/>
          <w:szCs w:val="28"/>
        </w:rPr>
        <w:t xml:space="preserve"> </w:t>
      </w:r>
      <w:r w:rsidR="00AC152B">
        <w:rPr>
          <w:rFonts w:ascii="Times New Roman" w:hAnsi="Times New Roman" w:cs="Times New Roman"/>
          <w:sz w:val="28"/>
          <w:szCs w:val="28"/>
        </w:rPr>
        <w:t xml:space="preserve"> </w:t>
      </w:r>
    </w:p>
    <w:p w14:paraId="383BFC93" w14:textId="77777777" w:rsidR="00950E7C" w:rsidRDefault="00950E7C" w:rsidP="007E0B91">
      <w:pPr>
        <w:spacing w:after="0" w:line="238" w:lineRule="auto"/>
        <w:ind w:left="1"/>
      </w:pPr>
    </w:p>
    <w:p w14:paraId="705572B5" w14:textId="3F4503C7" w:rsidR="00950E7C" w:rsidRDefault="00950E7C" w:rsidP="007E0B91">
      <w:pPr>
        <w:spacing w:after="0" w:line="238" w:lineRule="auto"/>
        <w:ind w:left="1"/>
      </w:pPr>
      <w:r>
        <w:rPr>
          <w:rFonts w:ascii="Times New Roman" w:hAnsi="Times New Roman" w:cs="Times New Roman"/>
          <w:noProof/>
          <w:color w:val="000000"/>
          <w:sz w:val="28"/>
          <w:szCs w:val="28"/>
        </w:rPr>
        <w:drawing>
          <wp:inline distT="0" distB="0" distL="0" distR="0" wp14:anchorId="55AEB5F2" wp14:editId="2FCACD48">
            <wp:extent cx="5948979" cy="5088367"/>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91E8BC2" w14:textId="77777777" w:rsidR="00950E7C" w:rsidRDefault="00950E7C" w:rsidP="007E0B91">
      <w:pPr>
        <w:spacing w:after="0" w:line="238" w:lineRule="auto"/>
        <w:ind w:left="1"/>
      </w:pPr>
    </w:p>
    <w:p w14:paraId="43E44AA6" w14:textId="30D38FC8" w:rsidR="00950E7C" w:rsidRDefault="00D91AD7" w:rsidP="007E0B91">
      <w:pPr>
        <w:spacing w:after="0" w:line="238" w:lineRule="auto"/>
        <w:ind w:left="1"/>
        <w:rPr>
          <w:rFonts w:ascii="Times New Roman" w:hAnsi="Times New Roman" w:cs="Times New Roman"/>
          <w:sz w:val="28"/>
          <w:szCs w:val="28"/>
        </w:rPr>
      </w:pPr>
      <w:r>
        <w:rPr>
          <w:rFonts w:ascii="Times New Roman" w:hAnsi="Times New Roman" w:cs="Times New Roman"/>
          <w:sz w:val="28"/>
          <w:szCs w:val="28"/>
        </w:rPr>
        <w:t>Рис.9</w:t>
      </w:r>
    </w:p>
    <w:p w14:paraId="682D480E" w14:textId="77777777" w:rsidR="00D91AD7" w:rsidRPr="005E4B2D" w:rsidRDefault="00D91AD7" w:rsidP="007E0B91">
      <w:pPr>
        <w:spacing w:after="0" w:line="238" w:lineRule="auto"/>
        <w:ind w:left="1"/>
        <w:rPr>
          <w:rFonts w:ascii="Times New Roman" w:hAnsi="Times New Roman" w:cs="Times New Roman"/>
          <w:sz w:val="28"/>
          <w:szCs w:val="28"/>
        </w:rPr>
      </w:pPr>
    </w:p>
    <w:p w14:paraId="21969D60" w14:textId="6C1D7BC5" w:rsidR="00A27A0E" w:rsidRPr="005E4B2D" w:rsidRDefault="00066B66" w:rsidP="00A27A0E">
      <w:pPr>
        <w:jc w:val="both"/>
        <w:rPr>
          <w:rFonts w:ascii="Times New Roman" w:hAnsi="Times New Roman" w:cs="Times New Roman"/>
          <w:sz w:val="28"/>
          <w:szCs w:val="28"/>
        </w:rPr>
      </w:pPr>
      <w:r w:rsidRPr="005E4B2D">
        <w:rPr>
          <w:rFonts w:ascii="Times New Roman" w:hAnsi="Times New Roman" w:cs="Times New Roman"/>
          <w:sz w:val="28"/>
          <w:szCs w:val="28"/>
        </w:rPr>
        <w:t xml:space="preserve">       </w:t>
      </w:r>
      <w:r w:rsidR="00A27A0E" w:rsidRPr="005E4B2D">
        <w:rPr>
          <w:rFonts w:ascii="Times New Roman" w:hAnsi="Times New Roman" w:cs="Times New Roman"/>
          <w:color w:val="000000"/>
          <w:sz w:val="28"/>
          <w:szCs w:val="28"/>
        </w:rPr>
        <w:t xml:space="preserve">Задание </w:t>
      </w:r>
      <w:r w:rsidR="002E4DE3" w:rsidRPr="005E4B2D">
        <w:rPr>
          <w:rFonts w:ascii="Times New Roman" w:hAnsi="Times New Roman" w:cs="Times New Roman"/>
          <w:color w:val="000000"/>
          <w:sz w:val="28"/>
          <w:szCs w:val="28"/>
        </w:rPr>
        <w:t xml:space="preserve">не сложное, но многие не смогли дать оценку деятельности знаменитой </w:t>
      </w:r>
      <w:r w:rsidR="005E4B2D" w:rsidRPr="005E4B2D">
        <w:rPr>
          <w:rFonts w:ascii="Times New Roman" w:hAnsi="Times New Roman" w:cs="Times New Roman"/>
          <w:color w:val="000000"/>
          <w:sz w:val="28"/>
          <w:szCs w:val="28"/>
        </w:rPr>
        <w:t xml:space="preserve">личности - </w:t>
      </w:r>
      <w:r w:rsidR="005E4B2D" w:rsidRPr="005E4B2D">
        <w:rPr>
          <w:rFonts w:ascii="Times New Roman" w:eastAsia="Times New Roman" w:hAnsi="Times New Roman" w:cs="Times New Roman"/>
          <w:sz w:val="28"/>
          <w:szCs w:val="28"/>
        </w:rPr>
        <w:t xml:space="preserve">Александра Невского. </w:t>
      </w:r>
      <w:r w:rsidR="00011B46" w:rsidRPr="005E4B2D">
        <w:rPr>
          <w:rFonts w:ascii="Times New Roman" w:hAnsi="Times New Roman" w:cs="Times New Roman"/>
          <w:sz w:val="28"/>
          <w:szCs w:val="28"/>
        </w:rPr>
        <w:t>Лучше с задание справились учащиеся с. Ома</w:t>
      </w:r>
      <w:r w:rsidR="00011B46" w:rsidRPr="005E4B2D">
        <w:rPr>
          <w:rFonts w:ascii="Times New Roman" w:hAnsi="Times New Roman" w:cs="Times New Roman"/>
          <w:color w:val="000000"/>
          <w:sz w:val="28"/>
          <w:szCs w:val="28"/>
        </w:rPr>
        <w:t xml:space="preserve"> (69%), не выполнили задание школы </w:t>
      </w:r>
      <w:proofErr w:type="spellStart"/>
      <w:r w:rsidR="00011B46" w:rsidRPr="005E4B2D">
        <w:rPr>
          <w:rFonts w:ascii="Times New Roman" w:hAnsi="Times New Roman" w:cs="Times New Roman"/>
          <w:color w:val="000000"/>
          <w:sz w:val="28"/>
          <w:szCs w:val="28"/>
        </w:rPr>
        <w:t>п.Хорейвер</w:t>
      </w:r>
      <w:proofErr w:type="spellEnd"/>
      <w:r w:rsidR="00011B46" w:rsidRPr="005E4B2D">
        <w:rPr>
          <w:rFonts w:ascii="Times New Roman" w:hAnsi="Times New Roman" w:cs="Times New Roman"/>
          <w:color w:val="000000"/>
          <w:sz w:val="28"/>
          <w:szCs w:val="28"/>
        </w:rPr>
        <w:t xml:space="preserve">, </w:t>
      </w:r>
      <w:proofErr w:type="spellStart"/>
      <w:r w:rsidR="00011B46" w:rsidRPr="005E4B2D">
        <w:rPr>
          <w:rFonts w:ascii="Times New Roman" w:hAnsi="Times New Roman" w:cs="Times New Roman"/>
          <w:color w:val="000000"/>
          <w:sz w:val="28"/>
          <w:szCs w:val="28"/>
        </w:rPr>
        <w:t>Шойны</w:t>
      </w:r>
      <w:proofErr w:type="spellEnd"/>
      <w:r w:rsidR="00011B46" w:rsidRPr="005E4B2D">
        <w:rPr>
          <w:rFonts w:ascii="Times New Roman" w:hAnsi="Times New Roman" w:cs="Times New Roman"/>
          <w:color w:val="000000"/>
          <w:sz w:val="28"/>
          <w:szCs w:val="28"/>
        </w:rPr>
        <w:t xml:space="preserve"> и </w:t>
      </w:r>
      <w:proofErr w:type="spellStart"/>
      <w:r w:rsidR="00011B46" w:rsidRPr="005E4B2D">
        <w:rPr>
          <w:rFonts w:ascii="Times New Roman" w:hAnsi="Times New Roman" w:cs="Times New Roman"/>
          <w:color w:val="000000"/>
          <w:sz w:val="28"/>
          <w:szCs w:val="28"/>
        </w:rPr>
        <w:t>Усть</w:t>
      </w:r>
      <w:proofErr w:type="spellEnd"/>
      <w:r w:rsidR="00011B46" w:rsidRPr="005E4B2D">
        <w:rPr>
          <w:rFonts w:ascii="Times New Roman" w:hAnsi="Times New Roman" w:cs="Times New Roman"/>
          <w:color w:val="000000"/>
          <w:sz w:val="28"/>
          <w:szCs w:val="28"/>
        </w:rPr>
        <w:t xml:space="preserve">-Кары. </w:t>
      </w:r>
    </w:p>
    <w:p w14:paraId="123210DC" w14:textId="77777777" w:rsidR="00D91AD7" w:rsidRDefault="00D91AD7" w:rsidP="00A27A0E">
      <w:pPr>
        <w:jc w:val="both"/>
        <w:rPr>
          <w:rFonts w:ascii="Times New Roman" w:eastAsia="Times New Roman" w:hAnsi="Times New Roman" w:cs="Times New Roman"/>
          <w:b/>
          <w:sz w:val="28"/>
          <w:szCs w:val="28"/>
        </w:rPr>
      </w:pPr>
    </w:p>
    <w:p w14:paraId="25BD8943" w14:textId="77777777" w:rsidR="00D91AD7" w:rsidRDefault="00D91AD7" w:rsidP="00A27A0E">
      <w:pPr>
        <w:jc w:val="both"/>
        <w:rPr>
          <w:rFonts w:ascii="Times New Roman" w:eastAsia="Times New Roman" w:hAnsi="Times New Roman" w:cs="Times New Roman"/>
          <w:b/>
          <w:sz w:val="28"/>
          <w:szCs w:val="28"/>
        </w:rPr>
      </w:pPr>
    </w:p>
    <w:p w14:paraId="734791CC" w14:textId="77777777" w:rsidR="00D91AD7" w:rsidRDefault="00D91AD7" w:rsidP="00A27A0E">
      <w:pPr>
        <w:jc w:val="both"/>
        <w:rPr>
          <w:rFonts w:ascii="Times New Roman" w:eastAsia="Times New Roman" w:hAnsi="Times New Roman" w:cs="Times New Roman"/>
          <w:b/>
          <w:sz w:val="28"/>
          <w:szCs w:val="28"/>
        </w:rPr>
      </w:pPr>
    </w:p>
    <w:p w14:paraId="1BB143BC" w14:textId="77777777" w:rsidR="00D91AD7" w:rsidRDefault="00D91AD7" w:rsidP="00A27A0E">
      <w:pPr>
        <w:jc w:val="both"/>
        <w:rPr>
          <w:rFonts w:ascii="Times New Roman" w:eastAsia="Times New Roman" w:hAnsi="Times New Roman" w:cs="Times New Roman"/>
          <w:b/>
          <w:sz w:val="28"/>
          <w:szCs w:val="28"/>
        </w:rPr>
      </w:pPr>
    </w:p>
    <w:p w14:paraId="2A203498" w14:textId="4687FD7A" w:rsidR="00FE7E48" w:rsidRDefault="00FE7E48" w:rsidP="00A27A0E">
      <w:pPr>
        <w:jc w:val="both"/>
        <w:rPr>
          <w:rFonts w:ascii="Times New Roman" w:eastAsia="Times New Roman" w:hAnsi="Times New Roman" w:cs="Times New Roman"/>
          <w:b/>
          <w:sz w:val="28"/>
          <w:szCs w:val="28"/>
        </w:rPr>
      </w:pPr>
      <w:r w:rsidRPr="005E4B2D">
        <w:rPr>
          <w:rFonts w:ascii="Times New Roman" w:eastAsia="Times New Roman" w:hAnsi="Times New Roman" w:cs="Times New Roman"/>
          <w:b/>
          <w:sz w:val="28"/>
          <w:szCs w:val="28"/>
        </w:rPr>
        <w:t>Задание 7</w:t>
      </w:r>
    </w:p>
    <w:p w14:paraId="104B6048" w14:textId="00B15CDF" w:rsidR="00C71DD3" w:rsidRDefault="00C71DD3" w:rsidP="00C71DD3">
      <w:pPr>
        <w:spacing w:after="0" w:line="238" w:lineRule="auto"/>
        <w:ind w:left="1" w:right="97"/>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Используя знание исторических фактов, объясните, почему борьба князей за главенствующее положение на Руси в первой половине XIV в. имела большое значение (важные последствия) для истории нашей страны. </w:t>
      </w:r>
    </w:p>
    <w:p w14:paraId="32E509C1" w14:textId="77777777" w:rsidR="007359CB" w:rsidRDefault="007359CB" w:rsidP="00C71DD3">
      <w:pPr>
        <w:spacing w:after="0" w:line="238" w:lineRule="auto"/>
        <w:ind w:left="1" w:right="97"/>
        <w:jc w:val="both"/>
        <w:rPr>
          <w:rFonts w:ascii="Times New Roman" w:eastAsia="Times New Roman" w:hAnsi="Times New Roman" w:cs="Times New Roman"/>
          <w:sz w:val="24"/>
        </w:rPr>
      </w:pPr>
    </w:p>
    <w:p w14:paraId="17B3F620" w14:textId="6DF5E843" w:rsidR="007359CB" w:rsidRDefault="007359CB" w:rsidP="00C71DD3">
      <w:pPr>
        <w:spacing w:after="0" w:line="238" w:lineRule="auto"/>
        <w:ind w:left="1" w:right="97"/>
        <w:jc w:val="both"/>
      </w:pPr>
      <w:r>
        <w:rPr>
          <w:rFonts w:ascii="Times New Roman" w:hAnsi="Times New Roman" w:cs="Times New Roman"/>
          <w:noProof/>
          <w:color w:val="000000"/>
          <w:sz w:val="28"/>
          <w:szCs w:val="28"/>
        </w:rPr>
        <w:drawing>
          <wp:inline distT="0" distB="0" distL="0" distR="0" wp14:anchorId="0DDC4CDA" wp14:editId="66DE46AA">
            <wp:extent cx="5669280" cy="292608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71AE63D" w14:textId="77777777" w:rsidR="007359CB" w:rsidRDefault="007359CB" w:rsidP="00C71DD3">
      <w:pPr>
        <w:spacing w:after="0" w:line="238" w:lineRule="auto"/>
        <w:ind w:left="1" w:right="97"/>
        <w:jc w:val="both"/>
      </w:pPr>
    </w:p>
    <w:p w14:paraId="6B1DBCCD" w14:textId="0D34E30D" w:rsidR="007359CB" w:rsidRDefault="007359CB" w:rsidP="007359CB">
      <w:pPr>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D91AD7">
        <w:rPr>
          <w:rFonts w:ascii="Times New Roman" w:hAnsi="Times New Roman" w:cs="Times New Roman"/>
          <w:sz w:val="28"/>
          <w:szCs w:val="28"/>
        </w:rPr>
        <w:t>рис. 10</w:t>
      </w:r>
      <w:r>
        <w:rPr>
          <w:rFonts w:ascii="Times New Roman" w:hAnsi="Times New Roman" w:cs="Times New Roman"/>
          <w:noProof/>
          <w:sz w:val="28"/>
          <w:szCs w:val="28"/>
        </w:rPr>
        <w:t xml:space="preserve">                   </w:t>
      </w:r>
    </w:p>
    <w:p w14:paraId="36B96055" w14:textId="0716AF8A" w:rsidR="00C71DD3" w:rsidRDefault="007359CB" w:rsidP="007359CB">
      <w:pPr>
        <w:jc w:val="both"/>
        <w:rPr>
          <w:rFonts w:ascii="Times New Roman" w:hAnsi="Times New Roman" w:cs="Times New Roman"/>
          <w:color w:val="000000"/>
          <w:sz w:val="28"/>
          <w:szCs w:val="28"/>
        </w:rPr>
      </w:pPr>
      <w:r>
        <w:rPr>
          <w:rFonts w:ascii="Times New Roman" w:hAnsi="Times New Roman" w:cs="Times New Roman"/>
          <w:noProof/>
          <w:sz w:val="28"/>
          <w:szCs w:val="28"/>
        </w:rPr>
        <w:t xml:space="preserve">    </w:t>
      </w:r>
      <w:r>
        <w:rPr>
          <w:rFonts w:ascii="Times New Roman" w:hAnsi="Times New Roman" w:cs="Times New Roman"/>
          <w:noProof/>
          <w:sz w:val="28"/>
          <w:szCs w:val="28"/>
        </w:rPr>
        <w:t>Данное задание у учащихся вызвало затруднения. Все школы  показали результат ниже</w:t>
      </w:r>
      <w:r w:rsidRPr="002B7DA4">
        <w:rPr>
          <w:rFonts w:ascii="Times New Roman" w:hAnsi="Times New Roman" w:cs="Times New Roman"/>
          <w:noProof/>
          <w:sz w:val="28"/>
          <w:szCs w:val="28"/>
        </w:rPr>
        <w:t xml:space="preserve"> среднего</w:t>
      </w:r>
      <w:r>
        <w:rPr>
          <w:rFonts w:ascii="Times New Roman" w:hAnsi="Times New Roman" w:cs="Times New Roman"/>
          <w:noProof/>
          <w:sz w:val="28"/>
          <w:szCs w:val="28"/>
        </w:rPr>
        <w:t>.</w:t>
      </w:r>
      <w:r w:rsidRPr="002B7DA4">
        <w:rPr>
          <w:rFonts w:ascii="Times New Roman" w:hAnsi="Times New Roman" w:cs="Times New Roman"/>
          <w:noProof/>
          <w:sz w:val="28"/>
          <w:szCs w:val="28"/>
        </w:rPr>
        <w:t xml:space="preserve"> </w:t>
      </w:r>
      <w:r>
        <w:rPr>
          <w:rFonts w:ascii="Times New Roman" w:hAnsi="Times New Roman" w:cs="Times New Roman"/>
          <w:noProof/>
          <w:sz w:val="28"/>
          <w:szCs w:val="28"/>
        </w:rPr>
        <w:t xml:space="preserve">Лучший у школ </w:t>
      </w:r>
      <w:r w:rsidRPr="0036570C">
        <w:rPr>
          <w:rFonts w:ascii="Times New Roman" w:hAnsi="Times New Roman" w:cs="Times New Roman"/>
          <w:color w:val="000000"/>
          <w:sz w:val="28"/>
          <w:szCs w:val="28"/>
        </w:rPr>
        <w:t xml:space="preserve">с. </w:t>
      </w:r>
      <w:proofErr w:type="spellStart"/>
      <w:r w:rsidRPr="0036570C">
        <w:rPr>
          <w:rFonts w:ascii="Times New Roman" w:hAnsi="Times New Roman" w:cs="Times New Roman"/>
          <w:color w:val="000000"/>
          <w:sz w:val="28"/>
          <w:szCs w:val="28"/>
        </w:rPr>
        <w:t>Коткино</w:t>
      </w:r>
      <w:proofErr w:type="spellEnd"/>
      <w:r w:rsidRPr="0036570C">
        <w:rPr>
          <w:rFonts w:ascii="Times New Roman" w:hAnsi="Times New Roman" w:cs="Times New Roman"/>
          <w:color w:val="000000"/>
          <w:sz w:val="28"/>
          <w:szCs w:val="28"/>
        </w:rPr>
        <w:t>"</w:t>
      </w:r>
      <w:r>
        <w:rPr>
          <w:rFonts w:ascii="Times New Roman" w:hAnsi="Times New Roman" w:cs="Times New Roman"/>
          <w:color w:val="000000"/>
          <w:sz w:val="28"/>
          <w:szCs w:val="28"/>
        </w:rPr>
        <w:t>(50%) и ГБОУ НАО "СШ № 4</w:t>
      </w:r>
      <w:r w:rsidRPr="002B7DA4">
        <w:rPr>
          <w:rFonts w:ascii="Times New Roman" w:hAnsi="Times New Roman" w:cs="Times New Roman"/>
          <w:color w:val="000000"/>
          <w:sz w:val="28"/>
          <w:szCs w:val="28"/>
        </w:rPr>
        <w:t>"</w:t>
      </w:r>
      <w:r>
        <w:rPr>
          <w:rFonts w:ascii="Times New Roman" w:hAnsi="Times New Roman" w:cs="Times New Roman"/>
          <w:color w:val="000000"/>
          <w:sz w:val="28"/>
          <w:szCs w:val="28"/>
        </w:rPr>
        <w:t xml:space="preserve">- 43%. Не выполнили задание учащиеся </w:t>
      </w:r>
      <w:r w:rsidRPr="002B7DA4">
        <w:rPr>
          <w:rFonts w:ascii="Times New Roman" w:hAnsi="Times New Roman" w:cs="Times New Roman"/>
          <w:color w:val="000000"/>
          <w:sz w:val="28"/>
          <w:szCs w:val="28"/>
        </w:rPr>
        <w:t>ГБОУ НАО "СШ № 2"</w:t>
      </w:r>
      <w:r>
        <w:rPr>
          <w:rFonts w:ascii="Times New Roman" w:hAnsi="Times New Roman" w:cs="Times New Roman"/>
          <w:color w:val="000000"/>
          <w:sz w:val="28"/>
          <w:szCs w:val="28"/>
        </w:rPr>
        <w:t>.</w:t>
      </w:r>
      <w:r w:rsidRPr="002B7DA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Результат по России такой же (27%).</w:t>
      </w:r>
    </w:p>
    <w:p w14:paraId="0C58E88C" w14:textId="77777777" w:rsidR="007359CB" w:rsidRPr="007359CB" w:rsidRDefault="007359CB" w:rsidP="007359CB">
      <w:pPr>
        <w:jc w:val="both"/>
        <w:rPr>
          <w:rFonts w:ascii="Times New Roman" w:hAnsi="Times New Roman" w:cs="Times New Roman"/>
          <w:noProof/>
          <w:sz w:val="28"/>
          <w:szCs w:val="28"/>
        </w:rPr>
      </w:pPr>
    </w:p>
    <w:p w14:paraId="1216D08D" w14:textId="49FF34B1" w:rsidR="00C71DD3" w:rsidRPr="007359CB" w:rsidRDefault="00C71DD3" w:rsidP="00A27A0E">
      <w:pPr>
        <w:jc w:val="both"/>
        <w:rPr>
          <w:rFonts w:ascii="Times New Roman" w:eastAsia="Times New Roman" w:hAnsi="Times New Roman" w:cs="Times New Roman"/>
          <w:b/>
          <w:sz w:val="28"/>
          <w:szCs w:val="28"/>
        </w:rPr>
      </w:pPr>
      <w:proofErr w:type="gramStart"/>
      <w:r w:rsidRPr="005E4B2D">
        <w:rPr>
          <w:rFonts w:ascii="Times New Roman" w:eastAsia="Times New Roman" w:hAnsi="Times New Roman" w:cs="Times New Roman"/>
          <w:b/>
          <w:sz w:val="28"/>
          <w:szCs w:val="28"/>
        </w:rPr>
        <w:t>З</w:t>
      </w:r>
      <w:r w:rsidR="007359CB">
        <w:rPr>
          <w:rFonts w:ascii="Times New Roman" w:eastAsia="Times New Roman" w:hAnsi="Times New Roman" w:cs="Times New Roman"/>
          <w:b/>
          <w:sz w:val="28"/>
          <w:szCs w:val="28"/>
        </w:rPr>
        <w:t xml:space="preserve">адание </w:t>
      </w:r>
      <w:r w:rsidRPr="005E4B2D">
        <w:rPr>
          <w:rFonts w:ascii="Times New Roman" w:eastAsia="Times New Roman" w:hAnsi="Times New Roman" w:cs="Times New Roman"/>
          <w:b/>
          <w:sz w:val="28"/>
          <w:szCs w:val="28"/>
        </w:rPr>
        <w:t xml:space="preserve"> 8</w:t>
      </w:r>
      <w:proofErr w:type="gramEnd"/>
    </w:p>
    <w:p w14:paraId="20CFC84D" w14:textId="77777777" w:rsidR="00FE7E48" w:rsidRDefault="00FE7E48" w:rsidP="00FE7E48">
      <w:pPr>
        <w:spacing w:after="0"/>
        <w:ind w:left="15" w:hanging="10"/>
        <w:rPr>
          <w:rFonts w:ascii="Times New Roman" w:eastAsia="Times New Roman" w:hAnsi="Times New Roman" w:cs="Times New Roman"/>
          <w:b/>
          <w:i/>
          <w:sz w:val="28"/>
          <w:szCs w:val="28"/>
        </w:rPr>
      </w:pPr>
      <w:r w:rsidRPr="005E4B2D">
        <w:rPr>
          <w:rFonts w:ascii="Times New Roman" w:eastAsia="Times New Roman" w:hAnsi="Times New Roman" w:cs="Times New Roman"/>
          <w:b/>
          <w:i/>
          <w:sz w:val="28"/>
          <w:szCs w:val="28"/>
        </w:rPr>
        <w:t xml:space="preserve">Рассмотрите изображения  </w:t>
      </w:r>
    </w:p>
    <w:p w14:paraId="6CD49F17" w14:textId="3815EB1D" w:rsidR="007359CB" w:rsidRDefault="007359CB" w:rsidP="007359CB">
      <w:pPr>
        <w:tabs>
          <w:tab w:val="center" w:pos="2745"/>
          <w:tab w:val="center" w:pos="4767"/>
          <w:tab w:val="center" w:pos="6980"/>
        </w:tabs>
        <w:spacing w:after="0" w:line="265" w:lineRule="auto"/>
      </w:pPr>
      <w:r>
        <w:rPr>
          <w:rFonts w:ascii="Times New Roman" w:eastAsia="Times New Roman" w:hAnsi="Times New Roman" w:cs="Times New Roman"/>
          <w:sz w:val="24"/>
        </w:rPr>
        <w:t>1</w:t>
      </w:r>
      <w:r>
        <w:rPr>
          <w:rFonts w:ascii="Times New Roman" w:eastAsia="Times New Roman" w:hAnsi="Times New Roman" w:cs="Times New Roman"/>
          <w:sz w:val="24"/>
        </w:rPr>
        <w:t xml:space="preserve">) </w:t>
      </w:r>
      <w:r>
        <w:rPr>
          <w:noProof/>
        </w:rPr>
        <w:drawing>
          <wp:inline distT="0" distB="0" distL="0" distR="0" wp14:anchorId="2F2A2227" wp14:editId="7E6D0F73">
            <wp:extent cx="1971294" cy="1972056"/>
            <wp:effectExtent l="0" t="0" r="0" b="0"/>
            <wp:docPr id="3809" name="Picture 3809"/>
            <wp:cNvGraphicFramePr/>
            <a:graphic xmlns:a="http://schemas.openxmlformats.org/drawingml/2006/main">
              <a:graphicData uri="http://schemas.openxmlformats.org/drawingml/2006/picture">
                <pic:pic xmlns:pic="http://schemas.openxmlformats.org/drawingml/2006/picture">
                  <pic:nvPicPr>
                    <pic:cNvPr id="3809" name="Picture 3809"/>
                    <pic:cNvPicPr/>
                  </pic:nvPicPr>
                  <pic:blipFill>
                    <a:blip r:embed="rId26"/>
                    <a:stretch>
                      <a:fillRect/>
                    </a:stretch>
                  </pic:blipFill>
                  <pic:spPr>
                    <a:xfrm>
                      <a:off x="0" y="0"/>
                      <a:ext cx="1971294" cy="1972056"/>
                    </a:xfrm>
                    <a:prstGeom prst="rect">
                      <a:avLst/>
                    </a:prstGeom>
                  </pic:spPr>
                </pic:pic>
              </a:graphicData>
            </a:graphic>
          </wp:inline>
        </w:drawing>
      </w:r>
      <w:r>
        <w:rPr>
          <w:rFonts w:ascii="Times New Roman" w:eastAsia="Times New Roman" w:hAnsi="Times New Roman" w:cs="Times New Roman"/>
          <w:sz w:val="24"/>
        </w:rPr>
        <w:tab/>
        <w:t>2)</w:t>
      </w:r>
      <w:r>
        <w:rPr>
          <w:rFonts w:ascii="Times New Roman" w:eastAsia="Times New Roman" w:hAnsi="Times New Roman" w:cs="Times New Roman"/>
          <w:sz w:val="24"/>
        </w:rPr>
        <w:tab/>
      </w:r>
      <w:r>
        <w:rPr>
          <w:noProof/>
        </w:rPr>
        <w:drawing>
          <wp:inline distT="0" distB="0" distL="0" distR="0" wp14:anchorId="38F6B473" wp14:editId="6B757B6A">
            <wp:extent cx="2409444" cy="1591056"/>
            <wp:effectExtent l="0" t="0" r="0" b="0"/>
            <wp:docPr id="3811" name="Picture 3811"/>
            <wp:cNvGraphicFramePr/>
            <a:graphic xmlns:a="http://schemas.openxmlformats.org/drawingml/2006/main">
              <a:graphicData uri="http://schemas.openxmlformats.org/drawingml/2006/picture">
                <pic:pic xmlns:pic="http://schemas.openxmlformats.org/drawingml/2006/picture">
                  <pic:nvPicPr>
                    <pic:cNvPr id="3811" name="Picture 3811"/>
                    <pic:cNvPicPr/>
                  </pic:nvPicPr>
                  <pic:blipFill>
                    <a:blip r:embed="rId27"/>
                    <a:stretch>
                      <a:fillRect/>
                    </a:stretch>
                  </pic:blipFill>
                  <pic:spPr>
                    <a:xfrm>
                      <a:off x="0" y="0"/>
                      <a:ext cx="2409444" cy="1591056"/>
                    </a:xfrm>
                    <a:prstGeom prst="rect">
                      <a:avLst/>
                    </a:prstGeom>
                  </pic:spPr>
                </pic:pic>
              </a:graphicData>
            </a:graphic>
          </wp:inline>
        </w:drawing>
      </w:r>
    </w:p>
    <w:p w14:paraId="33E82393" w14:textId="77777777" w:rsidR="007359CB" w:rsidRDefault="007359CB" w:rsidP="007359CB">
      <w:pPr>
        <w:spacing w:after="0"/>
        <w:ind w:left="103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tbl>
      <w:tblPr>
        <w:tblStyle w:val="TableGrid"/>
        <w:tblpPr w:vertAnchor="page" w:horzAnchor="page" w:tblpX="490" w:tblpY="10820"/>
        <w:tblOverlap w:val="never"/>
        <w:tblW w:w="510" w:type="dxa"/>
        <w:tblInd w:w="0" w:type="dxa"/>
        <w:tblCellMar>
          <w:top w:w="31" w:type="dxa"/>
          <w:left w:w="115" w:type="dxa"/>
          <w:right w:w="115" w:type="dxa"/>
        </w:tblCellMar>
        <w:tblLook w:val="04A0" w:firstRow="1" w:lastRow="0" w:firstColumn="1" w:lastColumn="0" w:noHBand="0" w:noVBand="1"/>
      </w:tblPr>
      <w:tblGrid>
        <w:gridCol w:w="510"/>
      </w:tblGrid>
      <w:tr w:rsidR="007359CB" w14:paraId="6561C743" w14:textId="77777777" w:rsidTr="00A42BF4">
        <w:trPr>
          <w:trHeight w:val="510"/>
        </w:trPr>
        <w:tc>
          <w:tcPr>
            <w:tcW w:w="510" w:type="dxa"/>
            <w:tcBorders>
              <w:top w:val="dashed" w:sz="6" w:space="0" w:color="000000"/>
              <w:left w:val="dashed" w:sz="6" w:space="0" w:color="000000"/>
              <w:bottom w:val="dashed" w:sz="6" w:space="0" w:color="000000"/>
              <w:right w:val="dashed" w:sz="6" w:space="0" w:color="000000"/>
            </w:tcBorders>
          </w:tcPr>
          <w:p w14:paraId="6BA99FBB" w14:textId="77777777" w:rsidR="007359CB" w:rsidRDefault="007359CB" w:rsidP="00A42BF4">
            <w:pPr>
              <w:ind w:left="61"/>
              <w:jc w:val="center"/>
            </w:pPr>
            <w:r>
              <w:rPr>
                <w:rFonts w:ascii="Times New Roman" w:eastAsia="Times New Roman" w:hAnsi="Times New Roman" w:cs="Times New Roman"/>
                <w:b/>
                <w:sz w:val="24"/>
              </w:rPr>
              <w:t xml:space="preserve"> </w:t>
            </w:r>
          </w:p>
        </w:tc>
      </w:tr>
    </w:tbl>
    <w:tbl>
      <w:tblPr>
        <w:tblStyle w:val="TableGrid"/>
        <w:tblpPr w:vertAnchor="page" w:horzAnchor="page" w:tblpX="490" w:tblpY="13689"/>
        <w:tblOverlap w:val="never"/>
        <w:tblW w:w="264" w:type="dxa"/>
        <w:tblInd w:w="0" w:type="dxa"/>
        <w:tblCellMar>
          <w:top w:w="31" w:type="dxa"/>
          <w:left w:w="115" w:type="dxa"/>
          <w:right w:w="115" w:type="dxa"/>
        </w:tblCellMar>
        <w:tblLook w:val="04A0" w:firstRow="1" w:lastRow="0" w:firstColumn="1" w:lastColumn="0" w:noHBand="0" w:noVBand="1"/>
      </w:tblPr>
      <w:tblGrid>
        <w:gridCol w:w="291"/>
      </w:tblGrid>
      <w:tr w:rsidR="007359CB" w14:paraId="1C5CB8D5" w14:textId="77777777" w:rsidTr="00D91AD7">
        <w:trPr>
          <w:trHeight w:val="249"/>
        </w:trPr>
        <w:tc>
          <w:tcPr>
            <w:tcW w:w="264" w:type="dxa"/>
            <w:tcBorders>
              <w:top w:val="dashed" w:sz="6" w:space="0" w:color="000000"/>
              <w:left w:val="dashed" w:sz="6" w:space="0" w:color="000000"/>
              <w:bottom w:val="dashed" w:sz="6" w:space="0" w:color="000000"/>
              <w:right w:val="dashed" w:sz="6" w:space="0" w:color="000000"/>
            </w:tcBorders>
          </w:tcPr>
          <w:p w14:paraId="732638C4" w14:textId="77777777" w:rsidR="007359CB" w:rsidRDefault="007359CB" w:rsidP="00A42BF4">
            <w:pPr>
              <w:ind w:left="61"/>
              <w:jc w:val="center"/>
            </w:pPr>
            <w:r>
              <w:rPr>
                <w:rFonts w:ascii="Times New Roman" w:eastAsia="Times New Roman" w:hAnsi="Times New Roman" w:cs="Times New Roman"/>
                <w:b/>
                <w:sz w:val="24"/>
              </w:rPr>
              <w:lastRenderedPageBreak/>
              <w:t xml:space="preserve"> </w:t>
            </w:r>
          </w:p>
        </w:tc>
      </w:tr>
    </w:tbl>
    <w:p w14:paraId="2C2B8026" w14:textId="1A7FE8E2" w:rsidR="007359CB" w:rsidRDefault="007359CB" w:rsidP="007359CB">
      <w:pPr>
        <w:spacing w:after="3350" w:line="265" w:lineRule="auto"/>
        <w:ind w:left="925" w:right="2538" w:hanging="10"/>
      </w:pPr>
      <w:r>
        <w:rPr>
          <w:noProof/>
        </w:rPr>
        <w:drawing>
          <wp:anchor distT="0" distB="0" distL="114300" distR="114300" simplePos="0" relativeHeight="251671040" behindDoc="0" locked="0" layoutInCell="1" allowOverlap="0" wp14:anchorId="36007A70" wp14:editId="4B65FB1F">
            <wp:simplePos x="0" y="0"/>
            <wp:positionH relativeFrom="column">
              <wp:posOffset>855015</wp:posOffset>
            </wp:positionH>
            <wp:positionV relativeFrom="paragraph">
              <wp:posOffset>-4415</wp:posOffset>
            </wp:positionV>
            <wp:extent cx="1590294" cy="2438400"/>
            <wp:effectExtent l="0" t="0" r="0" b="0"/>
            <wp:wrapSquare wrapText="bothSides"/>
            <wp:docPr id="3814" name="Picture 3814"/>
            <wp:cNvGraphicFramePr/>
            <a:graphic xmlns:a="http://schemas.openxmlformats.org/drawingml/2006/main">
              <a:graphicData uri="http://schemas.openxmlformats.org/drawingml/2006/picture">
                <pic:pic xmlns:pic="http://schemas.openxmlformats.org/drawingml/2006/picture">
                  <pic:nvPicPr>
                    <pic:cNvPr id="3814" name="Picture 3814"/>
                    <pic:cNvPicPr/>
                  </pic:nvPicPr>
                  <pic:blipFill>
                    <a:blip r:embed="rId28"/>
                    <a:stretch>
                      <a:fillRect/>
                    </a:stretch>
                  </pic:blipFill>
                  <pic:spPr>
                    <a:xfrm>
                      <a:off x="0" y="0"/>
                      <a:ext cx="1590294" cy="2438400"/>
                    </a:xfrm>
                    <a:prstGeom prst="rect">
                      <a:avLst/>
                    </a:prstGeom>
                  </pic:spPr>
                </pic:pic>
              </a:graphicData>
            </a:graphic>
          </wp:anchor>
        </w:drawing>
      </w:r>
      <w:r>
        <w:rPr>
          <w:noProof/>
        </w:rPr>
        <w:drawing>
          <wp:anchor distT="0" distB="0" distL="114300" distR="114300" simplePos="0" relativeHeight="251672064" behindDoc="0" locked="0" layoutInCell="1" allowOverlap="0" wp14:anchorId="225FA556" wp14:editId="4A569C3F">
            <wp:simplePos x="0" y="0"/>
            <wp:positionH relativeFrom="column">
              <wp:posOffset>3227883</wp:posOffset>
            </wp:positionH>
            <wp:positionV relativeFrom="paragraph">
              <wp:posOffset>-4415</wp:posOffset>
            </wp:positionV>
            <wp:extent cx="1343406" cy="2438400"/>
            <wp:effectExtent l="0" t="0" r="0" b="0"/>
            <wp:wrapSquare wrapText="bothSides"/>
            <wp:docPr id="3817" name="Picture 3817"/>
            <wp:cNvGraphicFramePr/>
            <a:graphic xmlns:a="http://schemas.openxmlformats.org/drawingml/2006/main">
              <a:graphicData uri="http://schemas.openxmlformats.org/drawingml/2006/picture">
                <pic:pic xmlns:pic="http://schemas.openxmlformats.org/drawingml/2006/picture">
                  <pic:nvPicPr>
                    <pic:cNvPr id="3817" name="Picture 3817"/>
                    <pic:cNvPicPr/>
                  </pic:nvPicPr>
                  <pic:blipFill>
                    <a:blip r:embed="rId29"/>
                    <a:stretch>
                      <a:fillRect/>
                    </a:stretch>
                  </pic:blipFill>
                  <pic:spPr>
                    <a:xfrm>
                      <a:off x="0" y="0"/>
                      <a:ext cx="1343406" cy="2438400"/>
                    </a:xfrm>
                    <a:prstGeom prst="rect">
                      <a:avLst/>
                    </a:prstGeom>
                  </pic:spPr>
                </pic:pic>
              </a:graphicData>
            </a:graphic>
          </wp:anchor>
        </w:drawing>
      </w:r>
      <w:r>
        <w:rPr>
          <w:rFonts w:ascii="Times New Roman" w:eastAsia="Times New Roman" w:hAnsi="Times New Roman" w:cs="Times New Roman"/>
          <w:sz w:val="24"/>
        </w:rPr>
        <w:t>3) 4)</w:t>
      </w:r>
    </w:p>
    <w:p w14:paraId="1BDFF132" w14:textId="77777777" w:rsidR="007359CB" w:rsidRDefault="007359CB" w:rsidP="007359CB">
      <w:pPr>
        <w:spacing w:after="109"/>
        <w:ind w:left="84"/>
      </w:pPr>
      <w:r>
        <w:rPr>
          <w:rFonts w:ascii="Times New Roman" w:eastAsia="Times New Roman" w:hAnsi="Times New Roman" w:cs="Times New Roman"/>
          <w:sz w:val="2"/>
        </w:rPr>
        <w:t xml:space="preserve">  </w:t>
      </w:r>
      <w:r>
        <w:rPr>
          <w:rFonts w:ascii="Times New Roman" w:eastAsia="Times New Roman" w:hAnsi="Times New Roman" w:cs="Times New Roman"/>
          <w:sz w:val="2"/>
        </w:rPr>
        <w:tab/>
      </w:r>
      <w:r>
        <w:rPr>
          <w:rFonts w:ascii="Times New Roman" w:eastAsia="Times New Roman" w:hAnsi="Times New Roman" w:cs="Times New Roman"/>
          <w:sz w:val="24"/>
        </w:rPr>
        <w:t xml:space="preserve">  </w:t>
      </w:r>
    </w:p>
    <w:p w14:paraId="7934D843" w14:textId="77777777" w:rsidR="007359CB" w:rsidRDefault="007359CB" w:rsidP="007359CB">
      <w:pPr>
        <w:spacing w:after="75"/>
        <w:ind w:left="1"/>
      </w:pPr>
      <w:r>
        <w:rPr>
          <w:rFonts w:ascii="Times New Roman" w:eastAsia="Times New Roman" w:hAnsi="Times New Roman" w:cs="Times New Roman"/>
          <w:sz w:val="2"/>
        </w:rPr>
        <w:t xml:space="preserve"> </w:t>
      </w:r>
    </w:p>
    <w:p w14:paraId="7B597F04" w14:textId="77777777" w:rsidR="007359CB" w:rsidRDefault="007359CB" w:rsidP="007359CB">
      <w:pPr>
        <w:spacing w:after="139"/>
        <w:ind w:left="1"/>
      </w:pPr>
      <w:r>
        <w:rPr>
          <w:rFonts w:ascii="Times New Roman" w:eastAsia="Times New Roman" w:hAnsi="Times New Roman" w:cs="Times New Roman"/>
          <w:sz w:val="8"/>
        </w:rPr>
        <w:t xml:space="preserve"> </w:t>
      </w:r>
      <w:r>
        <w:rPr>
          <w:rFonts w:ascii="Times New Roman" w:eastAsia="Times New Roman" w:hAnsi="Times New Roman" w:cs="Times New Roman"/>
          <w:sz w:val="3"/>
          <w:vertAlign w:val="subscript"/>
        </w:rPr>
        <w:t xml:space="preserve"> </w:t>
      </w:r>
    </w:p>
    <w:p w14:paraId="336AC63F" w14:textId="77777777" w:rsidR="007359CB" w:rsidRDefault="007359CB" w:rsidP="007359CB">
      <w:pPr>
        <w:spacing w:after="0" w:line="249" w:lineRule="auto"/>
        <w:ind w:left="4" w:right="91" w:hanging="10"/>
        <w:jc w:val="both"/>
      </w:pPr>
      <w:r>
        <w:rPr>
          <w:rFonts w:ascii="Times New Roman" w:eastAsia="Times New Roman" w:hAnsi="Times New Roman" w:cs="Times New Roman"/>
          <w:sz w:val="24"/>
        </w:rPr>
        <w:t xml:space="preserve">На каких двух изображениях представлены памятники культуры России, а на каких – памятники культуры зарубежных стран? Запишите в таблицу порядковые номера соответствующих изображений. </w:t>
      </w:r>
    </w:p>
    <w:p w14:paraId="22443A3A" w14:textId="77777777" w:rsidR="007359CB" w:rsidRDefault="007359CB" w:rsidP="007359CB">
      <w:pPr>
        <w:spacing w:after="158"/>
        <w:ind w:left="1"/>
      </w:pPr>
      <w:r>
        <w:rPr>
          <w:rFonts w:ascii="Times New Roman" w:eastAsia="Times New Roman" w:hAnsi="Times New Roman" w:cs="Times New Roman"/>
          <w:sz w:val="24"/>
        </w:rPr>
        <w:t xml:space="preserve"> </w:t>
      </w:r>
    </w:p>
    <w:tbl>
      <w:tblPr>
        <w:tblStyle w:val="TableGrid"/>
        <w:tblpPr w:vertAnchor="text" w:tblpX="1132" w:tblpY="-232"/>
        <w:tblOverlap w:val="never"/>
        <w:tblW w:w="8514" w:type="dxa"/>
        <w:tblInd w:w="0" w:type="dxa"/>
        <w:tblCellMar>
          <w:top w:w="59" w:type="dxa"/>
          <w:left w:w="232" w:type="dxa"/>
          <w:right w:w="115" w:type="dxa"/>
        </w:tblCellMar>
        <w:tblLook w:val="04A0" w:firstRow="1" w:lastRow="0" w:firstColumn="1" w:lastColumn="0" w:noHBand="0" w:noVBand="1"/>
      </w:tblPr>
      <w:tblGrid>
        <w:gridCol w:w="1969"/>
        <w:gridCol w:w="1968"/>
        <w:gridCol w:w="2288"/>
        <w:gridCol w:w="2289"/>
      </w:tblGrid>
      <w:tr w:rsidR="007359CB" w14:paraId="0917EB4B" w14:textId="77777777" w:rsidTr="00A42BF4">
        <w:trPr>
          <w:trHeight w:val="286"/>
        </w:trPr>
        <w:tc>
          <w:tcPr>
            <w:tcW w:w="3937" w:type="dxa"/>
            <w:gridSpan w:val="2"/>
            <w:tcBorders>
              <w:top w:val="single" w:sz="4" w:space="0" w:color="000000"/>
              <w:left w:val="single" w:sz="4" w:space="0" w:color="000000"/>
              <w:bottom w:val="single" w:sz="4" w:space="0" w:color="000000"/>
              <w:right w:val="single" w:sz="4" w:space="0" w:color="000000"/>
            </w:tcBorders>
          </w:tcPr>
          <w:p w14:paraId="2E7A86A8" w14:textId="77777777" w:rsidR="007359CB" w:rsidRDefault="007359CB" w:rsidP="00A42BF4">
            <w:pPr>
              <w:ind w:right="118"/>
              <w:jc w:val="center"/>
            </w:pPr>
            <w:r>
              <w:rPr>
                <w:rFonts w:ascii="Times New Roman" w:eastAsia="Times New Roman" w:hAnsi="Times New Roman" w:cs="Times New Roman"/>
                <w:sz w:val="24"/>
              </w:rPr>
              <w:t xml:space="preserve">Памятники культуры России </w:t>
            </w:r>
          </w:p>
        </w:tc>
        <w:tc>
          <w:tcPr>
            <w:tcW w:w="4577" w:type="dxa"/>
            <w:gridSpan w:val="2"/>
            <w:tcBorders>
              <w:top w:val="single" w:sz="4" w:space="0" w:color="000000"/>
              <w:left w:val="single" w:sz="4" w:space="0" w:color="000000"/>
              <w:bottom w:val="single" w:sz="4" w:space="0" w:color="000000"/>
              <w:right w:val="single" w:sz="4" w:space="0" w:color="000000"/>
            </w:tcBorders>
          </w:tcPr>
          <w:p w14:paraId="2D8CAEBA" w14:textId="77777777" w:rsidR="007359CB" w:rsidRDefault="007359CB" w:rsidP="00A42BF4">
            <w:r>
              <w:rPr>
                <w:rFonts w:ascii="Times New Roman" w:eastAsia="Times New Roman" w:hAnsi="Times New Roman" w:cs="Times New Roman"/>
                <w:sz w:val="24"/>
              </w:rPr>
              <w:t xml:space="preserve">Памятники культуры зарубежных стран </w:t>
            </w:r>
          </w:p>
        </w:tc>
      </w:tr>
      <w:tr w:rsidR="007359CB" w14:paraId="0D482924" w14:textId="77777777" w:rsidTr="00A42BF4">
        <w:trPr>
          <w:trHeight w:val="355"/>
        </w:trPr>
        <w:tc>
          <w:tcPr>
            <w:tcW w:w="1969" w:type="dxa"/>
            <w:tcBorders>
              <w:top w:val="single" w:sz="4" w:space="0" w:color="000000"/>
              <w:left w:val="single" w:sz="4" w:space="0" w:color="000000"/>
              <w:bottom w:val="single" w:sz="4" w:space="0" w:color="000000"/>
              <w:right w:val="single" w:sz="4" w:space="0" w:color="000000"/>
            </w:tcBorders>
          </w:tcPr>
          <w:p w14:paraId="75AA47ED" w14:textId="77777777" w:rsidR="007359CB" w:rsidRDefault="007359CB" w:rsidP="00A42BF4">
            <w:pPr>
              <w:ind w:right="58"/>
              <w:jc w:val="center"/>
            </w:pPr>
            <w:r>
              <w:rPr>
                <w:rFonts w:ascii="Times New Roman" w:eastAsia="Times New Roman" w:hAnsi="Times New Roman" w:cs="Times New Roman"/>
                <w:sz w:val="24"/>
              </w:rPr>
              <w:t xml:space="preserve"> </w:t>
            </w:r>
          </w:p>
        </w:tc>
        <w:tc>
          <w:tcPr>
            <w:tcW w:w="1968" w:type="dxa"/>
            <w:tcBorders>
              <w:top w:val="single" w:sz="4" w:space="0" w:color="000000"/>
              <w:left w:val="single" w:sz="4" w:space="0" w:color="000000"/>
              <w:bottom w:val="single" w:sz="4" w:space="0" w:color="000000"/>
              <w:right w:val="single" w:sz="4" w:space="0" w:color="000000"/>
            </w:tcBorders>
          </w:tcPr>
          <w:p w14:paraId="20964B55" w14:textId="77777777" w:rsidR="007359CB" w:rsidRDefault="007359CB" w:rsidP="00A42BF4">
            <w:pPr>
              <w:ind w:right="56"/>
              <w:jc w:val="center"/>
            </w:pPr>
            <w:r>
              <w:rPr>
                <w:rFonts w:ascii="Times New Roman" w:eastAsia="Times New Roman" w:hAnsi="Times New Roman" w:cs="Times New Roman"/>
                <w:sz w:val="24"/>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40D4B5A6" w14:textId="77777777" w:rsidR="007359CB" w:rsidRDefault="007359CB" w:rsidP="00A42BF4">
            <w:pPr>
              <w:ind w:right="58"/>
              <w:jc w:val="center"/>
            </w:pPr>
            <w:r>
              <w:rPr>
                <w:rFonts w:ascii="Times New Roman" w:eastAsia="Times New Roman" w:hAnsi="Times New Roman" w:cs="Times New Roman"/>
                <w:sz w:val="24"/>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3B497CDE" w14:textId="77777777" w:rsidR="007359CB" w:rsidRDefault="007359CB" w:rsidP="00A42BF4">
            <w:pPr>
              <w:ind w:right="58"/>
              <w:jc w:val="center"/>
            </w:pPr>
            <w:r>
              <w:rPr>
                <w:rFonts w:ascii="Times New Roman" w:eastAsia="Times New Roman" w:hAnsi="Times New Roman" w:cs="Times New Roman"/>
                <w:sz w:val="24"/>
              </w:rPr>
              <w:t xml:space="preserve"> </w:t>
            </w:r>
          </w:p>
        </w:tc>
      </w:tr>
    </w:tbl>
    <w:p w14:paraId="245F1169" w14:textId="77777777" w:rsidR="007359CB" w:rsidRDefault="007359CB" w:rsidP="007359CB">
      <w:pPr>
        <w:spacing w:after="178" w:line="249" w:lineRule="auto"/>
        <w:ind w:left="4" w:right="91" w:hanging="10"/>
        <w:jc w:val="both"/>
      </w:pPr>
      <w:r>
        <w:rPr>
          <w:rFonts w:ascii="Times New Roman" w:eastAsia="Times New Roman" w:hAnsi="Times New Roman" w:cs="Times New Roman"/>
          <w:sz w:val="24"/>
        </w:rPr>
        <w:t xml:space="preserve">Ответ: </w:t>
      </w:r>
    </w:p>
    <w:p w14:paraId="6E2BBFFC" w14:textId="77777777" w:rsidR="007359CB" w:rsidRDefault="007359CB" w:rsidP="007359CB">
      <w:pPr>
        <w:spacing w:after="0"/>
        <w:ind w:left="1"/>
      </w:pPr>
      <w:r>
        <w:rPr>
          <w:rFonts w:ascii="Times New Roman" w:eastAsia="Times New Roman" w:hAnsi="Times New Roman" w:cs="Times New Roman"/>
          <w:sz w:val="24"/>
        </w:rPr>
        <w:t xml:space="preserve"> </w:t>
      </w:r>
    </w:p>
    <w:p w14:paraId="1F711465" w14:textId="77777777" w:rsidR="007359CB" w:rsidRDefault="007359CB" w:rsidP="007359CB">
      <w:pPr>
        <w:spacing w:after="0"/>
        <w:ind w:left="1"/>
      </w:pPr>
      <w:r>
        <w:rPr>
          <w:rFonts w:ascii="Times New Roman" w:eastAsia="Times New Roman" w:hAnsi="Times New Roman" w:cs="Times New Roman"/>
          <w:sz w:val="2"/>
        </w:rPr>
        <w:t xml:space="preserve"> </w:t>
      </w:r>
    </w:p>
    <w:p w14:paraId="50282542" w14:textId="77777777" w:rsidR="007359CB" w:rsidRDefault="007359CB" w:rsidP="007359CB">
      <w:pPr>
        <w:spacing w:after="52"/>
        <w:ind w:left="1"/>
      </w:pPr>
      <w:r>
        <w:rPr>
          <w:rFonts w:ascii="Times New Roman" w:eastAsia="Times New Roman" w:hAnsi="Times New Roman" w:cs="Times New Roman"/>
          <w:sz w:val="2"/>
        </w:rPr>
        <w:t xml:space="preserve"> </w:t>
      </w:r>
    </w:p>
    <w:p w14:paraId="633AC692" w14:textId="77777777" w:rsidR="007359CB" w:rsidRPr="005E4B2D" w:rsidRDefault="007359CB" w:rsidP="00FE7E48">
      <w:pPr>
        <w:spacing w:after="0"/>
        <w:ind w:left="15" w:hanging="10"/>
        <w:rPr>
          <w:rFonts w:ascii="Times New Roman" w:hAnsi="Times New Roman" w:cs="Times New Roman"/>
          <w:sz w:val="28"/>
          <w:szCs w:val="28"/>
        </w:rPr>
      </w:pPr>
    </w:p>
    <w:p w14:paraId="010149C1" w14:textId="3F998F04" w:rsidR="002D1648" w:rsidRPr="00BF731F" w:rsidRDefault="002D1648" w:rsidP="003B6709">
      <w:pPr>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011061BA" wp14:editId="401F1C57">
            <wp:extent cx="5550946" cy="390461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258C656" w14:textId="2A640DE5" w:rsidR="00D91AD7" w:rsidRDefault="009D1EF2" w:rsidP="00DE5D2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D91AD7">
        <w:rPr>
          <w:rFonts w:ascii="Times New Roman" w:eastAsia="Times New Roman" w:hAnsi="Times New Roman" w:cs="Times New Roman"/>
          <w:sz w:val="28"/>
          <w:szCs w:val="28"/>
        </w:rPr>
        <w:t>Рис. 11</w:t>
      </w:r>
      <w:r>
        <w:rPr>
          <w:rFonts w:ascii="Times New Roman" w:eastAsia="Times New Roman" w:hAnsi="Times New Roman" w:cs="Times New Roman"/>
          <w:sz w:val="28"/>
          <w:szCs w:val="28"/>
        </w:rPr>
        <w:t xml:space="preserve"> </w:t>
      </w:r>
    </w:p>
    <w:p w14:paraId="665F2EF6" w14:textId="58CD98B8" w:rsidR="007359CB" w:rsidRPr="009D1EF2" w:rsidRDefault="00D91AD7" w:rsidP="00DE5D2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359CB" w:rsidRPr="009D1EF2">
        <w:rPr>
          <w:rFonts w:ascii="Times New Roman" w:eastAsia="Times New Roman" w:hAnsi="Times New Roman" w:cs="Times New Roman"/>
          <w:sz w:val="28"/>
          <w:szCs w:val="28"/>
        </w:rPr>
        <w:t>Все школы справились с заданием успешно. Пять написали на 100%-</w:t>
      </w:r>
      <w:r w:rsidR="009D1EF2" w:rsidRPr="009D1EF2">
        <w:rPr>
          <w:rFonts w:ascii="Times New Roman" w:hAnsi="Times New Roman" w:cs="Times New Roman"/>
          <w:color w:val="000000"/>
          <w:sz w:val="28"/>
          <w:szCs w:val="28"/>
        </w:rPr>
        <w:t xml:space="preserve"> </w:t>
      </w:r>
      <w:r w:rsidR="009D1EF2" w:rsidRPr="009D1EF2">
        <w:rPr>
          <w:rFonts w:ascii="Times New Roman" w:hAnsi="Times New Roman" w:cs="Times New Roman"/>
          <w:color w:val="000000"/>
          <w:sz w:val="28"/>
          <w:szCs w:val="28"/>
        </w:rPr>
        <w:t>ГБОУ НАО "СШ п. Красное"</w:t>
      </w:r>
      <w:r w:rsidR="009D1EF2" w:rsidRPr="009D1EF2">
        <w:rPr>
          <w:rFonts w:ascii="Times New Roman" w:hAnsi="Times New Roman" w:cs="Times New Roman"/>
          <w:color w:val="000000"/>
          <w:sz w:val="28"/>
          <w:szCs w:val="28"/>
        </w:rPr>
        <w:t xml:space="preserve">, </w:t>
      </w:r>
      <w:r w:rsidR="009D1EF2" w:rsidRPr="009D1EF2">
        <w:rPr>
          <w:rFonts w:ascii="Times New Roman" w:hAnsi="Times New Roman" w:cs="Times New Roman"/>
          <w:color w:val="000000"/>
          <w:sz w:val="28"/>
          <w:szCs w:val="28"/>
        </w:rPr>
        <w:t xml:space="preserve">ГБОУ НАО "СШ с. </w:t>
      </w:r>
      <w:proofErr w:type="spellStart"/>
      <w:r w:rsidR="009D1EF2" w:rsidRPr="009D1EF2">
        <w:rPr>
          <w:rFonts w:ascii="Times New Roman" w:hAnsi="Times New Roman" w:cs="Times New Roman"/>
          <w:color w:val="000000"/>
          <w:sz w:val="28"/>
          <w:szCs w:val="28"/>
        </w:rPr>
        <w:t>Несь</w:t>
      </w:r>
      <w:proofErr w:type="spellEnd"/>
      <w:r w:rsidR="009D1EF2" w:rsidRPr="009D1EF2">
        <w:rPr>
          <w:rFonts w:ascii="Times New Roman" w:hAnsi="Times New Roman" w:cs="Times New Roman"/>
          <w:color w:val="000000"/>
          <w:sz w:val="28"/>
          <w:szCs w:val="28"/>
        </w:rPr>
        <w:t>"</w:t>
      </w:r>
      <w:r w:rsidR="009D1EF2" w:rsidRPr="009D1EF2">
        <w:rPr>
          <w:rFonts w:ascii="Times New Roman" w:hAnsi="Times New Roman" w:cs="Times New Roman"/>
          <w:color w:val="000000"/>
          <w:sz w:val="28"/>
          <w:szCs w:val="28"/>
        </w:rPr>
        <w:t xml:space="preserve">, </w:t>
      </w:r>
      <w:r w:rsidR="009D1EF2" w:rsidRPr="009D1EF2">
        <w:rPr>
          <w:rFonts w:ascii="Times New Roman" w:hAnsi="Times New Roman" w:cs="Times New Roman"/>
          <w:color w:val="000000"/>
          <w:sz w:val="28"/>
          <w:szCs w:val="28"/>
        </w:rPr>
        <w:t>ГБОУ НАО "СШ п. Хорей-Вер"</w:t>
      </w:r>
      <w:r w:rsidR="009D1EF2" w:rsidRPr="009D1EF2">
        <w:rPr>
          <w:rFonts w:ascii="Times New Roman" w:hAnsi="Times New Roman" w:cs="Times New Roman"/>
          <w:color w:val="000000"/>
          <w:sz w:val="28"/>
          <w:szCs w:val="28"/>
        </w:rPr>
        <w:t xml:space="preserve">, </w:t>
      </w:r>
      <w:r w:rsidR="009D1EF2" w:rsidRPr="009D1EF2">
        <w:rPr>
          <w:rFonts w:ascii="Times New Roman" w:hAnsi="Times New Roman" w:cs="Times New Roman"/>
          <w:color w:val="000000"/>
          <w:sz w:val="28"/>
          <w:szCs w:val="28"/>
        </w:rPr>
        <w:t xml:space="preserve">ГБОУ НАО "СШ п. </w:t>
      </w:r>
      <w:proofErr w:type="spellStart"/>
      <w:r w:rsidR="009D1EF2" w:rsidRPr="009D1EF2">
        <w:rPr>
          <w:rFonts w:ascii="Times New Roman" w:hAnsi="Times New Roman" w:cs="Times New Roman"/>
          <w:color w:val="000000"/>
          <w:sz w:val="28"/>
          <w:szCs w:val="28"/>
        </w:rPr>
        <w:t>Усть</w:t>
      </w:r>
      <w:proofErr w:type="spellEnd"/>
      <w:r w:rsidR="009D1EF2" w:rsidRPr="009D1EF2">
        <w:rPr>
          <w:rFonts w:ascii="Times New Roman" w:hAnsi="Times New Roman" w:cs="Times New Roman"/>
          <w:color w:val="000000"/>
          <w:sz w:val="28"/>
          <w:szCs w:val="28"/>
        </w:rPr>
        <w:t>-Кара"</w:t>
      </w:r>
      <w:r w:rsidR="009D1EF2" w:rsidRPr="009D1EF2">
        <w:rPr>
          <w:rFonts w:ascii="Times New Roman" w:hAnsi="Times New Roman" w:cs="Times New Roman"/>
          <w:color w:val="000000"/>
          <w:sz w:val="28"/>
          <w:szCs w:val="28"/>
        </w:rPr>
        <w:t xml:space="preserve">, </w:t>
      </w:r>
      <w:r w:rsidR="009D1EF2" w:rsidRPr="009D1EF2">
        <w:rPr>
          <w:rFonts w:ascii="Times New Roman" w:hAnsi="Times New Roman" w:cs="Times New Roman"/>
          <w:color w:val="000000"/>
          <w:sz w:val="28"/>
          <w:szCs w:val="28"/>
        </w:rPr>
        <w:t xml:space="preserve">ГБОУ НАО "Ненецкая СШ им. А. П. </w:t>
      </w:r>
      <w:proofErr w:type="spellStart"/>
      <w:r w:rsidR="009D1EF2" w:rsidRPr="009D1EF2">
        <w:rPr>
          <w:rFonts w:ascii="Times New Roman" w:hAnsi="Times New Roman" w:cs="Times New Roman"/>
          <w:color w:val="000000"/>
          <w:sz w:val="28"/>
          <w:szCs w:val="28"/>
        </w:rPr>
        <w:t>Пырерки</w:t>
      </w:r>
      <w:proofErr w:type="spellEnd"/>
      <w:r w:rsidR="009D1EF2" w:rsidRPr="009D1EF2">
        <w:rPr>
          <w:rFonts w:ascii="Times New Roman" w:hAnsi="Times New Roman" w:cs="Times New Roman"/>
          <w:color w:val="000000"/>
          <w:sz w:val="28"/>
          <w:szCs w:val="28"/>
        </w:rPr>
        <w:t>"</w:t>
      </w:r>
      <w:r w:rsidR="009D1EF2" w:rsidRPr="009D1EF2">
        <w:rPr>
          <w:rFonts w:ascii="Times New Roman" w:hAnsi="Times New Roman" w:cs="Times New Roman"/>
          <w:color w:val="000000"/>
          <w:sz w:val="28"/>
          <w:szCs w:val="28"/>
        </w:rPr>
        <w:t xml:space="preserve">. У </w:t>
      </w:r>
      <w:r w:rsidR="009D1EF2" w:rsidRPr="009D1EF2">
        <w:rPr>
          <w:rFonts w:ascii="Times New Roman" w:hAnsi="Times New Roman" w:cs="Times New Roman"/>
          <w:color w:val="000000"/>
          <w:sz w:val="28"/>
          <w:szCs w:val="28"/>
        </w:rPr>
        <w:t xml:space="preserve">ГБОУ НАО "СШ п. </w:t>
      </w:r>
      <w:proofErr w:type="spellStart"/>
      <w:r w:rsidR="009D1EF2" w:rsidRPr="009D1EF2">
        <w:rPr>
          <w:rFonts w:ascii="Times New Roman" w:hAnsi="Times New Roman" w:cs="Times New Roman"/>
          <w:color w:val="000000"/>
          <w:sz w:val="28"/>
          <w:szCs w:val="28"/>
        </w:rPr>
        <w:t>Шойна</w:t>
      </w:r>
      <w:proofErr w:type="spellEnd"/>
      <w:r w:rsidR="009D1EF2" w:rsidRPr="009D1EF2">
        <w:rPr>
          <w:rFonts w:ascii="Times New Roman" w:hAnsi="Times New Roman" w:cs="Times New Roman"/>
          <w:color w:val="000000"/>
          <w:sz w:val="28"/>
          <w:szCs w:val="28"/>
        </w:rPr>
        <w:t>"</w:t>
      </w:r>
      <w:r w:rsidR="009D1EF2" w:rsidRPr="009D1EF2">
        <w:rPr>
          <w:rFonts w:ascii="Times New Roman" w:hAnsi="Times New Roman" w:cs="Times New Roman"/>
          <w:color w:val="000000"/>
          <w:sz w:val="28"/>
          <w:szCs w:val="28"/>
        </w:rPr>
        <w:t xml:space="preserve"> самый низкий процент (25%).</w:t>
      </w:r>
    </w:p>
    <w:p w14:paraId="5FDDDBB8" w14:textId="61D532A5" w:rsidR="00DE5D27" w:rsidRDefault="00DE5D27" w:rsidP="00DE5D27">
      <w:pPr>
        <w:jc w:val="both"/>
        <w:rPr>
          <w:rFonts w:ascii="Times New Roman" w:hAnsi="Times New Roman" w:cs="Times New Roman"/>
          <w:sz w:val="28"/>
          <w:szCs w:val="28"/>
        </w:rPr>
      </w:pPr>
      <w:r w:rsidRPr="00582F6F">
        <w:rPr>
          <w:rFonts w:ascii="Times New Roman" w:eastAsia="Times New Roman" w:hAnsi="Times New Roman" w:cs="Times New Roman"/>
          <w:b/>
          <w:sz w:val="28"/>
          <w:szCs w:val="28"/>
        </w:rPr>
        <w:t>З</w:t>
      </w:r>
      <w:r w:rsidR="00BF731F">
        <w:rPr>
          <w:rFonts w:ascii="Times New Roman" w:eastAsia="Times New Roman" w:hAnsi="Times New Roman" w:cs="Times New Roman"/>
          <w:b/>
          <w:sz w:val="28"/>
          <w:szCs w:val="28"/>
        </w:rPr>
        <w:t>адание 9</w:t>
      </w:r>
    </w:p>
    <w:p w14:paraId="6B9F9E66" w14:textId="70EE44C4" w:rsidR="00BF731F" w:rsidRDefault="00BF731F" w:rsidP="00BF731F">
      <w:pPr>
        <w:spacing w:after="0"/>
        <w:ind w:left="1"/>
      </w:pPr>
      <w:r>
        <w:rPr>
          <w:rFonts w:ascii="Times New Roman" w:eastAsia="Times New Roman" w:hAnsi="Times New Roman" w:cs="Times New Roman"/>
          <w:sz w:val="24"/>
        </w:rPr>
        <w:t xml:space="preserve">Назовите автора «Повести временных лет». </w:t>
      </w:r>
    </w:p>
    <w:p w14:paraId="658C9914" w14:textId="77777777" w:rsidR="00BF731F" w:rsidRDefault="00BF731F" w:rsidP="00BF731F">
      <w:pPr>
        <w:spacing w:after="0"/>
        <w:ind w:left="1"/>
      </w:pPr>
      <w:r>
        <w:rPr>
          <w:rFonts w:ascii="Times New Roman" w:eastAsia="Times New Roman" w:hAnsi="Times New Roman" w:cs="Times New Roman"/>
          <w:sz w:val="24"/>
        </w:rPr>
        <w:t xml:space="preserve">Ответ: __________________________________ </w:t>
      </w:r>
    </w:p>
    <w:p w14:paraId="3B0A9C4F" w14:textId="6CFF4D98" w:rsidR="00667415" w:rsidRDefault="00667415" w:rsidP="00A27A0E">
      <w:pPr>
        <w:rPr>
          <w:rFonts w:ascii="Times New Roman" w:hAnsi="Times New Roman" w:cs="Times New Roman"/>
          <w:sz w:val="28"/>
          <w:szCs w:val="28"/>
        </w:rPr>
      </w:pPr>
    </w:p>
    <w:p w14:paraId="794F2550" w14:textId="53D3E2EC" w:rsidR="00A27A0E" w:rsidRDefault="00D600F7" w:rsidP="00A27A0E">
      <w:pPr>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41FC17F7" wp14:editId="02F587EB">
            <wp:extent cx="5195570" cy="2721610"/>
            <wp:effectExtent l="0" t="0" r="0" b="0"/>
            <wp:docPr id="3590" name="Диаграмма 35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3B6709">
        <w:rPr>
          <w:rFonts w:ascii="Times New Roman" w:hAnsi="Times New Roman" w:cs="Times New Roman"/>
          <w:sz w:val="28"/>
          <w:szCs w:val="28"/>
        </w:rPr>
        <w:t xml:space="preserve">  </w:t>
      </w:r>
      <w:r w:rsidR="00D91AD7">
        <w:rPr>
          <w:rFonts w:ascii="Times New Roman" w:hAnsi="Times New Roman" w:cs="Times New Roman"/>
          <w:sz w:val="28"/>
          <w:szCs w:val="28"/>
        </w:rPr>
        <w:t>рис. 12</w:t>
      </w:r>
    </w:p>
    <w:p w14:paraId="6C576AF7" w14:textId="4FBA6373" w:rsidR="00A27A0E" w:rsidRPr="000676A7" w:rsidRDefault="003B6709" w:rsidP="00496EC8">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27A0E" w:rsidRPr="000676A7">
        <w:rPr>
          <w:rFonts w:ascii="Times New Roman" w:hAnsi="Times New Roman" w:cs="Times New Roman"/>
          <w:sz w:val="28"/>
          <w:szCs w:val="28"/>
        </w:rPr>
        <w:t xml:space="preserve">Хороший показатель </w:t>
      </w:r>
      <w:r w:rsidR="00667415" w:rsidRPr="000676A7">
        <w:rPr>
          <w:rFonts w:ascii="Times New Roman" w:hAnsi="Times New Roman" w:cs="Times New Roman"/>
          <w:color w:val="000000"/>
          <w:sz w:val="28"/>
          <w:szCs w:val="28"/>
        </w:rPr>
        <w:t xml:space="preserve">у школ с. </w:t>
      </w:r>
      <w:proofErr w:type="spellStart"/>
      <w:r w:rsidR="00667415" w:rsidRPr="000676A7">
        <w:rPr>
          <w:rFonts w:ascii="Times New Roman" w:hAnsi="Times New Roman" w:cs="Times New Roman"/>
          <w:color w:val="000000"/>
          <w:sz w:val="28"/>
          <w:szCs w:val="28"/>
        </w:rPr>
        <w:t>Несь</w:t>
      </w:r>
      <w:proofErr w:type="spellEnd"/>
      <w:r w:rsidR="00667415" w:rsidRPr="000676A7">
        <w:rPr>
          <w:rFonts w:ascii="Times New Roman" w:hAnsi="Times New Roman" w:cs="Times New Roman"/>
          <w:color w:val="000000"/>
          <w:sz w:val="28"/>
          <w:szCs w:val="28"/>
        </w:rPr>
        <w:t>"(94%), с. Ома" (88%), п Искателей (67%), №3 г. Нарьян-Мара (65%),</w:t>
      </w:r>
      <w:r w:rsidR="000676A7" w:rsidRPr="000676A7">
        <w:rPr>
          <w:rFonts w:ascii="Times New Roman" w:hAnsi="Times New Roman" w:cs="Times New Roman"/>
          <w:color w:val="000000"/>
          <w:sz w:val="28"/>
          <w:szCs w:val="28"/>
        </w:rPr>
        <w:t xml:space="preserve"> №1 (56</w:t>
      </w:r>
      <w:proofErr w:type="gramStart"/>
      <w:r w:rsidR="000676A7" w:rsidRPr="000676A7">
        <w:rPr>
          <w:rFonts w:ascii="Times New Roman" w:hAnsi="Times New Roman" w:cs="Times New Roman"/>
          <w:color w:val="000000"/>
          <w:sz w:val="28"/>
          <w:szCs w:val="28"/>
        </w:rPr>
        <w:t xml:space="preserve">%), </w:t>
      </w:r>
      <w:r w:rsidR="00667415" w:rsidRPr="000676A7">
        <w:rPr>
          <w:rFonts w:ascii="Times New Roman" w:hAnsi="Times New Roman" w:cs="Times New Roman"/>
          <w:color w:val="000000"/>
          <w:sz w:val="28"/>
          <w:szCs w:val="28"/>
        </w:rPr>
        <w:t xml:space="preserve"> им.</w:t>
      </w:r>
      <w:proofErr w:type="gramEnd"/>
      <w:r w:rsidR="00667415" w:rsidRPr="000676A7">
        <w:rPr>
          <w:rFonts w:ascii="Times New Roman" w:hAnsi="Times New Roman" w:cs="Times New Roman"/>
          <w:color w:val="000000"/>
          <w:sz w:val="28"/>
          <w:szCs w:val="28"/>
        </w:rPr>
        <w:t xml:space="preserve"> А. П. </w:t>
      </w:r>
      <w:proofErr w:type="spellStart"/>
      <w:r w:rsidR="00667415" w:rsidRPr="000676A7">
        <w:rPr>
          <w:rFonts w:ascii="Times New Roman" w:hAnsi="Times New Roman" w:cs="Times New Roman"/>
          <w:color w:val="000000"/>
          <w:sz w:val="28"/>
          <w:szCs w:val="28"/>
        </w:rPr>
        <w:t>Пырерки</w:t>
      </w:r>
      <w:proofErr w:type="spellEnd"/>
      <w:r w:rsidR="00667415" w:rsidRPr="000676A7">
        <w:rPr>
          <w:rFonts w:ascii="Times New Roman" w:hAnsi="Times New Roman" w:cs="Times New Roman"/>
          <w:color w:val="000000"/>
          <w:sz w:val="28"/>
          <w:szCs w:val="28"/>
        </w:rPr>
        <w:t>" (50%)</w:t>
      </w:r>
      <w:r w:rsidR="000676A7" w:rsidRPr="000676A7">
        <w:rPr>
          <w:rFonts w:ascii="Times New Roman" w:hAnsi="Times New Roman" w:cs="Times New Roman"/>
          <w:color w:val="000000"/>
          <w:sz w:val="28"/>
          <w:szCs w:val="28"/>
        </w:rPr>
        <w:t>.</w:t>
      </w:r>
      <w:r w:rsidR="00667415" w:rsidRPr="000676A7">
        <w:rPr>
          <w:rFonts w:ascii="Times New Roman" w:hAnsi="Times New Roman" w:cs="Times New Roman"/>
          <w:color w:val="000000"/>
          <w:sz w:val="28"/>
          <w:szCs w:val="28"/>
        </w:rPr>
        <w:t xml:space="preserve"> </w:t>
      </w:r>
      <w:r w:rsidR="000676A7" w:rsidRPr="000676A7">
        <w:rPr>
          <w:rFonts w:ascii="Times New Roman" w:hAnsi="Times New Roman" w:cs="Times New Roman"/>
          <w:color w:val="000000"/>
          <w:sz w:val="28"/>
          <w:szCs w:val="28"/>
        </w:rPr>
        <w:t>Низкий результат у ГБОУ НАО "СШ № 4"- 17%, не выполнили задание учащиеся ГБОУ НАО "СШ № 2".</w:t>
      </w:r>
    </w:p>
    <w:p w14:paraId="2C198720" w14:textId="735522B0" w:rsidR="000676A7" w:rsidRDefault="000676A7" w:rsidP="00496EC8">
      <w:pPr>
        <w:pStyle w:val="10"/>
        <w:spacing w:line="240" w:lineRule="atLeast"/>
        <w:ind w:left="106" w:right="50"/>
        <w:rPr>
          <w:color w:val="auto"/>
        </w:rPr>
      </w:pPr>
      <w:r w:rsidRPr="000676A7">
        <w:rPr>
          <w:color w:val="auto"/>
        </w:rPr>
        <w:t xml:space="preserve">   </w:t>
      </w:r>
      <w:bookmarkStart w:id="16" w:name="_Toc84990888"/>
      <w:r w:rsidRPr="000676A7">
        <w:rPr>
          <w:rFonts w:ascii="Times New Roman" w:eastAsia="Times New Roman" w:hAnsi="Times New Roman" w:cs="Times New Roman"/>
          <w:color w:val="auto"/>
        </w:rPr>
        <w:t>З</w:t>
      </w:r>
      <w:r>
        <w:rPr>
          <w:rFonts w:ascii="Times New Roman" w:eastAsia="Times New Roman" w:hAnsi="Times New Roman" w:cs="Times New Roman"/>
          <w:color w:val="auto"/>
        </w:rPr>
        <w:t>адание 10 (1) и (2)</w:t>
      </w:r>
      <w:bookmarkEnd w:id="16"/>
      <w:r w:rsidRPr="000676A7">
        <w:rPr>
          <w:color w:val="auto"/>
        </w:rPr>
        <w:t xml:space="preserve">                                                                                </w:t>
      </w:r>
    </w:p>
    <w:p w14:paraId="1B9A0C8C" w14:textId="3EFBC22C" w:rsidR="000676A7" w:rsidRPr="000676A7" w:rsidRDefault="000676A7" w:rsidP="000676A7">
      <w:pPr>
        <w:pStyle w:val="10"/>
        <w:ind w:left="106" w:right="50"/>
        <w:rPr>
          <w:color w:val="auto"/>
          <w:sz w:val="24"/>
          <w:szCs w:val="24"/>
        </w:rPr>
      </w:pPr>
      <w:r>
        <w:rPr>
          <w:color w:val="auto"/>
        </w:rPr>
        <w:t xml:space="preserve">                                                                            </w:t>
      </w:r>
      <w:bookmarkStart w:id="17" w:name="_Toc84990889"/>
      <w:r w:rsidRPr="000676A7">
        <w:rPr>
          <w:color w:val="auto"/>
          <w:sz w:val="24"/>
          <w:szCs w:val="24"/>
        </w:rPr>
        <w:t>Часть 2</w:t>
      </w:r>
      <w:bookmarkEnd w:id="17"/>
      <w:r w:rsidRPr="000676A7">
        <w:rPr>
          <w:color w:val="auto"/>
          <w:sz w:val="24"/>
          <w:szCs w:val="24"/>
        </w:rPr>
        <w:t xml:space="preserve"> </w:t>
      </w:r>
      <w:r>
        <w:rPr>
          <w:rFonts w:ascii="Times New Roman" w:eastAsia="Times New Roman" w:hAnsi="Times New Roman" w:cs="Times New Roman"/>
          <w:sz w:val="16"/>
        </w:rPr>
        <w:t xml:space="preserve"> </w:t>
      </w:r>
    </w:p>
    <w:p w14:paraId="74A97415" w14:textId="1BBE0C79" w:rsidR="000676A7" w:rsidRDefault="000676A7" w:rsidP="000676A7">
      <w:pPr>
        <w:pBdr>
          <w:top w:val="single" w:sz="4" w:space="0" w:color="000000"/>
          <w:left w:val="single" w:sz="4" w:space="0" w:color="000000"/>
          <w:bottom w:val="single" w:sz="4" w:space="0" w:color="000000"/>
          <w:right w:val="single" w:sz="4" w:space="0" w:color="000000"/>
        </w:pBdr>
        <w:spacing w:after="97" w:line="309" w:lineRule="auto"/>
        <w:ind w:left="69"/>
      </w:pPr>
      <w:r>
        <w:rPr>
          <w:rFonts w:ascii="Times New Roman" w:eastAsia="Times New Roman" w:hAnsi="Times New Roman" w:cs="Times New Roman"/>
          <w:b/>
          <w:sz w:val="24"/>
        </w:rPr>
        <w:t xml:space="preserve">Вспомните важнейшие события истории Вашего региона или населённого пункта и выполните задание. </w:t>
      </w:r>
    </w:p>
    <w:p w14:paraId="23D7426A" w14:textId="134A6047" w:rsidR="000676A7" w:rsidRDefault="000676A7" w:rsidP="000676A7">
      <w:pPr>
        <w:pStyle w:val="a5"/>
        <w:numPr>
          <w:ilvl w:val="0"/>
          <w:numId w:val="15"/>
        </w:numPr>
        <w:spacing w:line="238" w:lineRule="auto"/>
      </w:pPr>
      <w:r w:rsidRPr="000676A7">
        <w:rPr>
          <w:rFonts w:ascii="Times New Roman" w:eastAsia="Times New Roman" w:hAnsi="Times New Roman" w:cs="Times New Roman"/>
          <w:sz w:val="24"/>
        </w:rPr>
        <w:t xml:space="preserve">Укажите название улицы в любом населённом пункте Вашего региона, которое связано с деятельностью какой-либо исторической личности.  </w:t>
      </w:r>
    </w:p>
    <w:p w14:paraId="0EB8FF11" w14:textId="48255AE1" w:rsidR="000676A7" w:rsidRDefault="000676A7" w:rsidP="000676A7">
      <w:pPr>
        <w:spacing w:after="0"/>
        <w:ind w:left="1"/>
      </w:pPr>
      <w:r>
        <w:rPr>
          <w:rFonts w:ascii="Times New Roman" w:eastAsia="Times New Roman" w:hAnsi="Times New Roman" w:cs="Times New Roman"/>
          <w:sz w:val="24"/>
        </w:rPr>
        <w:t xml:space="preserve"> Ответ: __________________________________________________________________________ </w:t>
      </w:r>
    </w:p>
    <w:p w14:paraId="6A1DDB75" w14:textId="4128CFA8" w:rsidR="000676A7" w:rsidRDefault="000676A7" w:rsidP="000676A7">
      <w:pPr>
        <w:pStyle w:val="a5"/>
        <w:numPr>
          <w:ilvl w:val="0"/>
          <w:numId w:val="15"/>
        </w:numPr>
        <w:spacing w:line="238" w:lineRule="auto"/>
      </w:pPr>
      <w:r w:rsidRPr="000676A7">
        <w:rPr>
          <w:rFonts w:ascii="Times New Roman" w:eastAsia="Times New Roman" w:hAnsi="Times New Roman" w:cs="Times New Roman"/>
          <w:sz w:val="24"/>
        </w:rPr>
        <w:t xml:space="preserve">Почему деятельность этой исторической личности важна для развития Вашего региона, или населённого пункта, или нашей страны, или мира в целом? </w:t>
      </w:r>
    </w:p>
    <w:p w14:paraId="313F03D8" w14:textId="0C977A60" w:rsidR="00A27A0E" w:rsidRDefault="000676A7" w:rsidP="000676A7">
      <w:pPr>
        <w:spacing w:after="0"/>
        <w:ind w:left="1"/>
      </w:pPr>
      <w:r>
        <w:rPr>
          <w:rFonts w:ascii="Times New Roman" w:eastAsia="Times New Roman" w:hAnsi="Times New Roman" w:cs="Times New Roman"/>
          <w:sz w:val="2"/>
        </w:rPr>
        <w:t xml:space="preserve"> </w:t>
      </w:r>
      <w:r w:rsidR="00496EC8">
        <w:rPr>
          <w:rFonts w:ascii="Times New Roman" w:eastAsia="Times New Roman" w:hAnsi="Times New Roman" w:cs="Times New Roman"/>
          <w:sz w:val="24"/>
        </w:rPr>
        <w:t xml:space="preserve">Ответ: </w:t>
      </w:r>
      <w:r>
        <w:rPr>
          <w:rFonts w:ascii="Times New Roman" w:eastAsia="Times New Roman" w:hAnsi="Times New Roman" w:cs="Times New Roman"/>
          <w:sz w:val="24"/>
        </w:rPr>
        <w:t xml:space="preserve">______________________________________________________________________ </w:t>
      </w:r>
    </w:p>
    <w:p w14:paraId="13CD0F96" w14:textId="77777777" w:rsidR="000676A7" w:rsidRPr="000676A7" w:rsidRDefault="000676A7" w:rsidP="00496EC8">
      <w:pPr>
        <w:spacing w:after="0"/>
      </w:pPr>
    </w:p>
    <w:p w14:paraId="1C1F0B8A" w14:textId="5667A731" w:rsidR="00A27A0E" w:rsidRDefault="00451C62" w:rsidP="00A27A0E">
      <w:pPr>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6185D465" wp14:editId="67B4DA94">
            <wp:extent cx="5701553" cy="4518212"/>
            <wp:effectExtent l="0" t="0" r="0" b="0"/>
            <wp:docPr id="3591" name="Диаграмма 35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E0A7091" w14:textId="045FDF8A" w:rsidR="00A40B15" w:rsidRDefault="00D91AD7" w:rsidP="00A27A0E">
      <w:pPr>
        <w:jc w:val="both"/>
        <w:rPr>
          <w:rFonts w:ascii="Times New Roman" w:hAnsi="Times New Roman" w:cs="Times New Roman"/>
          <w:sz w:val="28"/>
          <w:szCs w:val="28"/>
        </w:rPr>
      </w:pPr>
      <w:r>
        <w:rPr>
          <w:rFonts w:ascii="Times New Roman" w:hAnsi="Times New Roman" w:cs="Times New Roman"/>
          <w:sz w:val="28"/>
          <w:szCs w:val="28"/>
        </w:rPr>
        <w:t>рис. 13</w:t>
      </w:r>
    </w:p>
    <w:p w14:paraId="5D0C53F6" w14:textId="06D2355F" w:rsidR="00A40B15" w:rsidRPr="00A40B15" w:rsidRDefault="00C267C5" w:rsidP="00A40B15">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Все школы, особенно в Заполярном районе</w:t>
      </w:r>
      <w:r w:rsidR="00A40B15" w:rsidRPr="00A40B15">
        <w:rPr>
          <w:rFonts w:ascii="Times New Roman" w:hAnsi="Times New Roman" w:cs="Times New Roman"/>
          <w:color w:val="000000"/>
          <w:sz w:val="28"/>
          <w:szCs w:val="28"/>
        </w:rPr>
        <w:t xml:space="preserve"> отлично справились с этим заданием. </w:t>
      </w:r>
      <w:r w:rsidR="00A40B15" w:rsidRPr="00A40B15">
        <w:rPr>
          <w:rFonts w:ascii="Times New Roman" w:hAnsi="Times New Roman" w:cs="Times New Roman"/>
          <w:color w:val="000000"/>
          <w:sz w:val="28"/>
          <w:szCs w:val="28"/>
        </w:rPr>
        <w:t>Результат четырех школ</w:t>
      </w:r>
      <w:r w:rsidR="00A40B15" w:rsidRPr="00A40B15">
        <w:rPr>
          <w:rFonts w:ascii="Times New Roman" w:hAnsi="Times New Roman" w:cs="Times New Roman"/>
          <w:color w:val="000000"/>
          <w:sz w:val="28"/>
          <w:szCs w:val="28"/>
        </w:rPr>
        <w:t xml:space="preserve">: </w:t>
      </w:r>
      <w:r w:rsidR="00A40B15" w:rsidRPr="00A40B15">
        <w:rPr>
          <w:rFonts w:ascii="Times New Roman" w:hAnsi="Times New Roman" w:cs="Times New Roman"/>
          <w:color w:val="000000"/>
          <w:sz w:val="28"/>
          <w:szCs w:val="28"/>
        </w:rPr>
        <w:t xml:space="preserve">ГБОУ НАО "СШ п. </w:t>
      </w:r>
      <w:proofErr w:type="spellStart"/>
      <w:r w:rsidR="00A40B15" w:rsidRPr="00A40B15">
        <w:rPr>
          <w:rFonts w:ascii="Times New Roman" w:hAnsi="Times New Roman" w:cs="Times New Roman"/>
          <w:color w:val="000000"/>
          <w:sz w:val="28"/>
          <w:szCs w:val="28"/>
        </w:rPr>
        <w:t>Шойна</w:t>
      </w:r>
      <w:proofErr w:type="spellEnd"/>
      <w:r w:rsidR="00A40B15" w:rsidRPr="00A40B15">
        <w:rPr>
          <w:rFonts w:ascii="Times New Roman" w:hAnsi="Times New Roman" w:cs="Times New Roman"/>
          <w:color w:val="000000"/>
          <w:sz w:val="28"/>
          <w:szCs w:val="28"/>
        </w:rPr>
        <w:t>"</w:t>
      </w:r>
      <w:r w:rsidR="00A40B15" w:rsidRPr="00A40B15">
        <w:rPr>
          <w:rFonts w:ascii="Times New Roman" w:hAnsi="Times New Roman" w:cs="Times New Roman"/>
          <w:color w:val="000000"/>
          <w:sz w:val="28"/>
          <w:szCs w:val="28"/>
        </w:rPr>
        <w:t xml:space="preserve">, </w:t>
      </w:r>
      <w:r w:rsidR="00A40B15" w:rsidRPr="00A40B15">
        <w:rPr>
          <w:rFonts w:ascii="Times New Roman" w:hAnsi="Times New Roman" w:cs="Times New Roman"/>
          <w:color w:val="000000"/>
          <w:sz w:val="28"/>
          <w:szCs w:val="28"/>
        </w:rPr>
        <w:t xml:space="preserve">ГБОУ НАО "СШ п. </w:t>
      </w:r>
      <w:proofErr w:type="spellStart"/>
      <w:r w:rsidR="00A40B15" w:rsidRPr="00A40B15">
        <w:rPr>
          <w:rFonts w:ascii="Times New Roman" w:hAnsi="Times New Roman" w:cs="Times New Roman"/>
          <w:color w:val="000000"/>
          <w:sz w:val="28"/>
          <w:szCs w:val="28"/>
        </w:rPr>
        <w:t>Усть</w:t>
      </w:r>
      <w:proofErr w:type="spellEnd"/>
      <w:r w:rsidR="00A40B15" w:rsidRPr="00A40B15">
        <w:rPr>
          <w:rFonts w:ascii="Times New Roman" w:hAnsi="Times New Roman" w:cs="Times New Roman"/>
          <w:color w:val="000000"/>
          <w:sz w:val="28"/>
          <w:szCs w:val="28"/>
        </w:rPr>
        <w:t>-Кара"</w:t>
      </w:r>
      <w:r w:rsidR="00A40B15" w:rsidRPr="00A40B15">
        <w:rPr>
          <w:rFonts w:ascii="Times New Roman" w:hAnsi="Times New Roman" w:cs="Times New Roman"/>
          <w:color w:val="000000"/>
          <w:sz w:val="28"/>
          <w:szCs w:val="28"/>
        </w:rPr>
        <w:t xml:space="preserve">, </w:t>
      </w:r>
      <w:r w:rsidR="00A40B15" w:rsidRPr="00A40B15">
        <w:rPr>
          <w:rFonts w:ascii="Times New Roman" w:hAnsi="Times New Roman" w:cs="Times New Roman"/>
          <w:color w:val="000000"/>
          <w:sz w:val="28"/>
          <w:szCs w:val="28"/>
        </w:rPr>
        <w:t xml:space="preserve">ГБОУ НАО "СШ с. </w:t>
      </w:r>
      <w:proofErr w:type="spellStart"/>
      <w:r w:rsidR="00A40B15" w:rsidRPr="00A40B15">
        <w:rPr>
          <w:rFonts w:ascii="Times New Roman" w:hAnsi="Times New Roman" w:cs="Times New Roman"/>
          <w:color w:val="000000"/>
          <w:sz w:val="28"/>
          <w:szCs w:val="28"/>
        </w:rPr>
        <w:t>Коткино</w:t>
      </w:r>
      <w:proofErr w:type="spellEnd"/>
      <w:r w:rsidR="00A40B15" w:rsidRPr="00A40B15">
        <w:rPr>
          <w:rFonts w:ascii="Times New Roman" w:hAnsi="Times New Roman" w:cs="Times New Roman"/>
          <w:color w:val="000000"/>
          <w:sz w:val="28"/>
          <w:szCs w:val="28"/>
        </w:rPr>
        <w:t>"</w:t>
      </w:r>
      <w:r w:rsidR="00A40B15" w:rsidRPr="00A40B15">
        <w:rPr>
          <w:rFonts w:ascii="Times New Roman" w:hAnsi="Times New Roman" w:cs="Times New Roman"/>
          <w:color w:val="000000"/>
          <w:sz w:val="28"/>
          <w:szCs w:val="28"/>
        </w:rPr>
        <w:t xml:space="preserve">, </w:t>
      </w:r>
      <w:r w:rsidR="00A40B15" w:rsidRPr="00A40B15">
        <w:rPr>
          <w:rFonts w:ascii="Times New Roman" w:hAnsi="Times New Roman" w:cs="Times New Roman"/>
          <w:color w:val="000000"/>
          <w:sz w:val="28"/>
          <w:szCs w:val="28"/>
        </w:rPr>
        <w:t xml:space="preserve">ГБОУ НАО "СШ п. </w:t>
      </w:r>
      <w:proofErr w:type="spellStart"/>
      <w:r w:rsidR="00A40B15" w:rsidRPr="00A40B15">
        <w:rPr>
          <w:rFonts w:ascii="Times New Roman" w:hAnsi="Times New Roman" w:cs="Times New Roman"/>
          <w:color w:val="000000"/>
          <w:sz w:val="28"/>
          <w:szCs w:val="28"/>
        </w:rPr>
        <w:t>Нельмин</w:t>
      </w:r>
      <w:proofErr w:type="spellEnd"/>
      <w:r w:rsidR="00A40B15" w:rsidRPr="00A40B15">
        <w:rPr>
          <w:rFonts w:ascii="Times New Roman" w:hAnsi="Times New Roman" w:cs="Times New Roman"/>
          <w:color w:val="000000"/>
          <w:sz w:val="28"/>
          <w:szCs w:val="28"/>
        </w:rPr>
        <w:t>-Нос" - 100%</w:t>
      </w:r>
      <w:r w:rsidR="00A40B15" w:rsidRPr="00A40B15">
        <w:rPr>
          <w:rFonts w:ascii="Times New Roman" w:hAnsi="Times New Roman" w:cs="Times New Roman"/>
          <w:color w:val="000000"/>
          <w:sz w:val="28"/>
          <w:szCs w:val="28"/>
        </w:rPr>
        <w:t>.</w:t>
      </w:r>
    </w:p>
    <w:p w14:paraId="4647AE25" w14:textId="3CFDE5ED" w:rsidR="00A27A0E" w:rsidRDefault="004A356D" w:rsidP="00A40B15">
      <w:pPr>
        <w:rPr>
          <w:rFonts w:ascii="Times New Roman" w:hAnsi="Times New Roman" w:cs="Times New Roman"/>
          <w:sz w:val="28"/>
          <w:szCs w:val="28"/>
        </w:rPr>
      </w:pPr>
      <w:r>
        <w:rPr>
          <w:rFonts w:ascii="Times New Roman" w:hAnsi="Times New Roman" w:cs="Times New Roman"/>
          <w:noProof/>
          <w:color w:val="000000"/>
          <w:sz w:val="28"/>
          <w:szCs w:val="28"/>
        </w:rPr>
        <w:lastRenderedPageBreak/>
        <w:drawing>
          <wp:inline distT="0" distB="0" distL="0" distR="0" wp14:anchorId="724A15DE" wp14:editId="3D5FAB55">
            <wp:extent cx="5653063" cy="3903785"/>
            <wp:effectExtent l="0" t="0" r="0" b="0"/>
            <wp:docPr id="3592" name="Диаграмма 35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6F099B5" w14:textId="02711EE5" w:rsidR="00A27A0E" w:rsidRDefault="00D91AD7" w:rsidP="00A27A0E">
      <w:pPr>
        <w:jc w:val="both"/>
        <w:rPr>
          <w:rFonts w:ascii="Times New Roman" w:hAnsi="Times New Roman" w:cs="Times New Roman"/>
          <w:sz w:val="28"/>
          <w:szCs w:val="28"/>
        </w:rPr>
      </w:pPr>
      <w:r>
        <w:rPr>
          <w:rFonts w:ascii="Times New Roman" w:hAnsi="Times New Roman" w:cs="Times New Roman"/>
          <w:sz w:val="28"/>
          <w:szCs w:val="28"/>
        </w:rPr>
        <w:t>рис. 14</w:t>
      </w:r>
    </w:p>
    <w:p w14:paraId="6253F0B3" w14:textId="4BF0DA20" w:rsidR="00A27A0E" w:rsidRDefault="00A27A0E" w:rsidP="00A27A0E">
      <w:pPr>
        <w:jc w:val="both"/>
        <w:rPr>
          <w:rFonts w:ascii="Times New Roman" w:hAnsi="Times New Roman" w:cs="Times New Roman"/>
          <w:sz w:val="28"/>
          <w:szCs w:val="28"/>
        </w:rPr>
      </w:pPr>
      <w:r w:rsidRPr="00D411E6">
        <w:rPr>
          <w:rFonts w:ascii="Times New Roman" w:hAnsi="Times New Roman" w:cs="Times New Roman"/>
          <w:color w:val="000000"/>
          <w:sz w:val="28"/>
          <w:szCs w:val="28"/>
        </w:rPr>
        <w:t xml:space="preserve"> </w:t>
      </w:r>
      <w:r w:rsidR="004A356D">
        <w:rPr>
          <w:rFonts w:ascii="Times New Roman" w:hAnsi="Times New Roman" w:cs="Times New Roman"/>
          <w:color w:val="000000"/>
          <w:sz w:val="28"/>
          <w:szCs w:val="28"/>
        </w:rPr>
        <w:t xml:space="preserve">     </w:t>
      </w:r>
      <w:r w:rsidRPr="004A356D">
        <w:rPr>
          <w:rFonts w:ascii="Times New Roman" w:hAnsi="Times New Roman" w:cs="Times New Roman"/>
          <w:color w:val="000000"/>
          <w:sz w:val="28"/>
          <w:szCs w:val="28"/>
        </w:rPr>
        <w:t xml:space="preserve"> </w:t>
      </w:r>
      <w:r w:rsidR="004A356D" w:rsidRPr="004A356D">
        <w:rPr>
          <w:rFonts w:ascii="Times New Roman" w:hAnsi="Times New Roman" w:cs="Times New Roman"/>
          <w:color w:val="000000"/>
          <w:sz w:val="28"/>
          <w:szCs w:val="28"/>
        </w:rPr>
        <w:t xml:space="preserve">Заполярный район успешнее справился с данным заданием. ГБОУ НАО "СШ п. </w:t>
      </w:r>
      <w:proofErr w:type="spellStart"/>
      <w:r w:rsidR="004A356D" w:rsidRPr="004A356D">
        <w:rPr>
          <w:rFonts w:ascii="Times New Roman" w:hAnsi="Times New Roman" w:cs="Times New Roman"/>
          <w:color w:val="000000"/>
          <w:sz w:val="28"/>
          <w:szCs w:val="28"/>
        </w:rPr>
        <w:t>Шойна</w:t>
      </w:r>
      <w:proofErr w:type="spellEnd"/>
      <w:r w:rsidR="004A356D" w:rsidRPr="004A356D">
        <w:rPr>
          <w:rFonts w:ascii="Times New Roman" w:hAnsi="Times New Roman" w:cs="Times New Roman"/>
          <w:color w:val="000000"/>
          <w:sz w:val="28"/>
          <w:szCs w:val="28"/>
        </w:rPr>
        <w:t xml:space="preserve">" (88%), ГБОУ НАО "СШ п. </w:t>
      </w:r>
      <w:proofErr w:type="spellStart"/>
      <w:r w:rsidR="004A356D" w:rsidRPr="004A356D">
        <w:rPr>
          <w:rFonts w:ascii="Times New Roman" w:hAnsi="Times New Roman" w:cs="Times New Roman"/>
          <w:color w:val="000000"/>
          <w:sz w:val="28"/>
          <w:szCs w:val="28"/>
        </w:rPr>
        <w:t>Нельмин</w:t>
      </w:r>
      <w:proofErr w:type="spellEnd"/>
      <w:r w:rsidR="004A356D" w:rsidRPr="004A356D">
        <w:rPr>
          <w:rFonts w:ascii="Times New Roman" w:hAnsi="Times New Roman" w:cs="Times New Roman"/>
          <w:color w:val="000000"/>
          <w:sz w:val="28"/>
          <w:szCs w:val="28"/>
        </w:rPr>
        <w:t xml:space="preserve">-Нос" (80%), ГБОУ НАО "ОШ п. </w:t>
      </w:r>
      <w:proofErr w:type="spellStart"/>
      <w:r w:rsidR="004A356D" w:rsidRPr="004A356D">
        <w:rPr>
          <w:rFonts w:ascii="Times New Roman" w:hAnsi="Times New Roman" w:cs="Times New Roman"/>
          <w:color w:val="000000"/>
          <w:sz w:val="28"/>
          <w:szCs w:val="28"/>
        </w:rPr>
        <w:t>Усть</w:t>
      </w:r>
      <w:proofErr w:type="spellEnd"/>
      <w:r w:rsidR="004A356D" w:rsidRPr="004A356D">
        <w:rPr>
          <w:rFonts w:ascii="Times New Roman" w:hAnsi="Times New Roman" w:cs="Times New Roman"/>
          <w:color w:val="000000"/>
          <w:sz w:val="28"/>
          <w:szCs w:val="28"/>
        </w:rPr>
        <w:t>-Кара" (75%) и ГБОУ НАО "СШ с. Ома" (63%), ГБОУ НАО "СШ № 4"(57%)</w:t>
      </w:r>
      <w:r w:rsidR="004A356D">
        <w:rPr>
          <w:rFonts w:ascii="Times New Roman" w:hAnsi="Times New Roman" w:cs="Times New Roman"/>
          <w:color w:val="000000"/>
          <w:sz w:val="28"/>
          <w:szCs w:val="28"/>
        </w:rPr>
        <w:t>,</w:t>
      </w:r>
      <w:r w:rsidR="004A356D" w:rsidRPr="004A356D">
        <w:rPr>
          <w:rFonts w:ascii="Times New Roman" w:hAnsi="Times New Roman" w:cs="Times New Roman"/>
          <w:color w:val="000000"/>
          <w:sz w:val="28"/>
          <w:szCs w:val="28"/>
        </w:rPr>
        <w:t xml:space="preserve"> по России 46</w:t>
      </w:r>
      <w:r w:rsidRPr="004A356D">
        <w:rPr>
          <w:rFonts w:ascii="Times New Roman" w:hAnsi="Times New Roman" w:cs="Times New Roman"/>
          <w:color w:val="000000"/>
          <w:sz w:val="28"/>
          <w:szCs w:val="28"/>
        </w:rPr>
        <w:t>%.</w:t>
      </w:r>
    </w:p>
    <w:p w14:paraId="4945EFC0" w14:textId="77777777" w:rsidR="00A27A0E" w:rsidRPr="001A75D5" w:rsidRDefault="00A27A0E" w:rsidP="00A27A0E">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 7</w:t>
      </w:r>
      <w:r w:rsidRPr="001A75D5">
        <w:rPr>
          <w:rFonts w:ascii="Times New Roman" w:hAnsi="Times New Roman" w:cs="Times New Roman"/>
          <w:b/>
          <w:sz w:val="28"/>
          <w:szCs w:val="28"/>
        </w:rPr>
        <w:t>. Выводы</w:t>
      </w:r>
    </w:p>
    <w:p w14:paraId="1B0B61BC" w14:textId="701D0341" w:rsidR="00A27A0E" w:rsidRPr="0096117C" w:rsidRDefault="00A27A0E" w:rsidP="00A27A0E">
      <w:pPr>
        <w:jc w:val="both"/>
        <w:rPr>
          <w:rFonts w:ascii="Times New Roman" w:hAnsi="Times New Roman" w:cs="Times New Roman"/>
          <w:sz w:val="28"/>
          <w:szCs w:val="28"/>
        </w:rPr>
      </w:pPr>
      <w:r>
        <w:rPr>
          <w:rFonts w:ascii="Times New Roman" w:hAnsi="Times New Roman" w:cs="Times New Roman"/>
          <w:sz w:val="28"/>
          <w:szCs w:val="28"/>
        </w:rPr>
        <w:t>Участники ВПР по истории</w:t>
      </w:r>
      <w:r w:rsidRPr="00E52F0A">
        <w:rPr>
          <w:rFonts w:ascii="Times New Roman" w:hAnsi="Times New Roman" w:cs="Times New Roman"/>
          <w:sz w:val="28"/>
          <w:szCs w:val="28"/>
        </w:rPr>
        <w:t xml:space="preserve"> для </w:t>
      </w:r>
      <w:r>
        <w:rPr>
          <w:rFonts w:ascii="Times New Roman" w:hAnsi="Times New Roman" w:cs="Times New Roman"/>
          <w:sz w:val="28"/>
          <w:szCs w:val="28"/>
        </w:rPr>
        <w:t>6</w:t>
      </w:r>
      <w:r w:rsidRPr="00E52F0A">
        <w:rPr>
          <w:rFonts w:ascii="Times New Roman" w:hAnsi="Times New Roman" w:cs="Times New Roman"/>
          <w:sz w:val="28"/>
          <w:szCs w:val="28"/>
        </w:rPr>
        <w:t xml:space="preserve"> класса в </w:t>
      </w:r>
      <w:r>
        <w:rPr>
          <w:rFonts w:ascii="Times New Roman" w:hAnsi="Times New Roman" w:cs="Times New Roman"/>
          <w:sz w:val="28"/>
          <w:szCs w:val="28"/>
        </w:rPr>
        <w:t xml:space="preserve">Ненецком автономном округе </w:t>
      </w:r>
      <w:r w:rsidRPr="00E52F0A">
        <w:rPr>
          <w:rFonts w:ascii="Times New Roman" w:hAnsi="Times New Roman" w:cs="Times New Roman"/>
          <w:sz w:val="28"/>
          <w:szCs w:val="28"/>
        </w:rPr>
        <w:t xml:space="preserve">демонстрируют </w:t>
      </w:r>
      <w:r>
        <w:rPr>
          <w:rFonts w:ascii="Times New Roman" w:hAnsi="Times New Roman" w:cs="Times New Roman"/>
          <w:b/>
          <w:sz w:val="28"/>
          <w:szCs w:val="28"/>
        </w:rPr>
        <w:t>неплохой</w:t>
      </w:r>
      <w:r w:rsidRPr="00F5082D">
        <w:rPr>
          <w:rFonts w:ascii="Times New Roman" w:hAnsi="Times New Roman" w:cs="Times New Roman"/>
          <w:b/>
          <w:sz w:val="28"/>
          <w:szCs w:val="28"/>
        </w:rPr>
        <w:t xml:space="preserve"> уровень</w:t>
      </w:r>
      <w:r w:rsidRPr="00E52F0A">
        <w:rPr>
          <w:rFonts w:ascii="Times New Roman" w:hAnsi="Times New Roman" w:cs="Times New Roman"/>
          <w:sz w:val="28"/>
          <w:szCs w:val="28"/>
        </w:rPr>
        <w:t xml:space="preserve"> освоения базовых умений</w:t>
      </w:r>
      <w:r w:rsidR="00675528">
        <w:rPr>
          <w:rFonts w:ascii="Times New Roman" w:hAnsi="Times New Roman" w:cs="Times New Roman"/>
          <w:sz w:val="28"/>
          <w:szCs w:val="28"/>
        </w:rPr>
        <w:t xml:space="preserve"> в сравнении с 2020</w:t>
      </w:r>
      <w:r>
        <w:rPr>
          <w:rFonts w:ascii="Times New Roman" w:hAnsi="Times New Roman" w:cs="Times New Roman"/>
          <w:sz w:val="28"/>
          <w:szCs w:val="28"/>
        </w:rPr>
        <w:t xml:space="preserve"> годом</w:t>
      </w:r>
      <w:r w:rsidRPr="00E52F0A">
        <w:rPr>
          <w:rFonts w:ascii="Times New Roman" w:hAnsi="Times New Roman" w:cs="Times New Roman"/>
          <w:sz w:val="28"/>
          <w:szCs w:val="28"/>
        </w:rPr>
        <w:t>:</w:t>
      </w:r>
      <w:r>
        <w:rPr>
          <w:rFonts w:ascii="Times New Roman" w:hAnsi="Times New Roman" w:cs="Times New Roman"/>
          <w:sz w:val="28"/>
          <w:szCs w:val="28"/>
        </w:rPr>
        <w:t xml:space="preserve"> </w:t>
      </w:r>
      <w:r w:rsidRPr="000213D9">
        <w:rPr>
          <w:rFonts w:ascii="Times New Roman" w:hAnsi="Times New Roman" w:cs="Times New Roman"/>
          <w:sz w:val="28"/>
          <w:szCs w:val="28"/>
        </w:rPr>
        <w:t>соотнести данный в задании термин (понятие) с событием (процессом). Во второй части задания нужно объяснить значение этого термина (понятия).</w:t>
      </w:r>
      <w:r w:rsidRPr="00133E46">
        <w:rPr>
          <w:rFonts w:ascii="Times New Roman" w:hAnsi="Times New Roman" w:cs="Times New Roman"/>
          <w:sz w:val="28"/>
          <w:szCs w:val="28"/>
        </w:rPr>
        <w:t xml:space="preserve"> </w:t>
      </w:r>
      <w:r>
        <w:rPr>
          <w:rFonts w:ascii="Times New Roman" w:hAnsi="Times New Roman" w:cs="Times New Roman"/>
          <w:sz w:val="28"/>
          <w:szCs w:val="28"/>
        </w:rPr>
        <w:t>З</w:t>
      </w:r>
      <w:r w:rsidRPr="000213D9">
        <w:rPr>
          <w:rFonts w:ascii="Times New Roman" w:hAnsi="Times New Roman" w:cs="Times New Roman"/>
          <w:sz w:val="28"/>
          <w:szCs w:val="28"/>
        </w:rPr>
        <w:t>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и/или истории зарубежных стран.</w:t>
      </w:r>
      <w:r w:rsidRPr="00133E46">
        <w:rPr>
          <w:rFonts w:ascii="Times New Roman" w:hAnsi="Times New Roman" w:cs="Times New Roman"/>
          <w:sz w:val="28"/>
          <w:szCs w:val="28"/>
        </w:rPr>
        <w:t xml:space="preserve"> </w:t>
      </w:r>
      <w:r>
        <w:rPr>
          <w:rFonts w:ascii="Times New Roman" w:hAnsi="Times New Roman" w:cs="Times New Roman"/>
          <w:sz w:val="28"/>
          <w:szCs w:val="28"/>
        </w:rPr>
        <w:t>П</w:t>
      </w:r>
      <w:r w:rsidRPr="000213D9">
        <w:rPr>
          <w:rFonts w:ascii="Times New Roman" w:hAnsi="Times New Roman" w:cs="Times New Roman"/>
          <w:sz w:val="28"/>
          <w:szCs w:val="28"/>
        </w:rPr>
        <w:t>роверяют знание истории родного края.</w:t>
      </w:r>
      <w:r>
        <w:rPr>
          <w:rFonts w:ascii="Times New Roman" w:hAnsi="Times New Roman" w:cs="Times New Roman"/>
          <w:sz w:val="28"/>
          <w:szCs w:val="28"/>
        </w:rPr>
        <w:t xml:space="preserve"> Продемонстрировали </w:t>
      </w:r>
      <w:r>
        <w:rPr>
          <w:rFonts w:ascii="Times New Roman" w:hAnsi="Times New Roman" w:cs="Times New Roman"/>
          <w:b/>
          <w:sz w:val="28"/>
          <w:szCs w:val="28"/>
        </w:rPr>
        <w:t>хороший</w:t>
      </w:r>
      <w:r w:rsidRPr="00F5082D">
        <w:rPr>
          <w:rFonts w:ascii="Times New Roman" w:hAnsi="Times New Roman" w:cs="Times New Roman"/>
          <w:b/>
          <w:sz w:val="28"/>
          <w:szCs w:val="28"/>
        </w:rPr>
        <w:t xml:space="preserve"> уровень</w:t>
      </w:r>
      <w:r>
        <w:rPr>
          <w:rFonts w:ascii="Times New Roman" w:hAnsi="Times New Roman" w:cs="Times New Roman"/>
          <w:sz w:val="28"/>
          <w:szCs w:val="28"/>
        </w:rPr>
        <w:t xml:space="preserve"> </w:t>
      </w:r>
      <w:r w:rsidR="00675528">
        <w:rPr>
          <w:rFonts w:ascii="Times New Roman" w:hAnsi="Times New Roman" w:cs="Times New Roman"/>
          <w:sz w:val="28"/>
          <w:szCs w:val="28"/>
        </w:rPr>
        <w:t xml:space="preserve">освоения таких базовых умений: </w:t>
      </w:r>
      <w:r w:rsidRPr="000213D9">
        <w:rPr>
          <w:rFonts w:ascii="Times New Roman" w:hAnsi="Times New Roman" w:cs="Times New Roman"/>
          <w:sz w:val="28"/>
          <w:szCs w:val="28"/>
        </w:rPr>
        <w:t>на проверку умения работать с иллюстративным материалом (изобразительной наглядностью</w:t>
      </w:r>
      <w:r>
        <w:rPr>
          <w:rFonts w:ascii="Times New Roman" w:hAnsi="Times New Roman" w:cs="Times New Roman"/>
          <w:sz w:val="28"/>
          <w:szCs w:val="28"/>
        </w:rPr>
        <w:t>).  Проверка знаний</w:t>
      </w:r>
      <w:r w:rsidRPr="000213D9">
        <w:rPr>
          <w:rFonts w:ascii="Times New Roman" w:hAnsi="Times New Roman" w:cs="Times New Roman"/>
          <w:sz w:val="28"/>
          <w:szCs w:val="28"/>
        </w:rPr>
        <w:t xml:space="preserve"> географических объектов, связанных с определенными историческими событиями, процессами.</w:t>
      </w:r>
      <w:r w:rsidRPr="00133E46">
        <w:rPr>
          <w:rFonts w:ascii="Arial" w:hAnsi="Arial" w:cs="Arial"/>
          <w:color w:val="000000"/>
          <w:sz w:val="16"/>
          <w:szCs w:val="16"/>
        </w:rPr>
        <w:t xml:space="preserve"> </w:t>
      </w:r>
      <w:r w:rsidRPr="00133E46">
        <w:rPr>
          <w:rFonts w:ascii="Times New Roman" w:hAnsi="Times New Roman" w:cs="Times New Roman"/>
          <w:color w:val="000000"/>
          <w:sz w:val="28"/>
          <w:szCs w:val="28"/>
        </w:rPr>
        <w:t xml:space="preserve">Умение определять понятия, создавать обобщения, устанавливать аналогии, классифицировать, самостоятельно выбирать </w:t>
      </w:r>
      <w:r w:rsidRPr="00133E46">
        <w:rPr>
          <w:rFonts w:ascii="Times New Roman" w:hAnsi="Times New Roman" w:cs="Times New Roman"/>
          <w:color w:val="000000"/>
          <w:sz w:val="28"/>
          <w:szCs w:val="28"/>
        </w:rPr>
        <w:lastRenderedPageBreak/>
        <w:t>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w:t>
      </w:r>
      <w:r>
        <w:rPr>
          <w:rFonts w:ascii="Times New Roman" w:hAnsi="Times New Roman" w:cs="Times New Roman"/>
          <w:color w:val="000000"/>
          <w:sz w:val="28"/>
          <w:szCs w:val="28"/>
        </w:rPr>
        <w:t>.</w:t>
      </w:r>
      <w:r>
        <w:rPr>
          <w:rFonts w:ascii="Times New Roman" w:hAnsi="Times New Roman" w:cs="Times New Roman"/>
          <w:sz w:val="28"/>
          <w:szCs w:val="28"/>
        </w:rPr>
        <w:t xml:space="preserve"> </w:t>
      </w:r>
      <w:r w:rsidRPr="00AC29FB">
        <w:rPr>
          <w:rFonts w:ascii="Times New Roman" w:hAnsi="Times New Roman" w:cs="Times New Roman"/>
          <w:sz w:val="28"/>
          <w:szCs w:val="28"/>
        </w:rPr>
        <w:t xml:space="preserve">Наблюдается </w:t>
      </w:r>
      <w:r w:rsidRPr="00AC29FB">
        <w:rPr>
          <w:rFonts w:ascii="Times New Roman" w:hAnsi="Times New Roman" w:cs="Times New Roman"/>
          <w:b/>
          <w:sz w:val="28"/>
          <w:szCs w:val="28"/>
        </w:rPr>
        <w:t>высокий уровень</w:t>
      </w:r>
      <w:r w:rsidRPr="00AC29FB">
        <w:rPr>
          <w:rFonts w:ascii="Times New Roman" w:hAnsi="Times New Roman" w:cs="Times New Roman"/>
          <w:sz w:val="28"/>
          <w:szCs w:val="28"/>
        </w:rPr>
        <w:t xml:space="preserve"> освоения такими базовыми умениями:</w:t>
      </w:r>
      <w:r>
        <w:rPr>
          <w:rFonts w:ascii="Times New Roman" w:hAnsi="Times New Roman" w:cs="Times New Roman"/>
          <w:sz w:val="28"/>
          <w:szCs w:val="28"/>
        </w:rPr>
        <w:t xml:space="preserve"> </w:t>
      </w:r>
      <w:r>
        <w:rPr>
          <w:rFonts w:ascii="Times New Roman" w:hAnsi="Times New Roman" w:cs="Times New Roman"/>
          <w:color w:val="000000"/>
          <w:sz w:val="28"/>
          <w:szCs w:val="28"/>
        </w:rPr>
        <w:t>смысловое чтение, п</w:t>
      </w:r>
      <w:r w:rsidRPr="0096117C">
        <w:rPr>
          <w:rFonts w:ascii="Times New Roman" w:hAnsi="Times New Roman" w:cs="Times New Roman"/>
          <w:color w:val="000000"/>
          <w:sz w:val="28"/>
          <w:szCs w:val="28"/>
        </w:rPr>
        <w:t>роводить поиск информации в исторических текстах, материальных исторических памятниках Средневековья.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r>
        <w:rPr>
          <w:rFonts w:ascii="Times New Roman" w:hAnsi="Times New Roman" w:cs="Times New Roman"/>
          <w:color w:val="000000"/>
          <w:sz w:val="28"/>
          <w:szCs w:val="28"/>
        </w:rPr>
        <w:t>. Восприятие истории родного края.</w:t>
      </w:r>
    </w:p>
    <w:p w14:paraId="3D77D0AC" w14:textId="539A5DD4" w:rsidR="00FA08EF" w:rsidRPr="00FE4904" w:rsidRDefault="00FA08EF" w:rsidP="00A27A0E">
      <w:pPr>
        <w:spacing w:line="240" w:lineRule="auto"/>
        <w:jc w:val="both"/>
        <w:rPr>
          <w:rFonts w:ascii="Times New Roman" w:hAnsi="Times New Roman" w:cs="Times New Roman"/>
          <w:sz w:val="28"/>
          <w:szCs w:val="28"/>
        </w:rPr>
      </w:pPr>
    </w:p>
    <w:sectPr w:rsidR="00FA08EF" w:rsidRPr="00FE4904" w:rsidSect="00A27A0E">
      <w:footerReference w:type="default" r:id="rId34"/>
      <w:pgSz w:w="11926" w:h="16867"/>
      <w:pgMar w:top="565" w:right="869" w:bottom="565"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0B2A8" w14:textId="77777777" w:rsidR="004B5990" w:rsidRDefault="004B5990" w:rsidP="004212E4">
      <w:pPr>
        <w:spacing w:after="0" w:line="240" w:lineRule="auto"/>
      </w:pPr>
      <w:r>
        <w:separator/>
      </w:r>
    </w:p>
  </w:endnote>
  <w:endnote w:type="continuationSeparator" w:id="0">
    <w:p w14:paraId="7A7C3B39" w14:textId="77777777" w:rsidR="004B5990" w:rsidRDefault="004B5990" w:rsidP="00421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E263C" w14:textId="0414EA98" w:rsidR="00056EA4" w:rsidRDefault="00056EA4">
    <w:pPr>
      <w:pStyle w:val="af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5FC76" w14:textId="77777777" w:rsidR="00056EA4" w:rsidRDefault="00056EA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0B9A4" w14:textId="77777777" w:rsidR="004B5990" w:rsidRDefault="004B5990" w:rsidP="004212E4">
      <w:pPr>
        <w:spacing w:after="0" w:line="240" w:lineRule="auto"/>
      </w:pPr>
      <w:r>
        <w:separator/>
      </w:r>
    </w:p>
  </w:footnote>
  <w:footnote w:type="continuationSeparator" w:id="0">
    <w:p w14:paraId="20E87B79" w14:textId="77777777" w:rsidR="004B5990" w:rsidRDefault="004B5990" w:rsidP="00421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851872"/>
      <w:docPartObj>
        <w:docPartGallery w:val="Page Numbers (Top of Page)"/>
        <w:docPartUnique/>
      </w:docPartObj>
    </w:sdtPr>
    <w:sdtContent>
      <w:p w14:paraId="1A86D9AC" w14:textId="7A2DE2E5" w:rsidR="00C267C5" w:rsidRDefault="00C267C5">
        <w:pPr>
          <w:pStyle w:val="ae"/>
        </w:pPr>
        <w:r>
          <w:fldChar w:fldCharType="begin"/>
        </w:r>
        <w:r>
          <w:instrText>PAGE   \* MERGEFORMAT</w:instrText>
        </w:r>
        <w:r>
          <w:fldChar w:fldCharType="separate"/>
        </w:r>
        <w:r w:rsidR="00D91AD7">
          <w:rPr>
            <w:noProof/>
          </w:rPr>
          <w:t>21</w:t>
        </w:r>
        <w:r>
          <w:fldChar w:fldCharType="end"/>
        </w:r>
      </w:p>
    </w:sdtContent>
  </w:sdt>
  <w:p w14:paraId="16A6E2CC" w14:textId="77777777" w:rsidR="00C267C5" w:rsidRDefault="00C267C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325B6"/>
    <w:multiLevelType w:val="hybridMultilevel"/>
    <w:tmpl w:val="3806BE72"/>
    <w:lvl w:ilvl="0" w:tplc="AA6EACC2">
      <w:start w:val="1"/>
      <w:numFmt w:val="decimal"/>
      <w:pStyle w:val="1"/>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1FB018E"/>
    <w:multiLevelType w:val="hybridMultilevel"/>
    <w:tmpl w:val="C3F65BBE"/>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75C1B5B"/>
    <w:multiLevelType w:val="hybridMultilevel"/>
    <w:tmpl w:val="F132AF6C"/>
    <w:lvl w:ilvl="0" w:tplc="5F4EC8E0">
      <w:start w:val="1"/>
      <w:numFmt w:val="decimal"/>
      <w:lvlText w:val="%1."/>
      <w:lvlJc w:val="left"/>
      <w:pPr>
        <w:ind w:left="346" w:hanging="360"/>
      </w:pPr>
      <w:rPr>
        <w:rFonts w:ascii="Times New Roman" w:eastAsia="Times New Roman" w:hAnsi="Times New Roman" w:cs="Times New Roman" w:hint="default"/>
        <w:sz w:val="24"/>
      </w:rPr>
    </w:lvl>
    <w:lvl w:ilvl="1" w:tplc="04190019" w:tentative="1">
      <w:start w:val="1"/>
      <w:numFmt w:val="lowerLetter"/>
      <w:lvlText w:val="%2."/>
      <w:lvlJc w:val="left"/>
      <w:pPr>
        <w:ind w:left="1066" w:hanging="360"/>
      </w:pPr>
    </w:lvl>
    <w:lvl w:ilvl="2" w:tplc="0419001B" w:tentative="1">
      <w:start w:val="1"/>
      <w:numFmt w:val="lowerRoman"/>
      <w:lvlText w:val="%3."/>
      <w:lvlJc w:val="right"/>
      <w:pPr>
        <w:ind w:left="178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3226" w:hanging="360"/>
      </w:pPr>
    </w:lvl>
    <w:lvl w:ilvl="5" w:tplc="0419001B" w:tentative="1">
      <w:start w:val="1"/>
      <w:numFmt w:val="lowerRoman"/>
      <w:lvlText w:val="%6."/>
      <w:lvlJc w:val="right"/>
      <w:pPr>
        <w:ind w:left="3946" w:hanging="180"/>
      </w:pPr>
    </w:lvl>
    <w:lvl w:ilvl="6" w:tplc="0419000F" w:tentative="1">
      <w:start w:val="1"/>
      <w:numFmt w:val="decimal"/>
      <w:lvlText w:val="%7."/>
      <w:lvlJc w:val="left"/>
      <w:pPr>
        <w:ind w:left="4666" w:hanging="360"/>
      </w:pPr>
    </w:lvl>
    <w:lvl w:ilvl="7" w:tplc="04190019" w:tentative="1">
      <w:start w:val="1"/>
      <w:numFmt w:val="lowerLetter"/>
      <w:lvlText w:val="%8."/>
      <w:lvlJc w:val="left"/>
      <w:pPr>
        <w:ind w:left="5386" w:hanging="360"/>
      </w:pPr>
    </w:lvl>
    <w:lvl w:ilvl="8" w:tplc="0419001B" w:tentative="1">
      <w:start w:val="1"/>
      <w:numFmt w:val="lowerRoman"/>
      <w:lvlText w:val="%9."/>
      <w:lvlJc w:val="right"/>
      <w:pPr>
        <w:ind w:left="6106" w:hanging="180"/>
      </w:pPr>
    </w:lvl>
  </w:abstractNum>
  <w:abstractNum w:abstractNumId="4" w15:restartNumberingAfterBreak="0">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519D4080"/>
    <w:multiLevelType w:val="hybridMultilevel"/>
    <w:tmpl w:val="5A04A374"/>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0"/>
    <w:lvlOverride w:ilvl="0">
      <w:startOverride w:val="4"/>
    </w:lvlOverride>
  </w:num>
  <w:num w:numId="6">
    <w:abstractNumId w:val="0"/>
  </w:num>
  <w:num w:numId="7">
    <w:abstractNumId w:val="4"/>
  </w:num>
  <w:num w:numId="8">
    <w:abstractNumId w:val="0"/>
  </w:num>
  <w:num w:numId="9">
    <w:abstractNumId w:val="0"/>
  </w:num>
  <w:num w:numId="10">
    <w:abstractNumId w:val="2"/>
  </w:num>
  <w:num w:numId="11">
    <w:abstractNumId w:val="0"/>
    <w:lvlOverride w:ilvl="0">
      <w:startOverride w:val="1"/>
    </w:lvlOverride>
  </w:num>
  <w:num w:numId="12">
    <w:abstractNumId w:val="0"/>
    <w:lvlOverride w:ilvl="0">
      <w:startOverride w:val="1"/>
    </w:lvlOverride>
  </w:num>
  <w:num w:numId="13">
    <w:abstractNumId w:val="5"/>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F4EA2"/>
    <w:rsid w:val="000069FD"/>
    <w:rsid w:val="00011B46"/>
    <w:rsid w:val="00043F52"/>
    <w:rsid w:val="00047727"/>
    <w:rsid w:val="00054826"/>
    <w:rsid w:val="000558E8"/>
    <w:rsid w:val="00056EA4"/>
    <w:rsid w:val="00061225"/>
    <w:rsid w:val="00065EE5"/>
    <w:rsid w:val="00066B66"/>
    <w:rsid w:val="000676A7"/>
    <w:rsid w:val="00076663"/>
    <w:rsid w:val="00090C08"/>
    <w:rsid w:val="0009134F"/>
    <w:rsid w:val="000A3F70"/>
    <w:rsid w:val="000B4AE0"/>
    <w:rsid w:val="000C436A"/>
    <w:rsid w:val="000D01C5"/>
    <w:rsid w:val="000D23A6"/>
    <w:rsid w:val="000D3FA5"/>
    <w:rsid w:val="000E64D3"/>
    <w:rsid w:val="000E68AA"/>
    <w:rsid w:val="000F0097"/>
    <w:rsid w:val="00120606"/>
    <w:rsid w:val="00120FF4"/>
    <w:rsid w:val="00124360"/>
    <w:rsid w:val="0016039B"/>
    <w:rsid w:val="00175014"/>
    <w:rsid w:val="00182C19"/>
    <w:rsid w:val="00185EEF"/>
    <w:rsid w:val="001A0FA5"/>
    <w:rsid w:val="001A1803"/>
    <w:rsid w:val="001A20CA"/>
    <w:rsid w:val="001A75D5"/>
    <w:rsid w:val="001B66B8"/>
    <w:rsid w:val="001B7CF6"/>
    <w:rsid w:val="001C5645"/>
    <w:rsid w:val="001D31BF"/>
    <w:rsid w:val="001E009B"/>
    <w:rsid w:val="001E7A1C"/>
    <w:rsid w:val="001F0E3E"/>
    <w:rsid w:val="00206242"/>
    <w:rsid w:val="002200E0"/>
    <w:rsid w:val="00227F4B"/>
    <w:rsid w:val="00243AF0"/>
    <w:rsid w:val="0024626B"/>
    <w:rsid w:val="002569FD"/>
    <w:rsid w:val="00261EED"/>
    <w:rsid w:val="00265A5D"/>
    <w:rsid w:val="00266536"/>
    <w:rsid w:val="002867DA"/>
    <w:rsid w:val="002901EB"/>
    <w:rsid w:val="002B7DA4"/>
    <w:rsid w:val="002D1648"/>
    <w:rsid w:val="002D3790"/>
    <w:rsid w:val="002D785B"/>
    <w:rsid w:val="002D7D33"/>
    <w:rsid w:val="002E0C11"/>
    <w:rsid w:val="002E352E"/>
    <w:rsid w:val="002E4DE3"/>
    <w:rsid w:val="003149B7"/>
    <w:rsid w:val="00320A4A"/>
    <w:rsid w:val="00321271"/>
    <w:rsid w:val="00325B0D"/>
    <w:rsid w:val="00334527"/>
    <w:rsid w:val="0036570C"/>
    <w:rsid w:val="0037268F"/>
    <w:rsid w:val="003814AF"/>
    <w:rsid w:val="00393BB6"/>
    <w:rsid w:val="003A1290"/>
    <w:rsid w:val="003B066B"/>
    <w:rsid w:val="003B1C84"/>
    <w:rsid w:val="003B6709"/>
    <w:rsid w:val="003C1589"/>
    <w:rsid w:val="003C705B"/>
    <w:rsid w:val="003D491A"/>
    <w:rsid w:val="003D4F8E"/>
    <w:rsid w:val="003E7B61"/>
    <w:rsid w:val="003F2CC9"/>
    <w:rsid w:val="00412B09"/>
    <w:rsid w:val="004212E4"/>
    <w:rsid w:val="00427C76"/>
    <w:rsid w:val="004350B5"/>
    <w:rsid w:val="00446180"/>
    <w:rsid w:val="00451C62"/>
    <w:rsid w:val="00470DA9"/>
    <w:rsid w:val="004752EA"/>
    <w:rsid w:val="00496EC8"/>
    <w:rsid w:val="004A356D"/>
    <w:rsid w:val="004A5EAE"/>
    <w:rsid w:val="004B12F2"/>
    <w:rsid w:val="004B5990"/>
    <w:rsid w:val="004C0555"/>
    <w:rsid w:val="004D20FF"/>
    <w:rsid w:val="004D5679"/>
    <w:rsid w:val="004E114B"/>
    <w:rsid w:val="004F4EA2"/>
    <w:rsid w:val="004F4EE9"/>
    <w:rsid w:val="0050297F"/>
    <w:rsid w:val="00516732"/>
    <w:rsid w:val="00517780"/>
    <w:rsid w:val="0052055C"/>
    <w:rsid w:val="005230C6"/>
    <w:rsid w:val="00523279"/>
    <w:rsid w:val="00531B46"/>
    <w:rsid w:val="00536930"/>
    <w:rsid w:val="005661D4"/>
    <w:rsid w:val="005722C7"/>
    <w:rsid w:val="00580AB5"/>
    <w:rsid w:val="00581C75"/>
    <w:rsid w:val="00582F6F"/>
    <w:rsid w:val="005904CA"/>
    <w:rsid w:val="00592CCD"/>
    <w:rsid w:val="005A1214"/>
    <w:rsid w:val="005C34E4"/>
    <w:rsid w:val="005E4B2D"/>
    <w:rsid w:val="005F7DF1"/>
    <w:rsid w:val="00610254"/>
    <w:rsid w:val="00614D7C"/>
    <w:rsid w:val="006225D5"/>
    <w:rsid w:val="00624E03"/>
    <w:rsid w:val="00625415"/>
    <w:rsid w:val="00630790"/>
    <w:rsid w:val="00647DC5"/>
    <w:rsid w:val="00650591"/>
    <w:rsid w:val="00651AA3"/>
    <w:rsid w:val="006531AB"/>
    <w:rsid w:val="00653E99"/>
    <w:rsid w:val="00653ED9"/>
    <w:rsid w:val="00663B42"/>
    <w:rsid w:val="00664E36"/>
    <w:rsid w:val="006663BC"/>
    <w:rsid w:val="00667415"/>
    <w:rsid w:val="00673999"/>
    <w:rsid w:val="00675528"/>
    <w:rsid w:val="00682990"/>
    <w:rsid w:val="00686B98"/>
    <w:rsid w:val="006875C9"/>
    <w:rsid w:val="006A03D5"/>
    <w:rsid w:val="006C14EE"/>
    <w:rsid w:val="006E02C5"/>
    <w:rsid w:val="006F3B9E"/>
    <w:rsid w:val="00713191"/>
    <w:rsid w:val="00715A26"/>
    <w:rsid w:val="00725099"/>
    <w:rsid w:val="00731615"/>
    <w:rsid w:val="007359CB"/>
    <w:rsid w:val="00762085"/>
    <w:rsid w:val="00776890"/>
    <w:rsid w:val="00777B38"/>
    <w:rsid w:val="007810A8"/>
    <w:rsid w:val="0078526E"/>
    <w:rsid w:val="00796FC8"/>
    <w:rsid w:val="007B5879"/>
    <w:rsid w:val="007B60E6"/>
    <w:rsid w:val="007D00AC"/>
    <w:rsid w:val="007E0B91"/>
    <w:rsid w:val="007F0A14"/>
    <w:rsid w:val="007F40F5"/>
    <w:rsid w:val="00801C35"/>
    <w:rsid w:val="00804398"/>
    <w:rsid w:val="0082223B"/>
    <w:rsid w:val="008257C6"/>
    <w:rsid w:val="00827778"/>
    <w:rsid w:val="0083063E"/>
    <w:rsid w:val="0083142F"/>
    <w:rsid w:val="00851774"/>
    <w:rsid w:val="0085536E"/>
    <w:rsid w:val="0085757D"/>
    <w:rsid w:val="00877810"/>
    <w:rsid w:val="00884146"/>
    <w:rsid w:val="008943C7"/>
    <w:rsid w:val="008A0B09"/>
    <w:rsid w:val="008A16C3"/>
    <w:rsid w:val="008A4D35"/>
    <w:rsid w:val="008B522F"/>
    <w:rsid w:val="008B7DB4"/>
    <w:rsid w:val="008D77AA"/>
    <w:rsid w:val="008E5AFC"/>
    <w:rsid w:val="00904348"/>
    <w:rsid w:val="009136AF"/>
    <w:rsid w:val="0093791E"/>
    <w:rsid w:val="009401DA"/>
    <w:rsid w:val="009421C1"/>
    <w:rsid w:val="00942734"/>
    <w:rsid w:val="009469F6"/>
    <w:rsid w:val="00950E7C"/>
    <w:rsid w:val="00952313"/>
    <w:rsid w:val="00953819"/>
    <w:rsid w:val="0096117C"/>
    <w:rsid w:val="009642CE"/>
    <w:rsid w:val="00964FD2"/>
    <w:rsid w:val="00967CDD"/>
    <w:rsid w:val="00973F20"/>
    <w:rsid w:val="009833DF"/>
    <w:rsid w:val="00997EF3"/>
    <w:rsid w:val="009A6B03"/>
    <w:rsid w:val="009B11AA"/>
    <w:rsid w:val="009B2A76"/>
    <w:rsid w:val="009B307D"/>
    <w:rsid w:val="009C0B94"/>
    <w:rsid w:val="009C7F6C"/>
    <w:rsid w:val="009D1EF2"/>
    <w:rsid w:val="009E1361"/>
    <w:rsid w:val="009F00CD"/>
    <w:rsid w:val="009F1C29"/>
    <w:rsid w:val="00A0182C"/>
    <w:rsid w:val="00A15844"/>
    <w:rsid w:val="00A27A0E"/>
    <w:rsid w:val="00A36118"/>
    <w:rsid w:val="00A40B15"/>
    <w:rsid w:val="00A460B9"/>
    <w:rsid w:val="00A50660"/>
    <w:rsid w:val="00A605DC"/>
    <w:rsid w:val="00A62008"/>
    <w:rsid w:val="00AB211A"/>
    <w:rsid w:val="00AB4901"/>
    <w:rsid w:val="00AB6522"/>
    <w:rsid w:val="00AC152B"/>
    <w:rsid w:val="00AC2269"/>
    <w:rsid w:val="00AC22B9"/>
    <w:rsid w:val="00AC5691"/>
    <w:rsid w:val="00AC5B3A"/>
    <w:rsid w:val="00AE1B66"/>
    <w:rsid w:val="00AE5148"/>
    <w:rsid w:val="00B0288B"/>
    <w:rsid w:val="00B20CB6"/>
    <w:rsid w:val="00B276EC"/>
    <w:rsid w:val="00B47A71"/>
    <w:rsid w:val="00B500A6"/>
    <w:rsid w:val="00B50931"/>
    <w:rsid w:val="00B5474D"/>
    <w:rsid w:val="00B611AB"/>
    <w:rsid w:val="00B6595B"/>
    <w:rsid w:val="00B8311C"/>
    <w:rsid w:val="00B8478B"/>
    <w:rsid w:val="00B86690"/>
    <w:rsid w:val="00BB1C42"/>
    <w:rsid w:val="00BC7549"/>
    <w:rsid w:val="00BD1FC9"/>
    <w:rsid w:val="00BD7567"/>
    <w:rsid w:val="00BD75DB"/>
    <w:rsid w:val="00BE15C4"/>
    <w:rsid w:val="00BF731F"/>
    <w:rsid w:val="00C026B5"/>
    <w:rsid w:val="00C072B3"/>
    <w:rsid w:val="00C267C5"/>
    <w:rsid w:val="00C43826"/>
    <w:rsid w:val="00C67814"/>
    <w:rsid w:val="00C71DD3"/>
    <w:rsid w:val="00C7733A"/>
    <w:rsid w:val="00C840D0"/>
    <w:rsid w:val="00C90A47"/>
    <w:rsid w:val="00CA36EA"/>
    <w:rsid w:val="00CB2D34"/>
    <w:rsid w:val="00CB6239"/>
    <w:rsid w:val="00CB77E9"/>
    <w:rsid w:val="00CC3461"/>
    <w:rsid w:val="00CD7E38"/>
    <w:rsid w:val="00CE0046"/>
    <w:rsid w:val="00CF5BDA"/>
    <w:rsid w:val="00CF646C"/>
    <w:rsid w:val="00D06388"/>
    <w:rsid w:val="00D166C7"/>
    <w:rsid w:val="00D2427D"/>
    <w:rsid w:val="00D35899"/>
    <w:rsid w:val="00D411E6"/>
    <w:rsid w:val="00D44E79"/>
    <w:rsid w:val="00D5379A"/>
    <w:rsid w:val="00D54152"/>
    <w:rsid w:val="00D600F7"/>
    <w:rsid w:val="00D724F4"/>
    <w:rsid w:val="00D76561"/>
    <w:rsid w:val="00D772F6"/>
    <w:rsid w:val="00D91AD7"/>
    <w:rsid w:val="00D91B9D"/>
    <w:rsid w:val="00D94922"/>
    <w:rsid w:val="00DA045C"/>
    <w:rsid w:val="00DA4DE2"/>
    <w:rsid w:val="00DD6507"/>
    <w:rsid w:val="00DE5D27"/>
    <w:rsid w:val="00DF1E6D"/>
    <w:rsid w:val="00DF4239"/>
    <w:rsid w:val="00E14B69"/>
    <w:rsid w:val="00E15D89"/>
    <w:rsid w:val="00E22247"/>
    <w:rsid w:val="00E30667"/>
    <w:rsid w:val="00E42F59"/>
    <w:rsid w:val="00E4452F"/>
    <w:rsid w:val="00E529BD"/>
    <w:rsid w:val="00E76ADF"/>
    <w:rsid w:val="00E816E9"/>
    <w:rsid w:val="00E925EA"/>
    <w:rsid w:val="00EA276E"/>
    <w:rsid w:val="00EB20AD"/>
    <w:rsid w:val="00EB5506"/>
    <w:rsid w:val="00EC66A8"/>
    <w:rsid w:val="00EE720C"/>
    <w:rsid w:val="00F129FE"/>
    <w:rsid w:val="00F279C9"/>
    <w:rsid w:val="00F4161D"/>
    <w:rsid w:val="00F524CA"/>
    <w:rsid w:val="00F5413E"/>
    <w:rsid w:val="00F548F6"/>
    <w:rsid w:val="00F60305"/>
    <w:rsid w:val="00F61792"/>
    <w:rsid w:val="00F956CB"/>
    <w:rsid w:val="00FA08EF"/>
    <w:rsid w:val="00FB2129"/>
    <w:rsid w:val="00FC1831"/>
    <w:rsid w:val="00FC6934"/>
    <w:rsid w:val="00FD25AD"/>
    <w:rsid w:val="00FE4904"/>
    <w:rsid w:val="00FE7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4:docId w14:val="47DA46E4"/>
  <w15:docId w15:val="{73CF710B-EF0C-4DCE-AC64-344784FA6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EA2"/>
    <w:rPr>
      <w:rFonts w:eastAsiaTheme="minorEastAsia"/>
      <w:lang w:eastAsia="ru-RU"/>
    </w:rPr>
  </w:style>
  <w:style w:type="paragraph" w:styleId="10">
    <w:name w:val="heading 1"/>
    <w:basedOn w:val="a"/>
    <w:next w:val="a"/>
    <w:link w:val="11"/>
    <w:uiPriority w:val="9"/>
    <w:qFormat/>
    <w:rsid w:val="004F4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11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F4EA2"/>
    <w:rPr>
      <w:color w:val="0000FF" w:themeColor="hyperlink"/>
      <w:u w:val="single"/>
    </w:rPr>
  </w:style>
  <w:style w:type="paragraph" w:styleId="a4">
    <w:name w:val="Normal (Web)"/>
    <w:basedOn w:val="a"/>
    <w:uiPriority w:val="99"/>
    <w:unhideWhenUsed/>
    <w:rsid w:val="004F4EA2"/>
    <w:pPr>
      <w:spacing w:before="100" w:beforeAutospacing="1" w:after="100" w:afterAutospacing="1" w:line="240" w:lineRule="auto"/>
    </w:pPr>
    <w:rPr>
      <w:rFonts w:ascii="Times New Roman" w:eastAsia="Times New Roman" w:hAnsi="Times New Roman" w:cs="Times New Roman"/>
      <w:sz w:val="24"/>
      <w:szCs w:val="24"/>
    </w:rPr>
  </w:style>
  <w:style w:type="paragraph" w:styleId="12">
    <w:name w:val="toc 1"/>
    <w:basedOn w:val="a"/>
    <w:next w:val="a"/>
    <w:autoRedefine/>
    <w:uiPriority w:val="39"/>
    <w:unhideWhenUsed/>
    <w:rsid w:val="00523279"/>
    <w:pPr>
      <w:tabs>
        <w:tab w:val="left" w:pos="440"/>
        <w:tab w:val="right" w:leader="dot" w:pos="9365"/>
      </w:tabs>
      <w:spacing w:after="100"/>
    </w:pPr>
  </w:style>
  <w:style w:type="paragraph" w:styleId="21">
    <w:name w:val="toc 2"/>
    <w:basedOn w:val="a"/>
    <w:next w:val="a"/>
    <w:autoRedefine/>
    <w:uiPriority w:val="39"/>
    <w:unhideWhenUsed/>
    <w:rsid w:val="004F4EA2"/>
    <w:pPr>
      <w:spacing w:after="100"/>
      <w:ind w:left="220"/>
    </w:pPr>
  </w:style>
  <w:style w:type="paragraph" w:styleId="a5">
    <w:name w:val="List Paragraph"/>
    <w:basedOn w:val="a"/>
    <w:uiPriority w:val="1"/>
    <w:qFormat/>
    <w:rsid w:val="004F4EA2"/>
    <w:pPr>
      <w:spacing w:after="0"/>
      <w:ind w:left="720"/>
      <w:contextualSpacing/>
    </w:pPr>
    <w:rPr>
      <w:rFonts w:ascii="Arial" w:eastAsia="Arial" w:hAnsi="Arial" w:cs="Arial"/>
      <w:color w:val="000000"/>
    </w:rPr>
  </w:style>
  <w:style w:type="character" w:customStyle="1" w:styleId="11">
    <w:name w:val="Заголовок 1 Знак"/>
    <w:basedOn w:val="a0"/>
    <w:link w:val="10"/>
    <w:uiPriority w:val="9"/>
    <w:rsid w:val="004F4EA2"/>
    <w:rPr>
      <w:rFonts w:asciiTheme="majorHAnsi" w:eastAsiaTheme="majorEastAsia" w:hAnsiTheme="majorHAnsi" w:cstheme="majorBidi"/>
      <w:b/>
      <w:bCs/>
      <w:color w:val="365F91" w:themeColor="accent1" w:themeShade="BF"/>
      <w:sz w:val="28"/>
      <w:szCs w:val="28"/>
      <w:lang w:eastAsia="ru-RU"/>
    </w:rPr>
  </w:style>
  <w:style w:type="paragraph" w:styleId="a6">
    <w:name w:val="TOC Heading"/>
    <w:basedOn w:val="10"/>
    <w:next w:val="a"/>
    <w:uiPriority w:val="39"/>
    <w:unhideWhenUsed/>
    <w:qFormat/>
    <w:rsid w:val="004F4EA2"/>
    <w:pPr>
      <w:outlineLvl w:val="9"/>
    </w:pPr>
  </w:style>
  <w:style w:type="paragraph" w:customStyle="1" w:styleId="1">
    <w:name w:val="мой заголовок 1"/>
    <w:basedOn w:val="10"/>
    <w:qFormat/>
    <w:rsid w:val="004F4EA2"/>
    <w:pPr>
      <w:numPr>
        <w:numId w:val="1"/>
      </w:numPr>
      <w:spacing w:before="400" w:after="120" w:line="240" w:lineRule="auto"/>
      <w:contextualSpacing/>
      <w:jc w:val="center"/>
    </w:pPr>
    <w:rPr>
      <w:rFonts w:ascii="Times New Roman" w:eastAsia="Arial" w:hAnsi="Times New Roman" w:cs="Times New Roman"/>
      <w:bCs w:val="0"/>
      <w:color w:val="000000"/>
    </w:rPr>
  </w:style>
  <w:style w:type="table" w:styleId="a7">
    <w:name w:val="Table Grid"/>
    <w:basedOn w:val="a1"/>
    <w:uiPriority w:val="39"/>
    <w:rsid w:val="004F4E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4F4EA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4EA2"/>
    <w:rPr>
      <w:rFonts w:ascii="Tahoma" w:eastAsiaTheme="minorEastAsia" w:hAnsi="Tahoma" w:cs="Tahoma"/>
      <w:sz w:val="16"/>
      <w:szCs w:val="16"/>
      <w:lang w:eastAsia="ru-RU"/>
    </w:rPr>
  </w:style>
  <w:style w:type="character" w:customStyle="1" w:styleId="aa">
    <w:name w:val="Основной текст_"/>
    <w:basedOn w:val="a0"/>
    <w:link w:val="13"/>
    <w:rsid w:val="00B611AB"/>
    <w:rPr>
      <w:rFonts w:ascii="Times New Roman" w:eastAsia="Times New Roman" w:hAnsi="Times New Roman" w:cs="Times New Roman"/>
      <w:sz w:val="27"/>
      <w:szCs w:val="27"/>
      <w:shd w:val="clear" w:color="auto" w:fill="FFFFFF"/>
    </w:rPr>
  </w:style>
  <w:style w:type="paragraph" w:customStyle="1" w:styleId="13">
    <w:name w:val="Основной текст1"/>
    <w:basedOn w:val="a"/>
    <w:link w:val="aa"/>
    <w:rsid w:val="00B611AB"/>
    <w:pPr>
      <w:shd w:val="clear" w:color="auto" w:fill="FFFFFF"/>
      <w:spacing w:after="1740" w:line="0" w:lineRule="atLeast"/>
    </w:pPr>
    <w:rPr>
      <w:rFonts w:ascii="Times New Roman" w:eastAsia="Times New Roman" w:hAnsi="Times New Roman" w:cs="Times New Roman"/>
      <w:sz w:val="27"/>
      <w:szCs w:val="27"/>
      <w:lang w:eastAsia="en-US"/>
    </w:rPr>
  </w:style>
  <w:style w:type="character" w:styleId="ab">
    <w:name w:val="Strong"/>
    <w:basedOn w:val="a0"/>
    <w:uiPriority w:val="22"/>
    <w:qFormat/>
    <w:rsid w:val="00B611AB"/>
    <w:rPr>
      <w:b/>
      <w:bCs/>
    </w:rPr>
  </w:style>
  <w:style w:type="paragraph" w:customStyle="1" w:styleId="22">
    <w:name w:val="мой заголовок 2"/>
    <w:basedOn w:val="2"/>
    <w:qFormat/>
    <w:rsid w:val="00B611AB"/>
    <w:pPr>
      <w:spacing w:before="40" w:line="240" w:lineRule="auto"/>
      <w:jc w:val="center"/>
    </w:pPr>
    <w:rPr>
      <w:rFonts w:ascii="Times New Roman" w:hAnsi="Times New Roman" w:cs="Times New Roman"/>
      <w:color w:val="000000"/>
      <w:sz w:val="28"/>
      <w:szCs w:val="28"/>
    </w:rPr>
  </w:style>
  <w:style w:type="character" w:customStyle="1" w:styleId="20">
    <w:name w:val="Заголовок 2 Знак"/>
    <w:basedOn w:val="a0"/>
    <w:link w:val="2"/>
    <w:uiPriority w:val="9"/>
    <w:semiHidden/>
    <w:rsid w:val="00B611AB"/>
    <w:rPr>
      <w:rFonts w:asciiTheme="majorHAnsi" w:eastAsiaTheme="majorEastAsia" w:hAnsiTheme="majorHAnsi" w:cstheme="majorBidi"/>
      <w:b/>
      <w:bCs/>
      <w:color w:val="4F81BD" w:themeColor="accent1"/>
      <w:sz w:val="26"/>
      <w:szCs w:val="26"/>
      <w:lang w:eastAsia="ru-RU"/>
    </w:rPr>
  </w:style>
  <w:style w:type="character" w:customStyle="1" w:styleId="ac">
    <w:name w:val="Основной текст + Курсив"/>
    <w:basedOn w:val="aa"/>
    <w:rsid w:val="00B611AB"/>
    <w:rPr>
      <w:rFonts w:ascii="Times New Roman" w:eastAsia="Times New Roman" w:hAnsi="Times New Roman" w:cs="Times New Roman"/>
      <w:i/>
      <w:iCs/>
      <w:sz w:val="27"/>
      <w:szCs w:val="27"/>
      <w:shd w:val="clear" w:color="auto" w:fill="FFFFFF"/>
    </w:rPr>
  </w:style>
  <w:style w:type="paragraph" w:styleId="ad">
    <w:name w:val="caption"/>
    <w:basedOn w:val="a"/>
    <w:next w:val="a"/>
    <w:uiPriority w:val="35"/>
    <w:unhideWhenUsed/>
    <w:qFormat/>
    <w:rsid w:val="00952313"/>
    <w:pPr>
      <w:spacing w:line="240" w:lineRule="auto"/>
    </w:pPr>
    <w:rPr>
      <w:b/>
      <w:bCs/>
      <w:color w:val="4F81BD" w:themeColor="accent1"/>
      <w:sz w:val="18"/>
      <w:szCs w:val="18"/>
    </w:rPr>
  </w:style>
  <w:style w:type="paragraph" w:styleId="ae">
    <w:name w:val="header"/>
    <w:basedOn w:val="a"/>
    <w:link w:val="af"/>
    <w:uiPriority w:val="99"/>
    <w:unhideWhenUsed/>
    <w:rsid w:val="004212E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212E4"/>
    <w:rPr>
      <w:rFonts w:eastAsiaTheme="minorEastAsia"/>
      <w:lang w:eastAsia="ru-RU"/>
    </w:rPr>
  </w:style>
  <w:style w:type="paragraph" w:styleId="af0">
    <w:name w:val="footer"/>
    <w:basedOn w:val="a"/>
    <w:link w:val="af1"/>
    <w:uiPriority w:val="99"/>
    <w:unhideWhenUsed/>
    <w:rsid w:val="004212E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212E4"/>
    <w:rPr>
      <w:rFonts w:eastAsiaTheme="minorEastAsia"/>
      <w:lang w:eastAsia="ru-RU"/>
    </w:rPr>
  </w:style>
  <w:style w:type="table" w:customStyle="1" w:styleId="TableGrid">
    <w:name w:val="TableGrid"/>
    <w:rsid w:val="00B8311C"/>
    <w:pPr>
      <w:spacing w:after="0" w:line="240" w:lineRule="auto"/>
    </w:pPr>
    <w:rPr>
      <w:rFonts w:eastAsiaTheme="minorEastAsia"/>
      <w:lang w:eastAsia="ru-RU"/>
    </w:rPr>
    <w:tblPr>
      <w:tblCellMar>
        <w:top w:w="0" w:type="dxa"/>
        <w:left w:w="0" w:type="dxa"/>
        <w:bottom w:w="0" w:type="dxa"/>
        <w:right w:w="0" w:type="dxa"/>
      </w:tblCellMar>
    </w:tblPr>
  </w:style>
  <w:style w:type="character" w:styleId="af2">
    <w:name w:val="annotation reference"/>
    <w:basedOn w:val="a0"/>
    <w:uiPriority w:val="99"/>
    <w:semiHidden/>
    <w:unhideWhenUsed/>
    <w:rsid w:val="0083142F"/>
    <w:rPr>
      <w:sz w:val="16"/>
      <w:szCs w:val="16"/>
    </w:rPr>
  </w:style>
  <w:style w:type="paragraph" w:styleId="af3">
    <w:name w:val="annotation text"/>
    <w:basedOn w:val="a"/>
    <w:link w:val="af4"/>
    <w:uiPriority w:val="99"/>
    <w:semiHidden/>
    <w:unhideWhenUsed/>
    <w:rsid w:val="0083142F"/>
    <w:pPr>
      <w:spacing w:line="240" w:lineRule="auto"/>
    </w:pPr>
    <w:rPr>
      <w:sz w:val="20"/>
      <w:szCs w:val="20"/>
    </w:rPr>
  </w:style>
  <w:style w:type="character" w:customStyle="1" w:styleId="af4">
    <w:name w:val="Текст примечания Знак"/>
    <w:basedOn w:val="a0"/>
    <w:link w:val="af3"/>
    <w:uiPriority w:val="99"/>
    <w:semiHidden/>
    <w:rsid w:val="0083142F"/>
    <w:rPr>
      <w:rFonts w:eastAsiaTheme="minorEastAsia"/>
      <w:sz w:val="20"/>
      <w:szCs w:val="20"/>
      <w:lang w:eastAsia="ru-RU"/>
    </w:rPr>
  </w:style>
  <w:style w:type="paragraph" w:styleId="af5">
    <w:name w:val="annotation subject"/>
    <w:basedOn w:val="af3"/>
    <w:next w:val="af3"/>
    <w:link w:val="af6"/>
    <w:uiPriority w:val="99"/>
    <w:semiHidden/>
    <w:unhideWhenUsed/>
    <w:rsid w:val="0083142F"/>
    <w:rPr>
      <w:b/>
      <w:bCs/>
    </w:rPr>
  </w:style>
  <w:style w:type="character" w:customStyle="1" w:styleId="af6">
    <w:name w:val="Тема примечания Знак"/>
    <w:basedOn w:val="af4"/>
    <w:link w:val="af5"/>
    <w:uiPriority w:val="99"/>
    <w:semiHidden/>
    <w:rsid w:val="0083142F"/>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338160">
      <w:bodyDiv w:val="1"/>
      <w:marLeft w:val="0"/>
      <w:marRight w:val="0"/>
      <w:marTop w:val="0"/>
      <w:marBottom w:val="0"/>
      <w:divBdr>
        <w:top w:val="none" w:sz="0" w:space="0" w:color="auto"/>
        <w:left w:val="none" w:sz="0" w:space="0" w:color="auto"/>
        <w:bottom w:val="none" w:sz="0" w:space="0" w:color="auto"/>
        <w:right w:val="none" w:sz="0" w:space="0" w:color="auto"/>
      </w:divBdr>
    </w:div>
    <w:div w:id="506486938">
      <w:bodyDiv w:val="1"/>
      <w:marLeft w:val="0"/>
      <w:marRight w:val="0"/>
      <w:marTop w:val="0"/>
      <w:marBottom w:val="0"/>
      <w:divBdr>
        <w:top w:val="none" w:sz="0" w:space="0" w:color="auto"/>
        <w:left w:val="none" w:sz="0" w:space="0" w:color="auto"/>
        <w:bottom w:val="none" w:sz="0" w:space="0" w:color="auto"/>
        <w:right w:val="none" w:sz="0" w:space="0" w:color="auto"/>
      </w:divBdr>
    </w:div>
    <w:div w:id="1095900939">
      <w:bodyDiv w:val="1"/>
      <w:marLeft w:val="0"/>
      <w:marRight w:val="0"/>
      <w:marTop w:val="0"/>
      <w:marBottom w:val="0"/>
      <w:divBdr>
        <w:top w:val="none" w:sz="0" w:space="0" w:color="auto"/>
        <w:left w:val="none" w:sz="0" w:space="0" w:color="auto"/>
        <w:bottom w:val="none" w:sz="0" w:space="0" w:color="auto"/>
        <w:right w:val="none" w:sz="0" w:space="0" w:color="auto"/>
      </w:divBdr>
    </w:div>
    <w:div w:id="146442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5.xml"/><Relationship Id="rId26" Type="http://schemas.openxmlformats.org/officeDocument/2006/relationships/image" Target="media/image7.jp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chart" Target="charts/chart4.xml"/><Relationship Id="rId25" Type="http://schemas.openxmlformats.org/officeDocument/2006/relationships/chart" Target="charts/chart10.xml"/><Relationship Id="rId33"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9.xml"/><Relationship Id="rId32"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chart" Target="charts/chart8.xml"/><Relationship Id="rId28" Type="http://schemas.openxmlformats.org/officeDocument/2006/relationships/image" Target="media/image9.jp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6.xml"/><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jpeg"/><Relationship Id="rId22" Type="http://schemas.openxmlformats.org/officeDocument/2006/relationships/chart" Target="charts/chart7.xml"/><Relationship Id="rId27" Type="http://schemas.openxmlformats.org/officeDocument/2006/relationships/image" Target="media/image8.jpg"/><Relationship Id="rId30" Type="http://schemas.openxmlformats.org/officeDocument/2006/relationships/chart" Target="charts/chart11.xml"/><Relationship Id="rId35" Type="http://schemas.openxmlformats.org/officeDocument/2006/relationships/fontTable" Target="fontTable.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Распределение групп баллов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Муниципальный район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Лист1!$B$2:$B$5</c:f>
              <c:numCache>
                <c:formatCode>General</c:formatCode>
                <c:ptCount val="4"/>
                <c:pt idx="0">
                  <c:v>12.38</c:v>
                </c:pt>
                <c:pt idx="1">
                  <c:v>26.67</c:v>
                </c:pt>
                <c:pt idx="2">
                  <c:v>40.950000000000003</c:v>
                </c:pt>
                <c:pt idx="3">
                  <c:v>20</c:v>
                </c:pt>
              </c:numCache>
            </c:numRef>
          </c:val>
        </c:ser>
        <c:ser>
          <c:idx val="1"/>
          <c:order val="1"/>
          <c:tx>
            <c:strRef>
              <c:f>Лист1!$C$1</c:f>
              <c:strCache>
                <c:ptCount val="1"/>
                <c:pt idx="0">
                  <c:v>г. Нарьян-Мар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Лист1!$C$2:$C$5</c:f>
              <c:numCache>
                <c:formatCode>General</c:formatCode>
                <c:ptCount val="4"/>
                <c:pt idx="0">
                  <c:v>6.43</c:v>
                </c:pt>
                <c:pt idx="1">
                  <c:v>24.29</c:v>
                </c:pt>
                <c:pt idx="2">
                  <c:v>41.43</c:v>
                </c:pt>
                <c:pt idx="3">
                  <c:v>27.86</c:v>
                </c:pt>
              </c:numCache>
            </c:numRef>
          </c:val>
        </c:ser>
        <c:ser>
          <c:idx val="2"/>
          <c:order val="2"/>
          <c:tx>
            <c:strRef>
              <c:f>Лист1!$D$1</c:f>
              <c:strCache>
                <c:ptCount val="1"/>
                <c:pt idx="0">
                  <c:v>Россия</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Лист1!$D$2:$D$5</c:f>
              <c:numCache>
                <c:formatCode>General</c:formatCode>
                <c:ptCount val="4"/>
                <c:pt idx="0">
                  <c:v>11.33</c:v>
                </c:pt>
                <c:pt idx="1">
                  <c:v>35.1</c:v>
                </c:pt>
                <c:pt idx="2">
                  <c:v>43.81</c:v>
                </c:pt>
                <c:pt idx="3">
                  <c:v>9.84</c:v>
                </c:pt>
              </c:numCache>
            </c:numRef>
          </c:val>
        </c:ser>
        <c:dLbls>
          <c:dLblPos val="outEnd"/>
          <c:showLegendKey val="0"/>
          <c:showVal val="1"/>
          <c:showCatName val="0"/>
          <c:showSerName val="0"/>
          <c:showPercent val="0"/>
          <c:showBubbleSize val="0"/>
        </c:dLbls>
        <c:gapWidth val="219"/>
        <c:overlap val="-27"/>
        <c:axId val="367570496"/>
        <c:axId val="367572672"/>
      </c:barChart>
      <c:catAx>
        <c:axId val="36757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572672"/>
        <c:crosses val="autoZero"/>
        <c:auto val="1"/>
        <c:lblAlgn val="ctr"/>
        <c:lblOffset val="100"/>
        <c:noMultiLvlLbl val="0"/>
      </c:catAx>
      <c:valAx>
        <c:axId val="367572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57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solidFill>
                  <a:sysClr val="windowText" lastClr="000000"/>
                </a:solidFill>
              </a:rPr>
              <a:t>Статистика</a:t>
            </a:r>
            <a:r>
              <a:rPr lang="ru-RU" sz="1600" b="1" baseline="0">
                <a:solidFill>
                  <a:sysClr val="windowText" lastClr="000000"/>
                </a:solidFill>
              </a:rPr>
              <a:t> по отметкам</a:t>
            </a:r>
            <a:endParaRPr lang="ru-RU" sz="1600" b="1">
              <a:solidFill>
                <a:sysClr val="windowText" lastClr="000000"/>
              </a:solidFill>
            </a:endParaRPr>
          </a:p>
        </c:rich>
      </c:tx>
      <c:layout>
        <c:manualLayout>
          <c:xMode val="edge"/>
          <c:yMode val="edge"/>
          <c:x val="0.3045195392242636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Лист1!$B$1</c:f>
              <c:strCache>
                <c:ptCount val="1"/>
                <c:pt idx="0">
                  <c:v>Муниципальный район</c:v>
                </c:pt>
              </c:strCache>
            </c:strRef>
          </c:tx>
          <c:spPr>
            <a:solidFill>
              <a:schemeClr val="accent1"/>
            </a:solidFill>
            <a:ln>
              <a:noFill/>
            </a:ln>
            <a:effectLst/>
          </c:spPr>
          <c:invertIfNegative val="0"/>
          <c:dLbls>
            <c:dLbl>
              <c:idx val="2"/>
              <c:layout>
                <c:manualLayout>
                  <c:x val="-2.5462962962962962E-2"/>
                  <c:y val="-3.968253968253968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Лист1!$B$2:$B$5</c:f>
              <c:numCache>
                <c:formatCode>General</c:formatCode>
                <c:ptCount val="4"/>
                <c:pt idx="0">
                  <c:v>12.38</c:v>
                </c:pt>
                <c:pt idx="1">
                  <c:v>26.67</c:v>
                </c:pt>
                <c:pt idx="2">
                  <c:v>40.950000000000003</c:v>
                </c:pt>
                <c:pt idx="3">
                  <c:v>20</c:v>
                </c:pt>
              </c:numCache>
            </c:numRef>
          </c:val>
        </c:ser>
        <c:ser>
          <c:idx val="1"/>
          <c:order val="1"/>
          <c:tx>
            <c:strRef>
              <c:f>Лист1!$C$1</c:f>
              <c:strCache>
                <c:ptCount val="1"/>
                <c:pt idx="0">
                  <c:v>г. Нарьян-Мар</c:v>
                </c:pt>
              </c:strCache>
            </c:strRef>
          </c:tx>
          <c:spPr>
            <a:solidFill>
              <a:schemeClr val="accent2"/>
            </a:solidFill>
            <a:ln>
              <a:noFill/>
            </a:ln>
            <a:effectLst/>
          </c:spPr>
          <c:invertIfNegative val="0"/>
          <c:dLbls>
            <c:dLbl>
              <c:idx val="2"/>
              <c:layout>
                <c:manualLayout>
                  <c:x val="0"/>
                  <c:y val="-4.3650793650793669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Лист1!$C$2:$C$5</c:f>
              <c:numCache>
                <c:formatCode>General</c:formatCode>
                <c:ptCount val="4"/>
                <c:pt idx="0">
                  <c:v>6.43</c:v>
                </c:pt>
                <c:pt idx="1">
                  <c:v>24.29</c:v>
                </c:pt>
                <c:pt idx="2">
                  <c:v>41.43</c:v>
                </c:pt>
                <c:pt idx="3">
                  <c:v>27.86</c:v>
                </c:pt>
              </c:numCache>
            </c:numRef>
          </c:val>
        </c:ser>
        <c:ser>
          <c:idx val="2"/>
          <c:order val="2"/>
          <c:tx>
            <c:strRef>
              <c:f>Лист1!$D$1</c:f>
              <c:strCache>
                <c:ptCount val="1"/>
                <c:pt idx="0">
                  <c:v>НАО</c:v>
                </c:pt>
              </c:strCache>
            </c:strRef>
          </c:tx>
          <c:spPr>
            <a:solidFill>
              <a:schemeClr val="accent3"/>
            </a:solidFill>
            <a:ln>
              <a:noFill/>
            </a:ln>
            <a:effectLst/>
          </c:spPr>
          <c:invertIfNegative val="0"/>
          <c:dLbls>
            <c:dLbl>
              <c:idx val="1"/>
              <c:layout>
                <c:manualLayout>
                  <c:x val="2.3148148148147301E-3"/>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Лист1!$D$2:$D$5</c:f>
              <c:numCache>
                <c:formatCode>General</c:formatCode>
                <c:ptCount val="4"/>
                <c:pt idx="0">
                  <c:v>8.98</c:v>
                </c:pt>
                <c:pt idx="1">
                  <c:v>25.31</c:v>
                </c:pt>
                <c:pt idx="2">
                  <c:v>41.22</c:v>
                </c:pt>
                <c:pt idx="3">
                  <c:v>24.49</c:v>
                </c:pt>
              </c:numCache>
            </c:numRef>
          </c:val>
        </c:ser>
        <c:ser>
          <c:idx val="3"/>
          <c:order val="3"/>
          <c:tx>
            <c:strRef>
              <c:f>Лист1!$E$1</c:f>
              <c:strCache>
                <c:ptCount val="1"/>
                <c:pt idx="0">
                  <c:v>Россия</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Лист1!$E$2:$E$5</c:f>
              <c:numCache>
                <c:formatCode>General</c:formatCode>
                <c:ptCount val="4"/>
                <c:pt idx="0">
                  <c:v>11.33</c:v>
                </c:pt>
                <c:pt idx="1">
                  <c:v>35.01</c:v>
                </c:pt>
                <c:pt idx="2">
                  <c:v>43.81</c:v>
                </c:pt>
                <c:pt idx="3">
                  <c:v>9.84</c:v>
                </c:pt>
              </c:numCache>
            </c:numRef>
          </c:val>
        </c:ser>
        <c:dLbls>
          <c:dLblPos val="outEnd"/>
          <c:showLegendKey val="0"/>
          <c:showVal val="1"/>
          <c:showCatName val="0"/>
          <c:showSerName val="0"/>
          <c:showPercent val="0"/>
          <c:showBubbleSize val="0"/>
        </c:dLbls>
        <c:gapWidth val="219"/>
        <c:overlap val="-27"/>
        <c:axId val="367573760"/>
        <c:axId val="359859328"/>
      </c:barChart>
      <c:catAx>
        <c:axId val="36757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859328"/>
        <c:crosses val="autoZero"/>
        <c:auto val="1"/>
        <c:lblAlgn val="ctr"/>
        <c:lblOffset val="100"/>
        <c:noMultiLvlLbl val="0"/>
      </c:catAx>
      <c:valAx>
        <c:axId val="35985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6757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1</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с. Ома"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69</c:v>
                </c:pt>
              </c:numCache>
            </c:numRef>
          </c:val>
        </c:ser>
        <c:ser>
          <c:idx val="1"/>
          <c:order val="1"/>
          <c:tx>
            <c:strRef>
              <c:f>Лист1!$C$1</c:f>
              <c:strCache>
                <c:ptCount val="1"/>
                <c:pt idx="0">
                  <c:v>ГБОУ НАО "СШ с. Несь"</c:v>
                </c:pt>
              </c:strCache>
            </c:strRef>
          </c:tx>
          <c:spPr>
            <a:solidFill>
              <a:schemeClr val="accent2"/>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66</c:v>
                </c:pt>
              </c:numCache>
            </c:numRef>
          </c:val>
        </c:ser>
        <c:ser>
          <c:idx val="2"/>
          <c:order val="2"/>
          <c:tx>
            <c:strRef>
              <c:f>Лист1!$D$1</c:f>
              <c:strCache>
                <c:ptCount val="1"/>
                <c:pt idx="0">
                  <c:v>ГБОУ НАО "ОШ с. Коткино"</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13</c:v>
                </c:pt>
              </c:numCache>
            </c:numRef>
          </c:val>
        </c:ser>
        <c:ser>
          <c:idx val="3"/>
          <c:order val="3"/>
          <c:tx>
            <c:strRef>
              <c:f>Лист1!$E$1</c:f>
              <c:strCache>
                <c:ptCount val="1"/>
                <c:pt idx="0">
                  <c:v>ГБОУ НАО "Ненецкая СШ им. А. П. Пырерки"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85</c:v>
                </c:pt>
              </c:numCache>
            </c:numRef>
          </c:val>
        </c:ser>
        <c:ser>
          <c:idx val="4"/>
          <c:order val="4"/>
          <c:tx>
            <c:strRef>
              <c:f>Лист1!$F$1</c:f>
              <c:strCache>
                <c:ptCount val="1"/>
                <c:pt idx="0">
                  <c:v>ГБОУ НАО "СШ №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78</c:v>
                </c:pt>
              </c:numCache>
            </c:numRef>
          </c:val>
        </c:ser>
        <c:ser>
          <c:idx val="5"/>
          <c:order val="5"/>
          <c:tx>
            <c:strRef>
              <c:f>Лист1!$G$1</c:f>
              <c:strCache>
                <c:ptCount val="1"/>
                <c:pt idx="0">
                  <c:v>ГБОУ НАО "СШ № 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77</c:v>
                </c:pt>
              </c:numCache>
            </c:numRef>
          </c:val>
        </c:ser>
        <c:ser>
          <c:idx val="6"/>
          <c:order val="6"/>
          <c:tx>
            <c:strRef>
              <c:f>Лист1!$H$1</c:f>
              <c:strCache>
                <c:ptCount val="1"/>
                <c:pt idx="0">
                  <c:v>ГБОУ НАО "СШ № 2"</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38</c:v>
                </c:pt>
              </c:numCache>
            </c:numRef>
          </c:val>
        </c:ser>
        <c:dLbls>
          <c:showLegendKey val="0"/>
          <c:showVal val="0"/>
          <c:showCatName val="0"/>
          <c:showSerName val="0"/>
          <c:showPercent val="0"/>
          <c:showBubbleSize val="0"/>
        </c:dLbls>
        <c:gapWidth val="219"/>
        <c:overlap val="-27"/>
        <c:axId val="359859872"/>
        <c:axId val="359861504"/>
      </c:barChart>
      <c:catAx>
        <c:axId val="35985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861504"/>
        <c:crosses val="autoZero"/>
        <c:auto val="1"/>
        <c:lblAlgn val="ctr"/>
        <c:lblOffset val="100"/>
        <c:noMultiLvlLbl val="0"/>
      </c:catAx>
      <c:valAx>
        <c:axId val="359861504"/>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85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2</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п. Нельмин-Нос"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80</c:v>
                </c:pt>
              </c:numCache>
            </c:numRef>
          </c:val>
        </c:ser>
        <c:ser>
          <c:idx val="1"/>
          <c:order val="1"/>
          <c:tx>
            <c:strRef>
              <c:f>Лист1!$C$1</c:f>
              <c:strCache>
                <c:ptCount val="1"/>
                <c:pt idx="0">
                  <c:v>ГБОУ НАО "СШ п. Шойна"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58</c:v>
                </c:pt>
              </c:numCache>
            </c:numRef>
          </c:val>
        </c:ser>
        <c:ser>
          <c:idx val="2"/>
          <c:order val="2"/>
          <c:tx>
            <c:strRef>
              <c:f>Лист1!$D$1</c:f>
              <c:strCache>
                <c:ptCount val="1"/>
                <c:pt idx="0">
                  <c:v>ГБОУ НАО "СШ п. Искателей"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53</c:v>
                </c:pt>
              </c:numCache>
            </c:numRef>
          </c:val>
        </c:ser>
        <c:ser>
          <c:idx val="3"/>
          <c:order val="3"/>
          <c:tx>
            <c:strRef>
              <c:f>Лист1!$E$1</c:f>
              <c:strCache>
                <c:ptCount val="1"/>
                <c:pt idx="0">
                  <c:v>ГБОУ НАО "ОШ п. Усть-Кара"</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8</c:v>
                </c:pt>
              </c:numCache>
            </c:numRef>
          </c:val>
        </c:ser>
        <c:ser>
          <c:idx val="4"/>
          <c:order val="4"/>
          <c:tx>
            <c:strRef>
              <c:f>Лист1!$F$1</c:f>
              <c:strCache>
                <c:ptCount val="1"/>
                <c:pt idx="0">
                  <c:v>В городе ГБОУ НАО "СШ №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61</c:v>
                </c:pt>
              </c:numCache>
            </c:numRef>
          </c:val>
        </c:ser>
        <c:ser>
          <c:idx val="5"/>
          <c:order val="5"/>
          <c:tx>
            <c:strRef>
              <c:f>Лист1!$G$1</c:f>
              <c:strCache>
                <c:ptCount val="1"/>
                <c:pt idx="0">
                  <c:v>ГБОУ НАО "Ненецкая СШ им. А. П. Пырерки"</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57</c:v>
                </c:pt>
              </c:numCache>
            </c:numRef>
          </c:val>
        </c:ser>
        <c:ser>
          <c:idx val="6"/>
          <c:order val="6"/>
          <c:tx>
            <c:strRef>
              <c:f>Лист1!$H$1</c:f>
              <c:strCache>
                <c:ptCount val="1"/>
                <c:pt idx="0">
                  <c:v>ГБОУ НАО "СШ № 2"</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13</c:v>
                </c:pt>
              </c:numCache>
            </c:numRef>
          </c:val>
        </c:ser>
        <c:dLbls>
          <c:dLblPos val="outEnd"/>
          <c:showLegendKey val="0"/>
          <c:showVal val="1"/>
          <c:showCatName val="0"/>
          <c:showSerName val="0"/>
          <c:showPercent val="0"/>
          <c:showBubbleSize val="0"/>
        </c:dLbls>
        <c:gapWidth val="219"/>
        <c:overlap val="-27"/>
        <c:axId val="2077887648"/>
        <c:axId val="2077882752"/>
      </c:barChart>
      <c:catAx>
        <c:axId val="207788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77882752"/>
        <c:crosses val="autoZero"/>
        <c:auto val="1"/>
        <c:lblAlgn val="ctr"/>
        <c:lblOffset val="100"/>
        <c:noMultiLvlLbl val="0"/>
      </c:catAx>
      <c:valAx>
        <c:axId val="2077882752"/>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77887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3</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с. Ома"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69</c:v>
                </c:pt>
              </c:numCache>
            </c:numRef>
          </c:val>
        </c:ser>
        <c:ser>
          <c:idx val="1"/>
          <c:order val="1"/>
          <c:tx>
            <c:strRef>
              <c:f>Лист1!$C$1</c:f>
              <c:strCache>
                <c:ptCount val="1"/>
                <c:pt idx="0">
                  <c:v>ГБОУ НАО "СШ с. Несь"</c:v>
                </c:pt>
              </c:strCache>
            </c:strRef>
          </c:tx>
          <c:spPr>
            <a:solidFill>
              <a:schemeClr val="accent2"/>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66</c:v>
                </c:pt>
              </c:numCache>
            </c:numRef>
          </c:val>
        </c:ser>
        <c:ser>
          <c:idx val="2"/>
          <c:order val="2"/>
          <c:tx>
            <c:strRef>
              <c:f>Лист1!$D$1</c:f>
              <c:strCache>
                <c:ptCount val="1"/>
                <c:pt idx="0">
                  <c:v>ГБОУ НАО "ОШ с. Коткино"</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13</c:v>
                </c:pt>
              </c:numCache>
            </c:numRef>
          </c:val>
        </c:ser>
        <c:ser>
          <c:idx val="3"/>
          <c:order val="3"/>
          <c:tx>
            <c:strRef>
              <c:f>Лист1!$E$1</c:f>
              <c:strCache>
                <c:ptCount val="1"/>
                <c:pt idx="0">
                  <c:v>ГБОУ НАО "Ненецкая СШ им. А. П. Пырерки"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85</c:v>
                </c:pt>
              </c:numCache>
            </c:numRef>
          </c:val>
        </c:ser>
        <c:ser>
          <c:idx val="4"/>
          <c:order val="4"/>
          <c:tx>
            <c:strRef>
              <c:f>Лист1!$F$1</c:f>
              <c:strCache>
                <c:ptCount val="1"/>
                <c:pt idx="0">
                  <c:v>ГБОУ НАО "СШ №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78</c:v>
                </c:pt>
              </c:numCache>
            </c:numRef>
          </c:val>
        </c:ser>
        <c:ser>
          <c:idx val="5"/>
          <c:order val="5"/>
          <c:tx>
            <c:strRef>
              <c:f>Лист1!$G$1</c:f>
              <c:strCache>
                <c:ptCount val="1"/>
                <c:pt idx="0">
                  <c:v>ГБОУ НАО "СШ № 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77</c:v>
                </c:pt>
              </c:numCache>
            </c:numRef>
          </c:val>
        </c:ser>
        <c:ser>
          <c:idx val="6"/>
          <c:order val="6"/>
          <c:tx>
            <c:strRef>
              <c:f>Лист1!$H$1</c:f>
              <c:strCache>
                <c:ptCount val="1"/>
                <c:pt idx="0">
                  <c:v>ГБОУ НАО "СШ № 2"</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38</c:v>
                </c:pt>
              </c:numCache>
            </c:numRef>
          </c:val>
        </c:ser>
        <c:dLbls>
          <c:showLegendKey val="0"/>
          <c:showVal val="0"/>
          <c:showCatName val="0"/>
          <c:showSerName val="0"/>
          <c:showPercent val="0"/>
          <c:showBubbleSize val="0"/>
        </c:dLbls>
        <c:gapWidth val="219"/>
        <c:overlap val="-27"/>
        <c:axId val="749854528"/>
        <c:axId val="406126960"/>
      </c:barChart>
      <c:catAx>
        <c:axId val="74985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6126960"/>
        <c:crosses val="autoZero"/>
        <c:auto val="1"/>
        <c:lblAlgn val="ctr"/>
        <c:lblOffset val="100"/>
        <c:noMultiLvlLbl val="0"/>
      </c:catAx>
      <c:valAx>
        <c:axId val="406126960"/>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985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4</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325349037252694E-2"/>
          <c:y val="0.13264187897962906"/>
          <c:w val="0.91792037759985889"/>
          <c:h val="0.56272363235562328"/>
        </c:manualLayout>
      </c:layout>
      <c:bar3DChart>
        <c:barDir val="col"/>
        <c:grouping val="clustered"/>
        <c:varyColors val="0"/>
        <c:ser>
          <c:idx val="0"/>
          <c:order val="0"/>
          <c:tx>
            <c:strRef>
              <c:f>Лист1!$B$1</c:f>
              <c:strCache>
                <c:ptCount val="1"/>
                <c:pt idx="0">
                  <c:v>ГБОУ НАО "СШ с. Ома" </c:v>
                </c:pt>
              </c:strCache>
            </c:strRef>
          </c:tx>
          <c:spPr>
            <a:solidFill>
              <a:schemeClr val="accent1"/>
            </a:solidFill>
            <a:ln>
              <a:noFill/>
            </a:ln>
            <a:effectLst/>
            <a:sp3d/>
          </c:spPr>
          <c:invertIfNegative val="0"/>
          <c:dLbls>
            <c:dLbl>
              <c:idx val="0"/>
              <c:layout>
                <c:manualLayout>
                  <c:x val="1.3445378151260463E-2"/>
                  <c:y val="-1.208459214501510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67</c:v>
                </c:pt>
              </c:numCache>
            </c:numRef>
          </c:val>
        </c:ser>
        <c:ser>
          <c:idx val="1"/>
          <c:order val="1"/>
          <c:tx>
            <c:strRef>
              <c:f>Лист1!$C$1</c:f>
              <c:strCache>
                <c:ptCount val="1"/>
                <c:pt idx="0">
                  <c:v>ГБОУ НАО "СШ п. Шойне"</c:v>
                </c:pt>
              </c:strCache>
            </c:strRef>
          </c:tx>
          <c:spPr>
            <a:solidFill>
              <a:schemeClr val="accent2"/>
            </a:solidFill>
            <a:ln>
              <a:noFill/>
            </a:ln>
            <a:effectLst/>
            <a:sp3d/>
          </c:spPr>
          <c:invertIfNegative val="0"/>
          <c:dLbls>
            <c:dLbl>
              <c:idx val="0"/>
              <c:layout>
                <c:manualLayout>
                  <c:x val="2.689075630252101E-2"/>
                  <c:y val="-2.416918429003021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50</c:v>
                </c:pt>
              </c:numCache>
            </c:numRef>
          </c:val>
        </c:ser>
        <c:ser>
          <c:idx val="2"/>
          <c:order val="2"/>
          <c:tx>
            <c:strRef>
              <c:f>Лист1!$D$1</c:f>
              <c:strCache>
                <c:ptCount val="1"/>
                <c:pt idx="0">
                  <c:v>ГБОУ НАО "СШ п. Искателей" </c:v>
                </c:pt>
              </c:strCache>
            </c:strRef>
          </c:tx>
          <c:spPr>
            <a:solidFill>
              <a:schemeClr val="accent3"/>
            </a:solidFill>
            <a:ln>
              <a:noFill/>
            </a:ln>
            <a:effectLst/>
            <a:sp3d/>
          </c:spPr>
          <c:invertIfNegative val="0"/>
          <c:dLbls>
            <c:dLbl>
              <c:idx val="0"/>
              <c:layout>
                <c:manualLayout>
                  <c:x val="1.3445378151260505E-2"/>
                  <c:y val="-2.416918429003021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28</c:v>
                </c:pt>
              </c:numCache>
            </c:numRef>
          </c:val>
        </c:ser>
        <c:ser>
          <c:idx val="3"/>
          <c:order val="3"/>
          <c:tx>
            <c:strRef>
              <c:f>Лист1!$E$1</c:f>
              <c:strCache>
                <c:ptCount val="1"/>
                <c:pt idx="0">
                  <c:v>ГБОУ НАО "СШ № 3"-</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67</c:v>
                </c:pt>
              </c:numCache>
            </c:numRef>
          </c:val>
        </c:ser>
        <c:ser>
          <c:idx val="4"/>
          <c:order val="4"/>
          <c:tx>
            <c:strRef>
              <c:f>Лист1!$F$1</c:f>
              <c:strCache>
                <c:ptCount val="1"/>
                <c:pt idx="0">
                  <c:v>ГБОУ НАО "Ненецкая СШ им. А. П. Пырерки"</c:v>
                </c:pt>
              </c:strCache>
            </c:strRef>
          </c:tx>
          <c:spPr>
            <a:solidFill>
              <a:schemeClr val="accent5"/>
            </a:solidFill>
            <a:ln>
              <a:noFill/>
            </a:ln>
            <a:effectLst/>
            <a:sp3d/>
          </c:spPr>
          <c:invertIfNegative val="0"/>
          <c:dLbls>
            <c:dLbl>
              <c:idx val="0"/>
              <c:layout>
                <c:manualLayout>
                  <c:x val="3.1372549019607843E-2"/>
                  <c:y val="-3.222557905337361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40</c:v>
                </c:pt>
              </c:numCache>
            </c:numRef>
          </c:val>
        </c:ser>
        <c:ser>
          <c:idx val="5"/>
          <c:order val="5"/>
          <c:tx>
            <c:strRef>
              <c:f>Лист1!$G$1</c:f>
              <c:strCache>
                <c:ptCount val="1"/>
                <c:pt idx="0">
                  <c:v>ГБОУ НАО "СШ № 1"</c:v>
                </c:pt>
              </c:strCache>
            </c:strRef>
          </c:tx>
          <c:spPr>
            <a:solidFill>
              <a:schemeClr val="accent6"/>
            </a:solidFill>
            <a:ln>
              <a:noFill/>
            </a:ln>
            <a:effectLst/>
            <a:sp3d/>
          </c:spPr>
          <c:invertIfNegative val="0"/>
          <c:dLbls>
            <c:dLbl>
              <c:idx val="0"/>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6</c:v>
                </c:pt>
              </c:numCache>
            </c:numRef>
          </c:val>
        </c:ser>
        <c:ser>
          <c:idx val="6"/>
          <c:order val="6"/>
          <c:tx>
            <c:strRef>
              <c:f>Лист1!$H$1</c:f>
              <c:strCache>
                <c:ptCount val="1"/>
                <c:pt idx="0">
                  <c:v>ГБОУ НАО "СШ № 5"</c:v>
                </c:pt>
              </c:strCache>
            </c:strRef>
          </c:tx>
          <c:spPr>
            <a:solidFill>
              <a:schemeClr val="accent1">
                <a:lumMod val="60000"/>
              </a:schemeClr>
            </a:solidFill>
            <a:ln>
              <a:noFill/>
            </a:ln>
            <a:effectLst/>
            <a:sp3d/>
          </c:spPr>
          <c:invertIfNegative val="0"/>
          <c:dLbls>
            <c:dLbl>
              <c:idx val="0"/>
              <c:layout>
                <c:manualLayout>
                  <c:x val="1.3445378151260505E-2"/>
                  <c:y val="-3.62537764350453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0</c:v>
                </c:pt>
              </c:numCache>
            </c:numRef>
          </c:val>
        </c:ser>
        <c:dLbls>
          <c:showLegendKey val="0"/>
          <c:showVal val="0"/>
          <c:showCatName val="0"/>
          <c:showSerName val="0"/>
          <c:showPercent val="0"/>
          <c:showBubbleSize val="0"/>
        </c:dLbls>
        <c:gapWidth val="219"/>
        <c:shape val="box"/>
        <c:axId val="263766240"/>
        <c:axId val="263759712"/>
        <c:axId val="0"/>
      </c:bar3DChart>
      <c:catAx>
        <c:axId val="26376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59712"/>
        <c:crosses val="autoZero"/>
        <c:auto val="1"/>
        <c:lblAlgn val="ctr"/>
        <c:lblOffset val="100"/>
        <c:noMultiLvlLbl val="0"/>
      </c:catAx>
      <c:valAx>
        <c:axId val="263759712"/>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6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5</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с. Коткино"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100</c:v>
                </c:pt>
              </c:numCache>
            </c:numRef>
          </c:val>
        </c:ser>
        <c:ser>
          <c:idx val="1"/>
          <c:order val="1"/>
          <c:tx>
            <c:strRef>
              <c:f>Лист1!$C$1</c:f>
              <c:strCache>
                <c:ptCount val="1"/>
                <c:pt idx="0">
                  <c:v>ГБОУ НАО "СШ п. Нельмин-Нос"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90</c:v>
                </c:pt>
              </c:numCache>
            </c:numRef>
          </c:val>
        </c:ser>
        <c:ser>
          <c:idx val="2"/>
          <c:order val="2"/>
          <c:tx>
            <c:strRef>
              <c:f>Лист1!$D$1</c:f>
              <c:strCache>
                <c:ptCount val="1"/>
                <c:pt idx="0">
                  <c:v>ГБОУ НАО "СШ с. Несь"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88</c:v>
                </c:pt>
              </c:numCache>
            </c:numRef>
          </c:val>
        </c:ser>
        <c:ser>
          <c:idx val="3"/>
          <c:order val="3"/>
          <c:tx>
            <c:strRef>
              <c:f>Лист1!$E$1</c:f>
              <c:strCache>
                <c:ptCount val="1"/>
                <c:pt idx="0">
                  <c:v>ГБОУ НАО "СШ п. Красное"</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70</c:v>
                </c:pt>
              </c:numCache>
            </c:numRef>
          </c:val>
        </c:ser>
        <c:ser>
          <c:idx val="4"/>
          <c:order val="4"/>
          <c:tx>
            <c:strRef>
              <c:f>Лист1!$F$1</c:f>
              <c:strCache>
                <c:ptCount val="1"/>
                <c:pt idx="0">
                  <c:v>ГБОУ НАО "ОШ п. Усть-Кара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50</c:v>
                </c:pt>
              </c:numCache>
            </c:numRef>
          </c:val>
        </c:ser>
        <c:ser>
          <c:idx val="5"/>
          <c:order val="5"/>
          <c:tx>
            <c:strRef>
              <c:f>Лист1!$G$1</c:f>
              <c:strCache>
                <c:ptCount val="1"/>
                <c:pt idx="0">
                  <c:v>ГБОУ НАО "Ненецкой СШ им. А. П. Пырерки"</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80</c:v>
                </c:pt>
              </c:numCache>
            </c:numRef>
          </c:val>
        </c:ser>
        <c:ser>
          <c:idx val="6"/>
          <c:order val="6"/>
          <c:tx>
            <c:strRef>
              <c:f>Лист1!$H$1</c:f>
              <c:strCache>
                <c:ptCount val="1"/>
                <c:pt idx="0">
                  <c:v>ГБОУ НАО "СШ № 3"</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61</c:v>
                </c:pt>
              </c:numCache>
            </c:numRef>
          </c:val>
        </c:ser>
        <c:ser>
          <c:idx val="7"/>
          <c:order val="7"/>
          <c:tx>
            <c:strRef>
              <c:f>Лист1!$I$1</c:f>
              <c:strCache>
                <c:ptCount val="1"/>
                <c:pt idx="0">
                  <c:v>ГБОУ НАО "СШ № 1"</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Лист1!$I$2</c:f>
              <c:numCache>
                <c:formatCode>General</c:formatCode>
                <c:ptCount val="1"/>
                <c:pt idx="0">
                  <c:v>37</c:v>
                </c:pt>
              </c:numCache>
            </c:numRef>
          </c:val>
        </c:ser>
        <c:dLbls>
          <c:dLblPos val="outEnd"/>
          <c:showLegendKey val="0"/>
          <c:showVal val="1"/>
          <c:showCatName val="0"/>
          <c:showSerName val="0"/>
          <c:showPercent val="0"/>
          <c:showBubbleSize val="0"/>
        </c:dLbls>
        <c:gapWidth val="219"/>
        <c:overlap val="-27"/>
        <c:axId val="263760256"/>
        <c:axId val="263763520"/>
      </c:barChart>
      <c:catAx>
        <c:axId val="26376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3520"/>
        <c:crosses val="autoZero"/>
        <c:auto val="1"/>
        <c:lblAlgn val="ctr"/>
        <c:lblOffset val="100"/>
        <c:noMultiLvlLbl val="0"/>
      </c:catAx>
      <c:valAx>
        <c:axId val="263763520"/>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0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6 (1)</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 "СШ № 4"2</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63</c:v>
                </c:pt>
              </c:numCache>
            </c:numRef>
          </c:val>
        </c:ser>
        <c:ser>
          <c:idx val="1"/>
          <c:order val="1"/>
          <c:tx>
            <c:strRef>
              <c:f>Лист1!$C$1</c:f>
              <c:strCache>
                <c:ptCount val="1"/>
                <c:pt idx="0">
                  <c:v>"СШ № 3"</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43</c:v>
                </c:pt>
              </c:numCache>
            </c:numRef>
          </c:val>
        </c:ser>
        <c:ser>
          <c:idx val="2"/>
          <c:order val="2"/>
          <c:tx>
            <c:strRef>
              <c:f>Лист1!$D$1</c:f>
              <c:strCache>
                <c:ptCount val="1"/>
                <c:pt idx="0">
                  <c:v>"СШ № 1"</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35</c:v>
                </c:pt>
              </c:numCache>
            </c:numRef>
          </c:val>
        </c:ser>
        <c:ser>
          <c:idx val="3"/>
          <c:order val="3"/>
          <c:tx>
            <c:strRef>
              <c:f>Лист1!$E$1</c:f>
              <c:strCache>
                <c:ptCount val="1"/>
                <c:pt idx="0">
                  <c:v>"СШ № 5"</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15</c:v>
                </c:pt>
              </c:numCache>
            </c:numRef>
          </c:val>
        </c:ser>
        <c:ser>
          <c:idx val="4"/>
          <c:order val="4"/>
          <c:tx>
            <c:strRef>
              <c:f>Лист1!$F$1</c:f>
              <c:strCache>
                <c:ptCount val="1"/>
                <c:pt idx="0">
                  <c:v>"СШ № 2"</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13</c:v>
                </c:pt>
              </c:numCache>
            </c:numRef>
          </c:val>
        </c:ser>
        <c:ser>
          <c:idx val="5"/>
          <c:order val="5"/>
          <c:tx>
            <c:strRef>
              <c:f>Лист1!$G$1</c:f>
              <c:strCache>
                <c:ptCount val="1"/>
                <c:pt idx="0">
                  <c:v>"СШ с. Несь"</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75</c:v>
                </c:pt>
              </c:numCache>
            </c:numRef>
          </c:val>
        </c:ser>
        <c:ser>
          <c:idx val="6"/>
          <c:order val="6"/>
          <c:tx>
            <c:strRef>
              <c:f>Лист1!$H$1</c:f>
              <c:strCache>
                <c:ptCount val="1"/>
                <c:pt idx="0">
                  <c:v>"СШ с. Ома"</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75</c:v>
                </c:pt>
              </c:numCache>
            </c:numRef>
          </c:val>
        </c:ser>
        <c:ser>
          <c:idx val="7"/>
          <c:order val="7"/>
          <c:tx>
            <c:strRef>
              <c:f>Лист1!$I$1</c:f>
              <c:strCache>
                <c:ptCount val="1"/>
                <c:pt idx="0">
                  <c:v>"СШ п. Искателей"</c:v>
                </c:pt>
              </c:strCache>
            </c:strRef>
          </c:tx>
          <c:spPr>
            <a:solidFill>
              <a:schemeClr val="accent2">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Лист1!$I$2</c:f>
              <c:numCache>
                <c:formatCode>General</c:formatCode>
                <c:ptCount val="1"/>
                <c:pt idx="0">
                  <c:v>51</c:v>
                </c:pt>
              </c:numCache>
            </c:numRef>
          </c:val>
        </c:ser>
        <c:ser>
          <c:idx val="8"/>
          <c:order val="8"/>
          <c:tx>
            <c:strRef>
              <c:f>Лист1!$J$1</c:f>
              <c:strCache>
                <c:ptCount val="1"/>
                <c:pt idx="0">
                  <c:v>"СШ п. Нельмин-Нос"</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Лист1!$J$2</c:f>
              <c:numCache>
                <c:formatCode>General</c:formatCode>
                <c:ptCount val="1"/>
                <c:pt idx="0">
                  <c:v>40</c:v>
                </c:pt>
              </c:numCache>
            </c:numRef>
          </c:val>
        </c:ser>
        <c:ser>
          <c:idx val="9"/>
          <c:order val="9"/>
          <c:tx>
            <c:strRef>
              <c:f>Лист1!$K$1</c:f>
              <c:strCache>
                <c:ptCount val="1"/>
                <c:pt idx="0">
                  <c:v>"СШ с. Коткино"</c:v>
                </c:pt>
              </c:strCache>
            </c:strRef>
          </c:tx>
          <c:spPr>
            <a:solidFill>
              <a:schemeClr val="accent4">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Лист1!$K$2</c:f>
              <c:numCache>
                <c:formatCode>General</c:formatCode>
                <c:ptCount val="1"/>
                <c:pt idx="0">
                  <c:v>25</c:v>
                </c:pt>
              </c:numCache>
            </c:numRef>
          </c:val>
        </c:ser>
        <c:ser>
          <c:idx val="10"/>
          <c:order val="10"/>
          <c:tx>
            <c:strRef>
              <c:f>Лист1!$L$1</c:f>
              <c:strCache>
                <c:ptCount val="1"/>
                <c:pt idx="0">
                  <c:v>"СШ п. Шойна"</c:v>
                </c:pt>
              </c:strCache>
            </c:strRef>
          </c:tx>
          <c:spPr>
            <a:solidFill>
              <a:schemeClr val="accent5">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Лист1!$L$2</c:f>
              <c:numCache>
                <c:formatCode>General</c:formatCode>
                <c:ptCount val="1"/>
                <c:pt idx="0">
                  <c:v>25</c:v>
                </c:pt>
              </c:numCache>
            </c:numRef>
          </c:val>
        </c:ser>
        <c:ser>
          <c:idx val="11"/>
          <c:order val="11"/>
          <c:tx>
            <c:strRef>
              <c:f>Лист1!$M$1</c:f>
              <c:strCache>
                <c:ptCount val="1"/>
                <c:pt idx="0">
                  <c:v>"СШ п. Красное"</c:v>
                </c:pt>
              </c:strCache>
            </c:strRef>
          </c:tx>
          <c:spPr>
            <a:solidFill>
              <a:schemeClr val="accent6">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Лист1!$M$2</c:f>
              <c:numCache>
                <c:formatCode>General</c:formatCode>
                <c:ptCount val="1"/>
                <c:pt idx="0">
                  <c:v>20</c:v>
                </c:pt>
              </c:numCache>
            </c:numRef>
          </c:val>
        </c:ser>
        <c:ser>
          <c:idx val="12"/>
          <c:order val="12"/>
          <c:tx>
            <c:strRef>
              <c:f>Лист1!$N$1</c:f>
              <c:strCache>
                <c:ptCount val="1"/>
                <c:pt idx="0">
                  <c:v>"СШ п. Хорей-Вер"</c:v>
                </c:pt>
              </c:strCache>
            </c:strRef>
          </c:tx>
          <c:spPr>
            <a:solidFill>
              <a:schemeClr val="accent1">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Лист1!$N$2</c:f>
              <c:numCache>
                <c:formatCode>General</c:formatCode>
                <c:ptCount val="1"/>
                <c:pt idx="0">
                  <c:v>17</c:v>
                </c:pt>
              </c:numCache>
            </c:numRef>
          </c:val>
        </c:ser>
        <c:ser>
          <c:idx val="13"/>
          <c:order val="13"/>
          <c:tx>
            <c:strRef>
              <c:f>Лист1!$O$1</c:f>
              <c:strCache>
                <c:ptCount val="1"/>
                <c:pt idx="0">
                  <c:v>"СШ п. Усть-Кара"</c:v>
                </c:pt>
              </c:strCache>
            </c:strRef>
          </c:tx>
          <c:spPr>
            <a:solidFill>
              <a:schemeClr val="accent2">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Лист1!$O$2</c:f>
              <c:numCache>
                <c:formatCode>General</c:formatCode>
                <c:ptCount val="1"/>
                <c:pt idx="0">
                  <c:v>0</c:v>
                </c:pt>
              </c:numCache>
            </c:numRef>
          </c:val>
        </c:ser>
        <c:ser>
          <c:idx val="14"/>
          <c:order val="14"/>
          <c:tx>
            <c:strRef>
              <c:f>Лист1!$P$1</c:f>
              <c:strCache>
                <c:ptCount val="1"/>
                <c:pt idx="0">
                  <c:v>"СШ им. А. П. Пырерки"2</c:v>
                </c:pt>
              </c:strCache>
            </c:strRef>
          </c:tx>
          <c:spPr>
            <a:solidFill>
              <a:schemeClr val="accent3">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Лист1!$P$2</c:f>
              <c:numCache>
                <c:formatCode>General</c:formatCode>
                <c:ptCount val="1"/>
                <c:pt idx="0">
                  <c:v>50</c:v>
                </c:pt>
              </c:numCache>
            </c:numRef>
          </c:val>
        </c:ser>
        <c:dLbls>
          <c:showLegendKey val="0"/>
          <c:showVal val="1"/>
          <c:showCatName val="0"/>
          <c:showSerName val="0"/>
          <c:showPercent val="0"/>
          <c:showBubbleSize val="0"/>
        </c:dLbls>
        <c:gapWidth val="219"/>
        <c:shape val="box"/>
        <c:axId val="263764608"/>
        <c:axId val="263760800"/>
        <c:axId val="0"/>
      </c:bar3DChart>
      <c:catAx>
        <c:axId val="26376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0800"/>
        <c:crosses val="autoZero"/>
        <c:auto val="1"/>
        <c:lblAlgn val="ctr"/>
        <c:lblOffset val="100"/>
        <c:noMultiLvlLbl val="0"/>
      </c:catAx>
      <c:valAx>
        <c:axId val="263760800"/>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6 (2)</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"СШ № 4"</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42</c:v>
                </c:pt>
              </c:numCache>
            </c:numRef>
          </c:val>
        </c:ser>
        <c:ser>
          <c:idx val="1"/>
          <c:order val="1"/>
          <c:tx>
            <c:strRef>
              <c:f>Лист1!$C$1</c:f>
              <c:strCache>
                <c:ptCount val="1"/>
                <c:pt idx="0">
                  <c:v>"СШ № 4"2</c:v>
                </c:pt>
              </c:strCache>
            </c:strRef>
          </c:tx>
          <c:spPr>
            <a:solidFill>
              <a:schemeClr val="accent2"/>
            </a:solidFill>
            <a:ln>
              <a:noFill/>
            </a:ln>
            <a:effectLst/>
            <a:sp3d/>
          </c:spPr>
          <c:invertIfNegative val="0"/>
          <c:dLbls>
            <c:dLbl>
              <c:idx val="0"/>
              <c:layout>
                <c:manualLayout>
                  <c:x val="2.3214097288171361E-2"/>
                  <c:y val="-5.3841766659467811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33</c:v>
                </c:pt>
              </c:numCache>
            </c:numRef>
          </c:val>
        </c:ser>
        <c:ser>
          <c:idx val="2"/>
          <c:order val="2"/>
          <c:tx>
            <c:strRef>
              <c:f>Лист1!$D$1</c:f>
              <c:strCache>
                <c:ptCount val="1"/>
                <c:pt idx="0">
                  <c:v>"СШ № 1"</c:v>
                </c:pt>
              </c:strCache>
            </c:strRef>
          </c:tx>
          <c:spPr>
            <a:solidFill>
              <a:schemeClr val="accent3"/>
            </a:solidFill>
            <a:ln>
              <a:noFill/>
            </a:ln>
            <a:effectLst/>
            <a:sp3d/>
          </c:spPr>
          <c:invertIfNegative val="0"/>
          <c:dLbls>
            <c:dLbl>
              <c:idx val="0"/>
              <c:layout>
                <c:manualLayout>
                  <c:x val="1.2662234884457106E-2"/>
                  <c:y val="-1.468428781204111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21</c:v>
                </c:pt>
              </c:numCache>
            </c:numRef>
          </c:val>
        </c:ser>
        <c:ser>
          <c:idx val="3"/>
          <c:order val="3"/>
          <c:tx>
            <c:strRef>
              <c:f>Лист1!$E$1</c:f>
              <c:strCache>
                <c:ptCount val="1"/>
                <c:pt idx="0">
                  <c:v>"СШ № 2"</c:v>
                </c:pt>
              </c:strCache>
            </c:strRef>
          </c:tx>
          <c:spPr>
            <a:solidFill>
              <a:schemeClr val="accent4"/>
            </a:solidFill>
            <a:ln>
              <a:noFill/>
            </a:ln>
            <a:effectLst/>
            <a:sp3d/>
          </c:spPr>
          <c:invertIfNegative val="0"/>
          <c:dLbls>
            <c:dLbl>
              <c:idx val="0"/>
              <c:layout>
                <c:manualLayout>
                  <c:x val="1.2662234884457068E-2"/>
                  <c:y val="-2.93685756240822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6</c:v>
                </c:pt>
              </c:numCache>
            </c:numRef>
          </c:val>
        </c:ser>
        <c:ser>
          <c:idx val="4"/>
          <c:order val="4"/>
          <c:tx>
            <c:strRef>
              <c:f>Лист1!$F$1</c:f>
              <c:strCache>
                <c:ptCount val="1"/>
                <c:pt idx="0">
                  <c:v>"СШ № 5"</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6</c:v>
                </c:pt>
              </c:numCache>
            </c:numRef>
          </c:val>
        </c:ser>
        <c:ser>
          <c:idx val="5"/>
          <c:order val="5"/>
          <c:tx>
            <c:strRef>
              <c:f>Лист1!$G$1</c:f>
              <c:strCache>
                <c:ptCount val="1"/>
                <c:pt idx="0">
                  <c:v>СШ им. А. П. Пырерки"</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5</c:v>
                </c:pt>
              </c:numCache>
            </c:numRef>
          </c:val>
        </c:ser>
        <c:ser>
          <c:idx val="6"/>
          <c:order val="6"/>
          <c:tx>
            <c:strRef>
              <c:f>Лист1!$H$1</c:f>
              <c:strCache>
                <c:ptCount val="1"/>
                <c:pt idx="0">
                  <c:v>"СШ с. Ома"</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67</c:v>
                </c:pt>
              </c:numCache>
            </c:numRef>
          </c:val>
        </c:ser>
        <c:ser>
          <c:idx val="7"/>
          <c:order val="7"/>
          <c:tx>
            <c:strRef>
              <c:f>Лист1!$I$1</c:f>
              <c:strCache>
                <c:ptCount val="1"/>
                <c:pt idx="0">
                  <c:v>"СШ с. Несь"</c:v>
                </c:pt>
              </c:strCache>
            </c:strRef>
          </c:tx>
          <c:spPr>
            <a:solidFill>
              <a:schemeClr val="accent2">
                <a:lumMod val="60000"/>
              </a:schemeClr>
            </a:solidFill>
            <a:ln>
              <a:noFill/>
            </a:ln>
            <a:effectLst/>
            <a:sp3d/>
          </c:spPr>
          <c:invertIfNegative val="0"/>
          <c:dLbls>
            <c:dLbl>
              <c:idx val="0"/>
              <c:layout>
                <c:manualLayout>
                  <c:x val="2.110372480742851E-2"/>
                  <c:y val="-1.174743024963289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Лист1!$I$2</c:f>
              <c:numCache>
                <c:formatCode>General</c:formatCode>
                <c:ptCount val="1"/>
                <c:pt idx="0">
                  <c:v>44</c:v>
                </c:pt>
              </c:numCache>
            </c:numRef>
          </c:val>
        </c:ser>
        <c:ser>
          <c:idx val="8"/>
          <c:order val="8"/>
          <c:tx>
            <c:strRef>
              <c:f>Лист1!$J$1</c:f>
              <c:strCache>
                <c:ptCount val="1"/>
                <c:pt idx="0">
                  <c:v>"СШ с. Коткино"</c:v>
                </c:pt>
              </c:strCache>
            </c:strRef>
          </c:tx>
          <c:spPr>
            <a:solidFill>
              <a:schemeClr val="accent3">
                <a:lumMod val="60000"/>
              </a:schemeClr>
            </a:solidFill>
            <a:ln>
              <a:noFill/>
            </a:ln>
            <a:effectLst/>
            <a:sp3d/>
          </c:spPr>
          <c:invertIfNegative val="0"/>
          <c:dLbls>
            <c:dLbl>
              <c:idx val="0"/>
              <c:layout>
                <c:manualLayout>
                  <c:x val="1.4772607365199881E-2"/>
                  <c:y val="-5.873715124816446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Лист1!$J$2</c:f>
              <c:numCache>
                <c:formatCode>General</c:formatCode>
                <c:ptCount val="1"/>
                <c:pt idx="0">
                  <c:v>25</c:v>
                </c:pt>
              </c:numCache>
            </c:numRef>
          </c:val>
        </c:ser>
        <c:ser>
          <c:idx val="9"/>
          <c:order val="9"/>
          <c:tx>
            <c:strRef>
              <c:f>Лист1!$K$1</c:f>
              <c:strCache>
                <c:ptCount val="1"/>
                <c:pt idx="0">
                  <c:v>"СШ п. Искателей"</c:v>
                </c:pt>
              </c:strCache>
            </c:strRef>
          </c:tx>
          <c:spPr>
            <a:solidFill>
              <a:schemeClr val="accent4">
                <a:lumMod val="60000"/>
              </a:schemeClr>
            </a:solidFill>
            <a:ln>
              <a:noFill/>
            </a:ln>
            <a:effectLst/>
            <a:sp3d/>
          </c:spPr>
          <c:invertIfNegative val="0"/>
          <c:dLbls>
            <c:dLbl>
              <c:idx val="0"/>
              <c:layout>
                <c:manualLayout>
                  <c:x val="1.6882979845942732E-2"/>
                  <c:y val="-3.230543318649045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Лист1!$K$2</c:f>
              <c:numCache>
                <c:formatCode>General</c:formatCode>
                <c:ptCount val="1"/>
                <c:pt idx="0">
                  <c:v>16</c:v>
                </c:pt>
              </c:numCache>
            </c:numRef>
          </c:val>
        </c:ser>
        <c:ser>
          <c:idx val="10"/>
          <c:order val="10"/>
          <c:tx>
            <c:strRef>
              <c:f>Лист1!$L$1</c:f>
              <c:strCache>
                <c:ptCount val="1"/>
                <c:pt idx="0">
                  <c:v>"СШ п. Красное"</c:v>
                </c:pt>
              </c:strCache>
            </c:strRef>
          </c:tx>
          <c:spPr>
            <a:solidFill>
              <a:schemeClr val="accent5">
                <a:lumMod val="60000"/>
              </a:schemeClr>
            </a:solidFill>
            <a:ln>
              <a:noFill/>
            </a:ln>
            <a:effectLst/>
            <a:sp3d/>
          </c:spPr>
          <c:invertIfNegative val="0"/>
          <c:dLbls>
            <c:dLbl>
              <c:idx val="0"/>
              <c:layout>
                <c:manualLayout>
                  <c:x val="2.1103724807427738E-3"/>
                  <c:y val="-1.762114537444939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Лист1!$L$2</c:f>
              <c:numCache>
                <c:formatCode>General</c:formatCode>
                <c:ptCount val="1"/>
                <c:pt idx="0">
                  <c:v>15</c:v>
                </c:pt>
              </c:numCache>
            </c:numRef>
          </c:val>
        </c:ser>
        <c:ser>
          <c:idx val="11"/>
          <c:order val="11"/>
          <c:tx>
            <c:strRef>
              <c:f>Лист1!$M$1</c:f>
              <c:strCache>
                <c:ptCount val="1"/>
                <c:pt idx="0">
                  <c:v>"СШ п. Нельмин-Нос"</c:v>
                </c:pt>
              </c:strCache>
            </c:strRef>
          </c:tx>
          <c:spPr>
            <a:solidFill>
              <a:schemeClr val="accent6">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Лист1!$M$2</c:f>
              <c:numCache>
                <c:formatCode>General</c:formatCode>
                <c:ptCount val="1"/>
                <c:pt idx="0">
                  <c:v>15</c:v>
                </c:pt>
              </c:numCache>
            </c:numRef>
          </c:val>
        </c:ser>
        <c:ser>
          <c:idx val="12"/>
          <c:order val="12"/>
          <c:tx>
            <c:strRef>
              <c:f>Лист1!$N$1</c:f>
              <c:strCache>
                <c:ptCount val="1"/>
                <c:pt idx="0">
                  <c:v>"СШ п. Усть-Кара"</c:v>
                </c:pt>
              </c:strCache>
            </c:strRef>
          </c:tx>
          <c:spPr>
            <a:solidFill>
              <a:schemeClr val="accent1">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Лист1!$N$2</c:f>
              <c:numCache>
                <c:formatCode>General</c:formatCode>
                <c:ptCount val="1"/>
                <c:pt idx="0">
                  <c:v>0</c:v>
                </c:pt>
              </c:numCache>
            </c:numRef>
          </c:val>
        </c:ser>
        <c:ser>
          <c:idx val="13"/>
          <c:order val="13"/>
          <c:tx>
            <c:strRef>
              <c:f>Лист1!$O$1</c:f>
              <c:strCache>
                <c:ptCount val="1"/>
                <c:pt idx="0">
                  <c:v>"СШ п. Шойна"</c:v>
                </c:pt>
              </c:strCache>
            </c:strRef>
          </c:tx>
          <c:spPr>
            <a:solidFill>
              <a:schemeClr val="accent2">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Лист1!$O$2</c:f>
              <c:numCache>
                <c:formatCode>General</c:formatCode>
                <c:ptCount val="1"/>
                <c:pt idx="0">
                  <c:v>0</c:v>
                </c:pt>
              </c:numCache>
            </c:numRef>
          </c:val>
        </c:ser>
        <c:ser>
          <c:idx val="14"/>
          <c:order val="14"/>
          <c:tx>
            <c:strRef>
              <c:f>Лист1!$P$1</c:f>
              <c:strCache>
                <c:ptCount val="1"/>
                <c:pt idx="0">
                  <c:v>"СШ п. Хорей-Вер"</c:v>
                </c:pt>
              </c:strCache>
            </c:strRef>
          </c:tx>
          <c:spPr>
            <a:solidFill>
              <a:schemeClr val="accent3">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Лист1!$P$2</c:f>
              <c:numCache>
                <c:formatCode>General</c:formatCode>
                <c:ptCount val="1"/>
                <c:pt idx="0">
                  <c:v>0</c:v>
                </c:pt>
              </c:numCache>
            </c:numRef>
          </c:val>
        </c:ser>
        <c:dLbls>
          <c:showLegendKey val="0"/>
          <c:showVal val="1"/>
          <c:showCatName val="0"/>
          <c:showSerName val="0"/>
          <c:showPercent val="0"/>
          <c:showBubbleSize val="0"/>
        </c:dLbls>
        <c:gapWidth val="219"/>
        <c:shape val="box"/>
        <c:axId val="263766784"/>
        <c:axId val="263761888"/>
        <c:axId val="0"/>
      </c:bar3DChart>
      <c:catAx>
        <c:axId val="26376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1888"/>
        <c:crosses val="autoZero"/>
        <c:auto val="1"/>
        <c:lblAlgn val="ctr"/>
        <c:lblOffset val="100"/>
        <c:noMultiLvlLbl val="0"/>
      </c:catAx>
      <c:valAx>
        <c:axId val="263761888"/>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7</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ГБОУ НАО "СШ с. Коткино"</c:v>
                </c:pt>
              </c:strCache>
            </c:strRef>
          </c:tx>
          <c:spPr>
            <a:solidFill>
              <a:schemeClr val="accent1"/>
            </a:solidFill>
            <a:ln>
              <a:noFill/>
            </a:ln>
            <a:effectLst/>
            <a:sp3d/>
          </c:spPr>
          <c:invertIfNegative val="0"/>
          <c:dLbls>
            <c:dLbl>
              <c:idx val="0"/>
              <c:layout>
                <c:manualLayout>
                  <c:x val="4.3797218876601334E-3"/>
                  <c:y val="-1.890716581584420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50</c:v>
                </c:pt>
              </c:numCache>
            </c:numRef>
          </c:val>
        </c:ser>
        <c:ser>
          <c:idx val="1"/>
          <c:order val="1"/>
          <c:tx>
            <c:strRef>
              <c:f>Лист1!$C$1</c:f>
              <c:strCache>
                <c:ptCount val="1"/>
                <c:pt idx="0">
                  <c:v>ГБОУ НАО "СШ п. Красное"</c:v>
                </c:pt>
              </c:strCache>
            </c:strRef>
          </c:tx>
          <c:spPr>
            <a:solidFill>
              <a:schemeClr val="accent2"/>
            </a:solidFill>
            <a:ln>
              <a:noFill/>
            </a:ln>
            <a:effectLst/>
            <a:sp3d/>
          </c:spPr>
          <c:invertIfNegative val="0"/>
          <c:dLbls>
            <c:dLbl>
              <c:idx val="0"/>
              <c:layout>
                <c:manualLayout>
                  <c:x val="1.7518887550640534E-2"/>
                  <c:y val="-3.403289846851956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10</c:v>
                </c:pt>
              </c:numCache>
            </c:numRef>
          </c:val>
        </c:ser>
        <c:ser>
          <c:idx val="2"/>
          <c:order val="2"/>
          <c:tx>
            <c:strRef>
              <c:f>Лист1!$D$1</c:f>
              <c:strCache>
                <c:ptCount val="1"/>
                <c:pt idx="0">
                  <c:v>ГБОУ НАО "СШ № 1"</c:v>
                </c:pt>
              </c:strCache>
            </c:strRef>
          </c:tx>
          <c:spPr>
            <a:solidFill>
              <a:schemeClr val="accent3"/>
            </a:solidFill>
            <a:ln>
              <a:noFill/>
            </a:ln>
            <a:effectLst/>
            <a:sp3d/>
          </c:spPr>
          <c:invertIfNegative val="0"/>
          <c:dLbls>
            <c:dLbl>
              <c:idx val="0"/>
              <c:layout>
                <c:manualLayout>
                  <c:x val="0"/>
                  <c:y val="-3.403289846851960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43</c:v>
                </c:pt>
              </c:numCache>
            </c:numRef>
          </c:val>
        </c:ser>
        <c:ser>
          <c:idx val="3"/>
          <c:order val="3"/>
          <c:tx>
            <c:strRef>
              <c:f>Лист1!$E$1</c:f>
              <c:strCache>
                <c:ptCount val="1"/>
                <c:pt idx="0">
                  <c:v>ГБОУ НАО "СШ № 2"</c:v>
                </c:pt>
              </c:strCache>
            </c:strRef>
          </c:tx>
          <c:spPr>
            <a:solidFill>
              <a:schemeClr val="accent4"/>
            </a:solidFill>
            <a:ln>
              <a:noFill/>
            </a:ln>
            <a:effectLst/>
            <a:sp3d/>
          </c:spPr>
          <c:invertIfNegative val="0"/>
          <c:dLbls>
            <c:dLbl>
              <c:idx val="0"/>
              <c:layout>
                <c:manualLayout>
                  <c:x val="8.7594437753202668E-3"/>
                  <c:y val="-4.91586311211949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0</c:v>
                </c:pt>
              </c:numCache>
            </c:numRef>
          </c:val>
        </c:ser>
        <c:ser>
          <c:idx val="4"/>
          <c:order val="4"/>
          <c:tx>
            <c:strRef>
              <c:f>Лист1!$F$1</c:f>
              <c:strCache>
                <c:ptCount val="1"/>
                <c:pt idx="0">
                  <c:v>Россия</c:v>
                </c:pt>
              </c:strCache>
            </c:strRef>
          </c:tx>
          <c:spPr>
            <a:solidFill>
              <a:schemeClr val="accent5"/>
            </a:solidFill>
            <a:ln>
              <a:noFill/>
            </a:ln>
            <a:effectLst/>
            <a:sp3d/>
          </c:spPr>
          <c:invertIfNegative val="0"/>
          <c:dLbls>
            <c:dLbl>
              <c:idx val="0"/>
              <c:layout>
                <c:manualLayout>
                  <c:x val="2.1898609438299865E-3"/>
                  <c:y val="-3.403289846851956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27</c:v>
                </c:pt>
              </c:numCache>
            </c:numRef>
          </c:val>
        </c:ser>
        <c:dLbls>
          <c:showLegendKey val="0"/>
          <c:showVal val="1"/>
          <c:showCatName val="0"/>
          <c:showSerName val="0"/>
          <c:showPercent val="0"/>
          <c:showBubbleSize val="0"/>
        </c:dLbls>
        <c:gapWidth val="219"/>
        <c:shape val="box"/>
        <c:axId val="263764064"/>
        <c:axId val="263762432"/>
        <c:axId val="0"/>
      </c:bar3DChart>
      <c:catAx>
        <c:axId val="26376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2432"/>
        <c:crosses val="autoZero"/>
        <c:auto val="1"/>
        <c:lblAlgn val="ctr"/>
        <c:lblOffset val="100"/>
        <c:noMultiLvlLbl val="0"/>
      </c:catAx>
      <c:valAx>
        <c:axId val="263762432"/>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8</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617942459469268E-2"/>
          <c:y val="0.14805243445692884"/>
          <c:w val="0.91703646501280156"/>
          <c:h val="0.61893745023445113"/>
        </c:manualLayout>
      </c:layout>
      <c:bar3DChart>
        <c:barDir val="col"/>
        <c:grouping val="clustered"/>
        <c:varyColors val="0"/>
        <c:ser>
          <c:idx val="0"/>
          <c:order val="0"/>
          <c:tx>
            <c:strRef>
              <c:f>Лист1!$B$1</c:f>
              <c:strCache>
                <c:ptCount val="1"/>
                <c:pt idx="0">
                  <c:v>"СШ п. Красное"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100</c:v>
                </c:pt>
              </c:numCache>
            </c:numRef>
          </c:val>
        </c:ser>
        <c:ser>
          <c:idx val="1"/>
          <c:order val="1"/>
          <c:tx>
            <c:strRef>
              <c:f>Лист1!$C$1</c:f>
              <c:strCache>
                <c:ptCount val="1"/>
                <c:pt idx="0">
                  <c:v>"СШ с. Несь"</c:v>
                </c:pt>
              </c:strCache>
            </c:strRef>
          </c:tx>
          <c:spPr>
            <a:solidFill>
              <a:schemeClr val="accent2"/>
            </a:solidFill>
            <a:ln>
              <a:noFill/>
            </a:ln>
            <a:effectLst/>
            <a:sp3d/>
          </c:spPr>
          <c:invertIfNegative val="0"/>
          <c:dLbls>
            <c:dLbl>
              <c:idx val="0"/>
              <c:layout>
                <c:manualLayout>
                  <c:x val="1.3354646362189282E-2"/>
                  <c:y val="-3.174334309471232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100</c:v>
                </c:pt>
              </c:numCache>
            </c:numRef>
          </c:val>
        </c:ser>
        <c:ser>
          <c:idx val="2"/>
          <c:order val="2"/>
          <c:tx>
            <c:strRef>
              <c:f>Лист1!$D$1</c:f>
              <c:strCache>
                <c:ptCount val="1"/>
                <c:pt idx="0">
                  <c:v>"СШ п. Хорей-Вер"</c:v>
                </c:pt>
              </c:strCache>
            </c:strRef>
          </c:tx>
          <c:spPr>
            <a:solidFill>
              <a:schemeClr val="accent3"/>
            </a:solidFill>
            <a:ln>
              <a:noFill/>
            </a:ln>
            <a:effectLst/>
            <a:sp3d/>
          </c:spPr>
          <c:invertIfNegative val="0"/>
          <c:dLbls>
            <c:dLbl>
              <c:idx val="0"/>
              <c:layout>
                <c:manualLayout>
                  <c:x val="1.7489665410631544E-2"/>
                  <c:y val="-3.986807918322293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6.1045646951149751E-2"/>
                      <c:h val="5.524488329835335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100</c:v>
                </c:pt>
              </c:numCache>
            </c:numRef>
          </c:val>
        </c:ser>
        <c:ser>
          <c:idx val="3"/>
          <c:order val="3"/>
          <c:tx>
            <c:strRef>
              <c:f>Лист1!$E$1</c:f>
              <c:strCache>
                <c:ptCount val="1"/>
                <c:pt idx="0">
                  <c:v>"СШ п. Усть-Кара"</c:v>
                </c:pt>
              </c:strCache>
            </c:strRef>
          </c:tx>
          <c:spPr>
            <a:solidFill>
              <a:schemeClr val="accent4"/>
            </a:solidFill>
            <a:ln>
              <a:noFill/>
            </a:ln>
            <a:effectLst/>
            <a:sp3d/>
          </c:spPr>
          <c:invertIfNegative val="0"/>
          <c:dLbls>
            <c:dLbl>
              <c:idx val="0"/>
              <c:layout>
                <c:manualLayout>
                  <c:x val="4.0226392590984469E-2"/>
                  <c:y val="-2.161852064800242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100</c:v>
                </c:pt>
              </c:numCache>
            </c:numRef>
          </c:val>
        </c:ser>
        <c:ser>
          <c:idx val="4"/>
          <c:order val="4"/>
          <c:tx>
            <c:strRef>
              <c:f>Лист1!$F$1</c:f>
              <c:strCache>
                <c:ptCount val="1"/>
                <c:pt idx="0">
                  <c:v>"СШ с. Ома"</c:v>
                </c:pt>
              </c:strCache>
            </c:strRef>
          </c:tx>
          <c:spPr>
            <a:solidFill>
              <a:schemeClr val="accent5"/>
            </a:solidFill>
            <a:ln>
              <a:noFill/>
            </a:ln>
            <a:effectLst/>
            <a:sp3d/>
          </c:spPr>
          <c:invertIfNegative val="0"/>
          <c:dLbls>
            <c:dLbl>
              <c:idx val="0"/>
              <c:layout>
                <c:manualLayout>
                  <c:x val="1.4010507880910683E-2"/>
                  <c:y val="-1.49812734082397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88</c:v>
                </c:pt>
              </c:numCache>
            </c:numRef>
          </c:val>
        </c:ser>
        <c:ser>
          <c:idx val="5"/>
          <c:order val="5"/>
          <c:tx>
            <c:strRef>
              <c:f>Лист1!$G$1</c:f>
              <c:strCache>
                <c:ptCount val="1"/>
                <c:pt idx="0">
                  <c:v>"СШ с. Коткино"</c:v>
                </c:pt>
              </c:strCache>
            </c:strRef>
          </c:tx>
          <c:spPr>
            <a:solidFill>
              <a:schemeClr val="accent6"/>
            </a:solidFill>
            <a:ln>
              <a:noFill/>
            </a:ln>
            <a:effectLst/>
            <a:sp3d/>
          </c:spPr>
          <c:invertIfNegative val="0"/>
          <c:dLbls>
            <c:dLbl>
              <c:idx val="0"/>
              <c:layout>
                <c:manualLayout>
                  <c:x val="9.5589126890793501E-3"/>
                  <c:y val="-3.364662828252398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75</c:v>
                </c:pt>
              </c:numCache>
            </c:numRef>
          </c:val>
        </c:ser>
        <c:ser>
          <c:idx val="6"/>
          <c:order val="6"/>
          <c:tx>
            <c:strRef>
              <c:f>Лист1!$H$1</c:f>
              <c:strCache>
                <c:ptCount val="1"/>
                <c:pt idx="0">
                  <c:v>"СШ п. Искателей"</c:v>
                </c:pt>
              </c:strCache>
            </c:strRef>
          </c:tx>
          <c:spPr>
            <a:solidFill>
              <a:schemeClr val="accent1">
                <a:lumMod val="60000"/>
              </a:schemeClr>
            </a:solidFill>
            <a:ln>
              <a:noFill/>
            </a:ln>
            <a:effectLst/>
            <a:sp3d/>
          </c:spPr>
          <c:invertIfNegative val="0"/>
          <c:dLbls>
            <c:dLbl>
              <c:idx val="0"/>
              <c:layout>
                <c:manualLayout>
                  <c:x val="9.3403385872737887E-3"/>
                  <c:y val="-2.62172284644194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74</c:v>
                </c:pt>
              </c:numCache>
            </c:numRef>
          </c:val>
        </c:ser>
        <c:ser>
          <c:idx val="7"/>
          <c:order val="7"/>
          <c:tx>
            <c:strRef>
              <c:f>Лист1!$I$1</c:f>
              <c:strCache>
                <c:ptCount val="1"/>
                <c:pt idx="0">
                  <c:v>"СШ п. Нельмин-Нос"2</c:v>
                </c:pt>
              </c:strCache>
            </c:strRef>
          </c:tx>
          <c:spPr>
            <a:solidFill>
              <a:schemeClr val="accent2">
                <a:lumMod val="60000"/>
              </a:schemeClr>
            </a:solidFill>
            <a:ln>
              <a:noFill/>
            </a:ln>
            <a:effectLst/>
            <a:sp3d/>
          </c:spPr>
          <c:invertIfNegative val="0"/>
          <c:dLbls>
            <c:dLbl>
              <c:idx val="0"/>
              <c:layout>
                <c:manualLayout>
                  <c:x val="1.1440338634023568E-2"/>
                  <c:y val="-1.62628069604813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Лист1!$I$2</c:f>
              <c:numCache>
                <c:formatCode>General</c:formatCode>
                <c:ptCount val="1"/>
                <c:pt idx="0">
                  <c:v>70</c:v>
                </c:pt>
              </c:numCache>
            </c:numRef>
          </c:val>
        </c:ser>
        <c:ser>
          <c:idx val="8"/>
          <c:order val="8"/>
          <c:tx>
            <c:strRef>
              <c:f>Лист1!$J$1</c:f>
              <c:strCache>
                <c:ptCount val="1"/>
                <c:pt idx="0">
                  <c:v>"СШ п. Шойна"</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Лист1!$J$2</c:f>
              <c:numCache>
                <c:formatCode>General</c:formatCode>
                <c:ptCount val="1"/>
                <c:pt idx="0">
                  <c:v>25</c:v>
                </c:pt>
              </c:numCache>
            </c:numRef>
          </c:val>
        </c:ser>
        <c:ser>
          <c:idx val="9"/>
          <c:order val="9"/>
          <c:tx>
            <c:strRef>
              <c:f>Лист1!$K$1</c:f>
              <c:strCache>
                <c:ptCount val="1"/>
                <c:pt idx="0">
                  <c:v>"СШ им. А. П. Пырерки"</c:v>
                </c:pt>
              </c:strCache>
            </c:strRef>
          </c:tx>
          <c:spPr>
            <a:solidFill>
              <a:schemeClr val="accent4">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Лист1!$K$2</c:f>
              <c:numCache>
                <c:formatCode>General</c:formatCode>
                <c:ptCount val="1"/>
                <c:pt idx="0">
                  <c:v>100</c:v>
                </c:pt>
              </c:numCache>
            </c:numRef>
          </c:val>
        </c:ser>
        <c:ser>
          <c:idx val="10"/>
          <c:order val="10"/>
          <c:tx>
            <c:strRef>
              <c:f>Лист1!$L$1</c:f>
              <c:strCache>
                <c:ptCount val="1"/>
                <c:pt idx="0">
                  <c:v>"СШ № 3"</c:v>
                </c:pt>
              </c:strCache>
            </c:strRef>
          </c:tx>
          <c:spPr>
            <a:solidFill>
              <a:schemeClr val="accent5">
                <a:lumMod val="60000"/>
              </a:schemeClr>
            </a:solidFill>
            <a:ln>
              <a:noFill/>
            </a:ln>
            <a:effectLst/>
            <a:sp3d/>
          </c:spPr>
          <c:invertIfNegative val="0"/>
          <c:dLbls>
            <c:dLbl>
              <c:idx val="0"/>
              <c:layout>
                <c:manualLayout>
                  <c:x val="7.3331703739915998E-3"/>
                  <c:y val="-2.799813345776950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Лист1!$L$2</c:f>
              <c:numCache>
                <c:formatCode>General</c:formatCode>
                <c:ptCount val="1"/>
                <c:pt idx="0">
                  <c:v>91</c:v>
                </c:pt>
              </c:numCache>
            </c:numRef>
          </c:val>
        </c:ser>
        <c:ser>
          <c:idx val="11"/>
          <c:order val="11"/>
          <c:tx>
            <c:strRef>
              <c:f>Лист1!$M$1</c:f>
              <c:strCache>
                <c:ptCount val="1"/>
                <c:pt idx="0">
                  <c:v>"СШ № 5"2</c:v>
                </c:pt>
              </c:strCache>
            </c:strRef>
          </c:tx>
          <c:spPr>
            <a:solidFill>
              <a:schemeClr val="accent6">
                <a:lumMod val="60000"/>
              </a:schemeClr>
            </a:solidFill>
            <a:ln>
              <a:noFill/>
            </a:ln>
            <a:effectLst/>
            <a:sp3d/>
          </c:spPr>
          <c:invertIfNegative val="0"/>
          <c:dLbls>
            <c:dLbl>
              <c:idx val="0"/>
              <c:layout>
                <c:manualLayout>
                  <c:x val="9.777560498655585E-3"/>
                  <c:y val="-4.666355576294913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Лист1!$M$2</c:f>
              <c:numCache>
                <c:formatCode>General</c:formatCode>
                <c:ptCount val="1"/>
                <c:pt idx="0">
                  <c:v>88</c:v>
                </c:pt>
              </c:numCache>
            </c:numRef>
          </c:val>
        </c:ser>
        <c:ser>
          <c:idx val="12"/>
          <c:order val="12"/>
          <c:tx>
            <c:strRef>
              <c:f>Лист1!$N$1</c:f>
              <c:strCache>
                <c:ptCount val="1"/>
                <c:pt idx="0">
                  <c:v>"СШ № 4"</c:v>
                </c:pt>
              </c:strCache>
            </c:strRef>
          </c:tx>
          <c:spPr>
            <a:solidFill>
              <a:schemeClr val="accent1">
                <a:lumMod val="80000"/>
                <a:lumOff val="20000"/>
              </a:schemeClr>
            </a:solidFill>
            <a:ln>
              <a:noFill/>
            </a:ln>
            <a:effectLst/>
            <a:sp3d/>
          </c:spPr>
          <c:invertIfNegative val="0"/>
          <c:dLbls>
            <c:dLbl>
              <c:idx val="0"/>
              <c:layout>
                <c:manualLayout>
                  <c:x val="1.2221950623319391E-2"/>
                  <c:y val="-1.399906672888474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Лист1!$N$2</c:f>
              <c:numCache>
                <c:formatCode>General</c:formatCode>
                <c:ptCount val="1"/>
                <c:pt idx="0">
                  <c:v>80</c:v>
                </c:pt>
              </c:numCache>
            </c:numRef>
          </c:val>
        </c:ser>
        <c:ser>
          <c:idx val="13"/>
          <c:order val="13"/>
          <c:tx>
            <c:strRef>
              <c:f>Лист1!$O$1</c:f>
              <c:strCache>
                <c:ptCount val="1"/>
                <c:pt idx="0">
                  <c:v>"СШ № 1"</c:v>
                </c:pt>
              </c:strCache>
            </c:strRef>
          </c:tx>
          <c:spPr>
            <a:solidFill>
              <a:schemeClr val="accent2">
                <a:lumMod val="80000"/>
                <a:lumOff val="20000"/>
              </a:schemeClr>
            </a:solidFill>
            <a:ln>
              <a:noFill/>
            </a:ln>
            <a:effectLst/>
            <a:sp3d/>
          </c:spPr>
          <c:invertIfNegative val="0"/>
          <c:dLbls>
            <c:dLbl>
              <c:idx val="0"/>
              <c:layout>
                <c:manualLayout>
                  <c:x val="1.2221950623319482E-2"/>
                  <c:y val="-1.399906672888478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Лист1!$O$2</c:f>
              <c:numCache>
                <c:formatCode>General</c:formatCode>
                <c:ptCount val="1"/>
                <c:pt idx="0">
                  <c:v>72</c:v>
                </c:pt>
              </c:numCache>
            </c:numRef>
          </c:val>
        </c:ser>
        <c:ser>
          <c:idx val="14"/>
          <c:order val="14"/>
          <c:tx>
            <c:strRef>
              <c:f>Лист1!$P$1</c:f>
              <c:strCache>
                <c:ptCount val="1"/>
                <c:pt idx="0">
                  <c:v>"СШ № 2"</c:v>
                </c:pt>
              </c:strCache>
            </c:strRef>
          </c:tx>
          <c:spPr>
            <a:solidFill>
              <a:schemeClr val="accent3">
                <a:lumMod val="80000"/>
                <a:lumOff val="20000"/>
              </a:schemeClr>
            </a:solidFill>
            <a:ln>
              <a:noFill/>
            </a:ln>
            <a:effectLst/>
            <a:sp3d/>
          </c:spPr>
          <c:invertIfNegative val="0"/>
          <c:dLbls>
            <c:dLbl>
              <c:idx val="0"/>
              <c:layout>
                <c:manualLayout>
                  <c:x val="1.955512099731117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Лист1!$P$2</c:f>
              <c:numCache>
                <c:formatCode>General</c:formatCode>
                <c:ptCount val="1"/>
                <c:pt idx="0">
                  <c:v>50</c:v>
                </c:pt>
              </c:numCache>
            </c:numRef>
          </c:val>
        </c:ser>
        <c:dLbls>
          <c:showLegendKey val="0"/>
          <c:showVal val="1"/>
          <c:showCatName val="0"/>
          <c:showSerName val="0"/>
          <c:showPercent val="0"/>
          <c:showBubbleSize val="0"/>
        </c:dLbls>
        <c:gapWidth val="219"/>
        <c:shape val="box"/>
        <c:axId val="263761344"/>
        <c:axId val="263762976"/>
        <c:axId val="0"/>
      </c:bar3DChart>
      <c:catAx>
        <c:axId val="26376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2976"/>
        <c:crosses val="autoZero"/>
        <c:auto val="1"/>
        <c:lblAlgn val="ctr"/>
        <c:lblOffset val="100"/>
        <c:noMultiLvlLbl val="0"/>
      </c:catAx>
      <c:valAx>
        <c:axId val="263762976"/>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1344"/>
        <c:crosses val="autoZero"/>
        <c:crossBetween val="between"/>
      </c:valAx>
      <c:spPr>
        <a:noFill/>
        <a:ln>
          <a:noFill/>
        </a:ln>
        <a:effectLst/>
      </c:spPr>
    </c:plotArea>
    <c:legend>
      <c:legendPos val="b"/>
      <c:layout>
        <c:manualLayout>
          <c:xMode val="edge"/>
          <c:yMode val="edge"/>
          <c:x val="8.2378109041098393E-2"/>
          <c:y val="0.73033530920994427"/>
          <c:w val="0.6932607397304944"/>
          <c:h val="0.269557946173950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9</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617942459469268E-2"/>
          <c:y val="0.14805243445692884"/>
          <c:w val="0.91703646501280156"/>
          <c:h val="0.61893745023445113"/>
        </c:manualLayout>
      </c:layout>
      <c:bar3DChart>
        <c:barDir val="col"/>
        <c:grouping val="clustered"/>
        <c:varyColors val="0"/>
        <c:ser>
          <c:idx val="0"/>
          <c:order val="0"/>
          <c:tx>
            <c:strRef>
              <c:f>Лист1!$B$1</c:f>
              <c:strCache>
                <c:ptCount val="1"/>
                <c:pt idx="0">
                  <c:v>ГБОУ НАО "СШ с. Несь"</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94</c:v>
                </c:pt>
              </c:numCache>
            </c:numRef>
          </c:val>
        </c:ser>
        <c:ser>
          <c:idx val="1"/>
          <c:order val="1"/>
          <c:tx>
            <c:strRef>
              <c:f>Лист1!$C$1</c:f>
              <c:strCache>
                <c:ptCount val="1"/>
                <c:pt idx="0">
                  <c:v>ГБОУ НАО "СШ с. Ома"</c:v>
                </c:pt>
              </c:strCache>
            </c:strRef>
          </c:tx>
          <c:spPr>
            <a:solidFill>
              <a:schemeClr val="accent2"/>
            </a:solidFill>
            <a:ln>
              <a:noFill/>
            </a:ln>
            <a:effectLst/>
            <a:sp3d/>
          </c:spPr>
          <c:invertIfNegative val="0"/>
          <c:dLbls>
            <c:dLbl>
              <c:idx val="0"/>
              <c:layout>
                <c:manualLayout>
                  <c:x val="2.8021015761821366E-2"/>
                  <c:y val="-3.745318352059925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88</c:v>
                </c:pt>
              </c:numCache>
            </c:numRef>
          </c:val>
        </c:ser>
        <c:ser>
          <c:idx val="2"/>
          <c:order val="2"/>
          <c:tx>
            <c:strRef>
              <c:f>Лист1!$D$1</c:f>
              <c:strCache>
                <c:ptCount val="1"/>
                <c:pt idx="0">
                  <c:v>ГБОУ НАО "СШ п. Искателей"</c:v>
                </c:pt>
              </c:strCache>
            </c:strRef>
          </c:tx>
          <c:spPr>
            <a:solidFill>
              <a:schemeClr val="accent3"/>
            </a:solidFill>
            <a:ln>
              <a:noFill/>
            </a:ln>
            <a:effectLst/>
            <a:sp3d/>
          </c:spPr>
          <c:invertIfNegative val="0"/>
          <c:dLbls>
            <c:dLbl>
              <c:idx val="0"/>
              <c:layout>
                <c:manualLayout>
                  <c:x val="1.6345592527729044E-2"/>
                  <c:y val="-1.872659176029966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67</c:v>
                </c:pt>
              </c:numCache>
            </c:numRef>
          </c:val>
        </c:ser>
        <c:ser>
          <c:idx val="3"/>
          <c:order val="3"/>
          <c:tx>
            <c:strRef>
              <c:f>Лист1!$E$1</c:f>
              <c:strCache>
                <c:ptCount val="1"/>
                <c:pt idx="0">
                  <c:v>ГБОУ НАО "СШ п. Шойна"</c:v>
                </c:pt>
              </c:strCache>
            </c:strRef>
          </c:tx>
          <c:spPr>
            <a:solidFill>
              <a:schemeClr val="accent4"/>
            </a:solidFill>
            <a:ln>
              <a:noFill/>
            </a:ln>
            <a:effectLst/>
            <a:sp3d/>
          </c:spPr>
          <c:invertIfNegative val="0"/>
          <c:dLbls>
            <c:dLbl>
              <c:idx val="0"/>
              <c:layout>
                <c:manualLayout>
                  <c:x val="1.1675423234092236E-2"/>
                  <c:y val="-2.99625468164794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0</c:v>
                </c:pt>
              </c:numCache>
            </c:numRef>
          </c:val>
        </c:ser>
        <c:ser>
          <c:idx val="4"/>
          <c:order val="4"/>
          <c:tx>
            <c:strRef>
              <c:f>Лист1!$F$1</c:f>
              <c:strCache>
                <c:ptCount val="1"/>
                <c:pt idx="0">
                  <c:v>В городе ГБОУ НАО "СШ № 3"</c:v>
                </c:pt>
              </c:strCache>
            </c:strRef>
          </c:tx>
          <c:spPr>
            <a:solidFill>
              <a:schemeClr val="accent5"/>
            </a:solidFill>
            <a:ln>
              <a:noFill/>
            </a:ln>
            <a:effectLst/>
            <a:sp3d/>
          </c:spPr>
          <c:invertIfNegative val="0"/>
          <c:dLbls>
            <c:dLbl>
              <c:idx val="0"/>
              <c:layout>
                <c:manualLayout>
                  <c:x val="1.4010507880910683E-2"/>
                  <c:y val="-1.49812734082397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65</c:v>
                </c:pt>
              </c:numCache>
            </c:numRef>
          </c:val>
        </c:ser>
        <c:ser>
          <c:idx val="5"/>
          <c:order val="5"/>
          <c:tx>
            <c:strRef>
              <c:f>Лист1!$G$1</c:f>
              <c:strCache>
                <c:ptCount val="1"/>
                <c:pt idx="0">
                  <c:v>ГБОУ НАО "СШ № 2".</c:v>
                </c:pt>
              </c:strCache>
            </c:strRef>
          </c:tx>
          <c:spPr>
            <a:solidFill>
              <a:schemeClr val="accent6"/>
            </a:solidFill>
            <a:ln>
              <a:noFill/>
            </a:ln>
            <a:effectLst/>
            <a:sp3d/>
          </c:spPr>
          <c:invertIfNegative val="0"/>
          <c:dLbls>
            <c:dLbl>
              <c:idx val="0"/>
              <c:layout>
                <c:manualLayout>
                  <c:x val="4.6701692936368085E-3"/>
                  <c:y val="-1.49812734082397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56</c:v>
                </c:pt>
              </c:numCache>
            </c:numRef>
          </c:val>
        </c:ser>
        <c:ser>
          <c:idx val="6"/>
          <c:order val="6"/>
          <c:tx>
            <c:strRef>
              <c:f>Лист1!$H$1</c:f>
              <c:strCache>
                <c:ptCount val="1"/>
                <c:pt idx="0">
                  <c:v>ГБОУ НАО "Ненецкая СШ им. А. П. Пырерки"2</c:v>
                </c:pt>
              </c:strCache>
            </c:strRef>
          </c:tx>
          <c:spPr>
            <a:solidFill>
              <a:schemeClr val="accent1">
                <a:lumMod val="60000"/>
              </a:schemeClr>
            </a:solidFill>
            <a:ln>
              <a:noFill/>
            </a:ln>
            <a:effectLst/>
            <a:sp3d/>
          </c:spPr>
          <c:invertIfNegative val="0"/>
          <c:dLbls>
            <c:dLbl>
              <c:idx val="0"/>
              <c:layout>
                <c:manualLayout>
                  <c:x val="9.3403385872737887E-3"/>
                  <c:y val="-2.62172284644194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50</c:v>
                </c:pt>
              </c:numCache>
            </c:numRef>
          </c:val>
        </c:ser>
        <c:dLbls>
          <c:showLegendKey val="0"/>
          <c:showVal val="1"/>
          <c:showCatName val="0"/>
          <c:showSerName val="0"/>
          <c:showPercent val="0"/>
          <c:showBubbleSize val="0"/>
        </c:dLbls>
        <c:gapWidth val="219"/>
        <c:shape val="box"/>
        <c:axId val="263765152"/>
        <c:axId val="263765696"/>
        <c:axId val="0"/>
      </c:bar3DChart>
      <c:catAx>
        <c:axId val="26376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5696"/>
        <c:crosses val="autoZero"/>
        <c:auto val="1"/>
        <c:lblAlgn val="ctr"/>
        <c:lblOffset val="100"/>
        <c:noMultiLvlLbl val="0"/>
      </c:catAx>
      <c:valAx>
        <c:axId val="263765696"/>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765152"/>
        <c:crosses val="autoZero"/>
        <c:crossBetween val="between"/>
      </c:valAx>
      <c:spPr>
        <a:noFill/>
        <a:ln>
          <a:noFill/>
        </a:ln>
        <a:effectLst/>
      </c:spPr>
    </c:plotArea>
    <c:legend>
      <c:legendPos val="b"/>
      <c:layout>
        <c:manualLayout>
          <c:xMode val="edge"/>
          <c:yMode val="edge"/>
          <c:x val="8.2378109041098393E-2"/>
          <c:y val="0.73033530920994427"/>
          <c:w val="0.86326461381469177"/>
          <c:h val="0.247192780677696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10 (1)</a:t>
            </a:r>
            <a:endParaRPr lang="ru-RU" sz="1600" b="1"/>
          </a:p>
        </c:rich>
      </c:tx>
      <c:layout>
        <c:manualLayout>
          <c:xMode val="edge"/>
          <c:yMode val="edge"/>
          <c:x val="0.4739878688302166"/>
          <c:y val="1.847404396822464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7176152874670906E-2"/>
          <c:y val="0.12957839904225898"/>
          <c:w val="0.90759475908188214"/>
          <c:h val="0.57459978965773562"/>
        </c:manualLayout>
      </c:layout>
      <c:bar3DChart>
        <c:barDir val="col"/>
        <c:grouping val="clustered"/>
        <c:varyColors val="0"/>
        <c:ser>
          <c:idx val="0"/>
          <c:order val="0"/>
          <c:tx>
            <c:strRef>
              <c:f>Лист1!$B$1</c:f>
              <c:strCache>
                <c:ptCount val="1"/>
                <c:pt idx="0">
                  <c:v>ГБОУ НАО "ОШ п. Усть-Кара"</c:v>
                </c:pt>
              </c:strCache>
            </c:strRef>
          </c:tx>
          <c:spPr>
            <a:solidFill>
              <a:schemeClr val="accent1"/>
            </a:solidFill>
            <a:ln>
              <a:noFill/>
            </a:ln>
            <a:effectLst/>
            <a:sp3d/>
          </c:spPr>
          <c:invertIfNegative val="0"/>
          <c:dLbls>
            <c:dLbl>
              <c:idx val="0"/>
              <c:layout>
                <c:manualLayout>
                  <c:x val="4.5641259698767271E-3"/>
                  <c:y val="-1.70357751277683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100</c:v>
                </c:pt>
              </c:numCache>
            </c:numRef>
          </c:val>
        </c:ser>
        <c:ser>
          <c:idx val="1"/>
          <c:order val="1"/>
          <c:tx>
            <c:strRef>
              <c:f>Лист1!$C$1</c:f>
              <c:strCache>
                <c:ptCount val="1"/>
                <c:pt idx="0">
                  <c:v>ГБОУ НАО "СШ п. Шойна"</c:v>
                </c:pt>
              </c:strCache>
            </c:strRef>
          </c:tx>
          <c:spPr>
            <a:solidFill>
              <a:schemeClr val="accent2"/>
            </a:solidFill>
            <a:ln>
              <a:noFill/>
            </a:ln>
            <a:effectLst/>
            <a:sp3d/>
          </c:spPr>
          <c:invertIfNegative val="0"/>
          <c:dLbls>
            <c:dLbl>
              <c:idx val="0"/>
              <c:layout>
                <c:manualLayout>
                  <c:x val="4.8868522616072729E-3"/>
                  <c:y val="-1.6798579098728492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4910999543587397E-2"/>
                      <c:h val="6.1277817274544254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100</c:v>
                </c:pt>
              </c:numCache>
            </c:numRef>
          </c:val>
        </c:ser>
        <c:ser>
          <c:idx val="2"/>
          <c:order val="2"/>
          <c:tx>
            <c:strRef>
              <c:f>Лист1!$D$1</c:f>
              <c:strCache>
                <c:ptCount val="1"/>
                <c:pt idx="0">
                  <c:v>ГБОУ НАО "СШ с. Коткино"</c:v>
                </c:pt>
              </c:strCache>
            </c:strRef>
          </c:tx>
          <c:spPr>
            <a:solidFill>
              <a:schemeClr val="accent3"/>
            </a:solidFill>
            <a:ln>
              <a:noFill/>
            </a:ln>
            <a:effectLst/>
            <a:sp3d/>
          </c:spPr>
          <c:invertIfNegative val="0"/>
          <c:dLbls>
            <c:dLbl>
              <c:idx val="0"/>
              <c:layout>
                <c:manualLayout>
                  <c:x val="1.6345592527729044E-2"/>
                  <c:y val="-1.872659176029966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100</c:v>
                </c:pt>
              </c:numCache>
            </c:numRef>
          </c:val>
        </c:ser>
        <c:ser>
          <c:idx val="3"/>
          <c:order val="3"/>
          <c:tx>
            <c:strRef>
              <c:f>Лист1!$E$1</c:f>
              <c:strCache>
                <c:ptCount val="1"/>
                <c:pt idx="0">
                  <c:v>ГБОУ НАО "СШ п. Нельмин-Нос"</c:v>
                </c:pt>
              </c:strCache>
            </c:strRef>
          </c:tx>
          <c:spPr>
            <a:solidFill>
              <a:schemeClr val="accent4"/>
            </a:solidFill>
            <a:ln>
              <a:noFill/>
            </a:ln>
            <a:effectLst/>
            <a:sp3d/>
          </c:spPr>
          <c:invertIfNegative val="0"/>
          <c:dLbls>
            <c:dLbl>
              <c:idx val="0"/>
              <c:layout>
                <c:manualLayout>
                  <c:x val="1.1675423234092236E-2"/>
                  <c:y val="-2.99625468164794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100</c:v>
                </c:pt>
              </c:numCache>
            </c:numRef>
          </c:val>
        </c:ser>
        <c:ser>
          <c:idx val="4"/>
          <c:order val="4"/>
          <c:tx>
            <c:strRef>
              <c:f>Лист1!$F$1</c:f>
              <c:strCache>
                <c:ptCount val="1"/>
                <c:pt idx="0">
                  <c:v>ГБОУ НАО "СШ с. Ома"</c:v>
                </c:pt>
              </c:strCache>
            </c:strRef>
          </c:tx>
          <c:spPr>
            <a:solidFill>
              <a:schemeClr val="accent5"/>
            </a:solidFill>
            <a:ln>
              <a:noFill/>
            </a:ln>
            <a:effectLst/>
            <a:sp3d/>
          </c:spPr>
          <c:invertIfNegative val="0"/>
          <c:dLbls>
            <c:dLbl>
              <c:idx val="0"/>
              <c:layout>
                <c:manualLayout>
                  <c:x val="1.4010507880910683E-2"/>
                  <c:y val="-1.49812734082397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88</c:v>
                </c:pt>
              </c:numCache>
            </c:numRef>
          </c:val>
        </c:ser>
        <c:ser>
          <c:idx val="5"/>
          <c:order val="5"/>
          <c:tx>
            <c:strRef>
              <c:f>Лист1!$G$1</c:f>
              <c:strCache>
                <c:ptCount val="1"/>
                <c:pt idx="0">
                  <c:v>ГБОУ НАО "СШ с. Несь"</c:v>
                </c:pt>
              </c:strCache>
            </c:strRef>
          </c:tx>
          <c:spPr>
            <a:solidFill>
              <a:schemeClr val="accent6"/>
            </a:solidFill>
            <a:ln>
              <a:noFill/>
            </a:ln>
            <a:effectLst/>
            <a:sp3d/>
          </c:spPr>
          <c:invertIfNegative val="0"/>
          <c:dLbls>
            <c:dLbl>
              <c:idx val="0"/>
              <c:layout>
                <c:manualLayout>
                  <c:x val="4.6701692936368085E-3"/>
                  <c:y val="-1.49812734082397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88</c:v>
                </c:pt>
              </c:numCache>
            </c:numRef>
          </c:val>
        </c:ser>
        <c:ser>
          <c:idx val="6"/>
          <c:order val="6"/>
          <c:tx>
            <c:strRef>
              <c:f>Лист1!$H$1</c:f>
              <c:strCache>
                <c:ptCount val="1"/>
                <c:pt idx="0">
                  <c:v>ГБОУ НАО "СШ п. Искателей"</c:v>
                </c:pt>
              </c:strCache>
            </c:strRef>
          </c:tx>
          <c:spPr>
            <a:solidFill>
              <a:schemeClr val="accent1">
                <a:lumMod val="60000"/>
              </a:schemeClr>
            </a:solidFill>
            <a:ln>
              <a:noFill/>
            </a:ln>
            <a:effectLst/>
            <a:sp3d/>
          </c:spPr>
          <c:invertIfNegative val="0"/>
          <c:dLbls>
            <c:dLbl>
              <c:idx val="0"/>
              <c:layout>
                <c:manualLayout>
                  <c:x val="9.3403385872737887E-3"/>
                  <c:y val="-2.62172284644194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40</c:v>
                </c:pt>
              </c:numCache>
            </c:numRef>
          </c:val>
        </c:ser>
        <c:ser>
          <c:idx val="7"/>
          <c:order val="7"/>
          <c:tx>
            <c:strRef>
              <c:f>Лист1!$I$1</c:f>
              <c:strCache>
                <c:ptCount val="1"/>
                <c:pt idx="0">
                  <c:v>ГБОУ НАО "СШ № 3"</c:v>
                </c:pt>
              </c:strCache>
            </c:strRef>
          </c:tx>
          <c:spPr>
            <a:solidFill>
              <a:schemeClr val="accent2">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Лист1!$I$2</c:f>
              <c:numCache>
                <c:formatCode>General</c:formatCode>
                <c:ptCount val="1"/>
                <c:pt idx="0">
                  <c:v>83</c:v>
                </c:pt>
              </c:numCache>
            </c:numRef>
          </c:val>
        </c:ser>
        <c:ser>
          <c:idx val="8"/>
          <c:order val="8"/>
          <c:tx>
            <c:strRef>
              <c:f>Лист1!$J$1</c:f>
              <c:strCache>
                <c:ptCount val="1"/>
                <c:pt idx="0">
                  <c:v>ГБОУ НАО "СШ № 5"</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Лист1!$J$2</c:f>
              <c:numCache>
                <c:formatCode>General</c:formatCode>
                <c:ptCount val="1"/>
                <c:pt idx="0">
                  <c:v>77</c:v>
                </c:pt>
              </c:numCache>
            </c:numRef>
          </c:val>
        </c:ser>
        <c:dLbls>
          <c:showLegendKey val="0"/>
          <c:showVal val="1"/>
          <c:showCatName val="0"/>
          <c:showSerName val="0"/>
          <c:showPercent val="0"/>
          <c:showBubbleSize val="0"/>
        </c:dLbls>
        <c:gapWidth val="219"/>
        <c:shape val="box"/>
        <c:axId val="430611200"/>
        <c:axId val="430611744"/>
        <c:axId val="0"/>
      </c:bar3DChart>
      <c:catAx>
        <c:axId val="43061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0611744"/>
        <c:crosses val="autoZero"/>
        <c:auto val="1"/>
        <c:lblAlgn val="ctr"/>
        <c:lblOffset val="100"/>
        <c:noMultiLvlLbl val="0"/>
      </c:catAx>
      <c:valAx>
        <c:axId val="430611744"/>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0611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10 (2)</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617942459469268E-2"/>
          <c:y val="0.14805243445692884"/>
          <c:w val="0.91703646501280156"/>
          <c:h val="0.61893745023445113"/>
        </c:manualLayout>
      </c:layout>
      <c:bar3DChart>
        <c:barDir val="col"/>
        <c:grouping val="clustered"/>
        <c:varyColors val="0"/>
        <c:ser>
          <c:idx val="0"/>
          <c:order val="0"/>
          <c:tx>
            <c:strRef>
              <c:f>Лист1!$B$1</c:f>
              <c:strCache>
                <c:ptCount val="1"/>
                <c:pt idx="0">
                  <c:v>ГБОУ НАО "СШ п. Шойна"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88</c:v>
                </c:pt>
              </c:numCache>
            </c:numRef>
          </c:val>
        </c:ser>
        <c:ser>
          <c:idx val="1"/>
          <c:order val="1"/>
          <c:tx>
            <c:strRef>
              <c:f>Лист1!$C$1</c:f>
              <c:strCache>
                <c:ptCount val="1"/>
                <c:pt idx="0">
                  <c:v>ГБОУ НАО "СШ п. Нельмин-Нос"</c:v>
                </c:pt>
              </c:strCache>
            </c:strRef>
          </c:tx>
          <c:spPr>
            <a:solidFill>
              <a:schemeClr val="accent2"/>
            </a:solidFill>
            <a:ln>
              <a:noFill/>
            </a:ln>
            <a:effectLst/>
            <a:sp3d/>
          </c:spPr>
          <c:invertIfNegative val="0"/>
          <c:dLbls>
            <c:dLbl>
              <c:idx val="0"/>
              <c:layout>
                <c:manualLayout>
                  <c:x val="2.8021015761821366E-2"/>
                  <c:y val="-3.745318352059925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80</c:v>
                </c:pt>
              </c:numCache>
            </c:numRef>
          </c:val>
        </c:ser>
        <c:ser>
          <c:idx val="2"/>
          <c:order val="2"/>
          <c:tx>
            <c:strRef>
              <c:f>Лист1!$D$1</c:f>
              <c:strCache>
                <c:ptCount val="1"/>
                <c:pt idx="0">
                  <c:v>ГБОУ НАО "ОШ п. Усть-Кара"</c:v>
                </c:pt>
              </c:strCache>
            </c:strRef>
          </c:tx>
          <c:spPr>
            <a:solidFill>
              <a:schemeClr val="accent3"/>
            </a:solidFill>
            <a:ln>
              <a:noFill/>
            </a:ln>
            <a:effectLst/>
            <a:sp3d/>
          </c:spPr>
          <c:invertIfNegative val="0"/>
          <c:dLbls>
            <c:dLbl>
              <c:idx val="0"/>
              <c:layout>
                <c:manualLayout>
                  <c:x val="1.6345592527729044E-2"/>
                  <c:y val="-1.872659176029966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75</c:v>
                </c:pt>
              </c:numCache>
            </c:numRef>
          </c:val>
        </c:ser>
        <c:ser>
          <c:idx val="3"/>
          <c:order val="3"/>
          <c:tx>
            <c:strRef>
              <c:f>Лист1!$E$1</c:f>
              <c:strCache>
                <c:ptCount val="1"/>
                <c:pt idx="0">
                  <c:v>ГБОУ НАО "СШ с. Ома" </c:v>
                </c:pt>
              </c:strCache>
            </c:strRef>
          </c:tx>
          <c:spPr>
            <a:solidFill>
              <a:schemeClr val="accent4"/>
            </a:solidFill>
            <a:ln>
              <a:noFill/>
            </a:ln>
            <a:effectLst/>
            <a:sp3d/>
          </c:spPr>
          <c:invertIfNegative val="0"/>
          <c:dLbls>
            <c:dLbl>
              <c:idx val="0"/>
              <c:layout>
                <c:manualLayout>
                  <c:x val="1.1675423234092236E-2"/>
                  <c:y val="-2.99625468164794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63</c:v>
                </c:pt>
              </c:numCache>
            </c:numRef>
          </c:val>
        </c:ser>
        <c:ser>
          <c:idx val="4"/>
          <c:order val="4"/>
          <c:tx>
            <c:strRef>
              <c:f>Лист1!$F$1</c:f>
              <c:strCache>
                <c:ptCount val="1"/>
                <c:pt idx="0">
                  <c:v>ГБОУ НАО "СШ п. Искателей"</c:v>
                </c:pt>
              </c:strCache>
            </c:strRef>
          </c:tx>
          <c:spPr>
            <a:solidFill>
              <a:schemeClr val="accent5"/>
            </a:solidFill>
            <a:ln>
              <a:noFill/>
            </a:ln>
            <a:effectLst/>
            <a:sp3d/>
          </c:spPr>
          <c:invertIfNegative val="0"/>
          <c:dLbls>
            <c:dLbl>
              <c:idx val="0"/>
              <c:layout>
                <c:manualLayout>
                  <c:x val="1.4010507880910683E-2"/>
                  <c:y val="-1.49812734082397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15</c:v>
                </c:pt>
              </c:numCache>
            </c:numRef>
          </c:val>
        </c:ser>
        <c:ser>
          <c:idx val="5"/>
          <c:order val="5"/>
          <c:tx>
            <c:strRef>
              <c:f>Лист1!$G$1</c:f>
              <c:strCache>
                <c:ptCount val="1"/>
                <c:pt idx="0">
                  <c:v>ГБОУ НАО "СШ № 4"</c:v>
                </c:pt>
              </c:strCache>
            </c:strRef>
          </c:tx>
          <c:spPr>
            <a:solidFill>
              <a:schemeClr val="accent6"/>
            </a:solidFill>
            <a:ln>
              <a:noFill/>
            </a:ln>
            <a:effectLst/>
            <a:sp3d/>
          </c:spPr>
          <c:invertIfNegative val="0"/>
          <c:dLbls>
            <c:dLbl>
              <c:idx val="0"/>
              <c:layout>
                <c:manualLayout>
                  <c:x val="4.6701692936368085E-3"/>
                  <c:y val="-1.49812734082397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57</c:v>
                </c:pt>
              </c:numCache>
            </c:numRef>
          </c:val>
        </c:ser>
        <c:ser>
          <c:idx val="6"/>
          <c:order val="6"/>
          <c:tx>
            <c:strRef>
              <c:f>Лист1!$H$1</c:f>
              <c:strCache>
                <c:ptCount val="1"/>
                <c:pt idx="0">
                  <c:v>ГБОУ НАО "СШ № 3"</c:v>
                </c:pt>
              </c:strCache>
            </c:strRef>
          </c:tx>
          <c:spPr>
            <a:solidFill>
              <a:schemeClr val="accent1">
                <a:lumMod val="60000"/>
              </a:schemeClr>
            </a:solidFill>
            <a:ln>
              <a:noFill/>
            </a:ln>
            <a:effectLst/>
            <a:sp3d/>
          </c:spPr>
          <c:invertIfNegative val="0"/>
          <c:dLbls>
            <c:dLbl>
              <c:idx val="0"/>
              <c:layout>
                <c:manualLayout>
                  <c:x val="9.3403385872737887E-3"/>
                  <c:y val="-2.62172284644194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35</c:v>
                </c:pt>
              </c:numCache>
            </c:numRef>
          </c:val>
        </c:ser>
        <c:ser>
          <c:idx val="7"/>
          <c:order val="7"/>
          <c:tx>
            <c:strRef>
              <c:f>Лист1!$I$1</c:f>
              <c:strCache>
                <c:ptCount val="1"/>
                <c:pt idx="0">
                  <c:v>ГБОУ НАО "СШ № 1"</c:v>
                </c:pt>
              </c:strCache>
            </c:strRef>
          </c:tx>
          <c:spPr>
            <a:solidFill>
              <a:schemeClr val="accent2">
                <a:lumMod val="60000"/>
              </a:schemeClr>
            </a:solidFill>
            <a:ln>
              <a:noFill/>
            </a:ln>
            <a:effectLst/>
            <a:sp3d/>
          </c:spPr>
          <c:invertIfNegative val="0"/>
          <c:dLbls>
            <c:dLbl>
              <c:idx val="0"/>
              <c:layout>
                <c:manualLayout>
                  <c:x val="6.7400584138395869E-3"/>
                  <c:y val="-1.301447860745078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Лист1!$I$2</c:f>
              <c:numCache>
                <c:formatCode>General</c:formatCode>
                <c:ptCount val="1"/>
                <c:pt idx="0">
                  <c:v>15</c:v>
                </c:pt>
              </c:numCache>
            </c:numRef>
          </c:val>
        </c:ser>
        <c:ser>
          <c:idx val="8"/>
          <c:order val="8"/>
          <c:tx>
            <c:strRef>
              <c:f>Лист1!$J$1</c:f>
              <c:strCache>
                <c:ptCount val="1"/>
                <c:pt idx="0">
                  <c:v>Россия</c:v>
                </c:pt>
              </c:strCache>
            </c:strRef>
          </c:tx>
          <c:spPr>
            <a:solidFill>
              <a:schemeClr val="accent3">
                <a:lumMod val="60000"/>
              </a:schemeClr>
            </a:solidFill>
            <a:ln>
              <a:noFill/>
            </a:ln>
            <a:effectLst/>
            <a:sp3d/>
          </c:spPr>
          <c:invertIfNegative val="0"/>
          <c:dLbls>
            <c:dLbl>
              <c:idx val="0"/>
              <c:layout>
                <c:manualLayout>
                  <c:x val="4.4933722758928934E-3"/>
                  <c:y val="-1.952171791117624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Лист1!$J$2</c:f>
              <c:numCache>
                <c:formatCode>General</c:formatCode>
                <c:ptCount val="1"/>
                <c:pt idx="0">
                  <c:v>46</c:v>
                </c:pt>
              </c:numCache>
            </c:numRef>
          </c:val>
        </c:ser>
        <c:dLbls>
          <c:showLegendKey val="0"/>
          <c:showVal val="1"/>
          <c:showCatName val="0"/>
          <c:showSerName val="0"/>
          <c:showPercent val="0"/>
          <c:showBubbleSize val="0"/>
        </c:dLbls>
        <c:gapWidth val="219"/>
        <c:shape val="box"/>
        <c:axId val="430612288"/>
        <c:axId val="430609568"/>
        <c:axId val="0"/>
      </c:bar3DChart>
      <c:catAx>
        <c:axId val="43061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0609568"/>
        <c:crosses val="autoZero"/>
        <c:auto val="1"/>
        <c:lblAlgn val="ctr"/>
        <c:lblOffset val="100"/>
        <c:noMultiLvlLbl val="0"/>
      </c:catAx>
      <c:valAx>
        <c:axId val="430609568"/>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0612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AA5CD3-D4E5-476E-9348-5C662507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1719</TotalTime>
  <Pages>26</Pages>
  <Words>5261</Words>
  <Characters>29989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Windows;Коткина Ольга Николаевна</dc:creator>
  <cp:lastModifiedBy>админ</cp:lastModifiedBy>
  <cp:revision>19</cp:revision>
  <cp:lastPrinted>2019-09-29T12:28:00Z</cp:lastPrinted>
  <dcterms:created xsi:type="dcterms:W3CDTF">2019-10-03T09:13:00Z</dcterms:created>
  <dcterms:modified xsi:type="dcterms:W3CDTF">2021-10-13T04:59:00Z</dcterms:modified>
</cp:coreProperties>
</file>