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7F692B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="00C814D1" w:rsidRPr="00E75C79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E75C79">
        <w:rPr>
          <w:rFonts w:ascii="Times New Roman" w:eastAsia="Calibri" w:hAnsi="Times New Roman" w:cs="Times New Roman"/>
          <w:b/>
          <w:sz w:val="36"/>
          <w:szCs w:val="36"/>
        </w:rPr>
        <w:t>1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935671" w:rsidRDefault="00935671" w:rsidP="007F692B"/>
    <w:p w:rsidR="009477E9" w:rsidRDefault="009477E9" w:rsidP="007F692B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Pr="00E75C79" w:rsidRDefault="00C814D1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Нарьян-Мар 20</w:t>
      </w:r>
      <w:r w:rsidRPr="00E75C79">
        <w:rPr>
          <w:rFonts w:ascii="Times New Roman" w:hAnsi="Times New Roman" w:cs="Times New Roman"/>
        </w:rPr>
        <w:t>2</w:t>
      </w:r>
      <w:r w:rsidR="00E75C79">
        <w:rPr>
          <w:rFonts w:ascii="Times New Roman" w:hAnsi="Times New Roman" w:cs="Times New Roman"/>
        </w:rPr>
        <w:t>1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99F" w:rsidRDefault="008F5D2C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Результаты государственно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образовательным 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программам среднего общего </w:t>
      </w:r>
      <w:r w:rsidR="001A5BF6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>бразования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F5D2C" w:rsidRDefault="00C814D1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Pr="00C814D1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E75C79">
        <w:rPr>
          <w:rFonts w:ascii="Times New Roman" w:eastAsia="Calibri" w:hAnsi="Times New Roman" w:cs="Times New Roman"/>
          <w:b/>
          <w:sz w:val="36"/>
          <w:szCs w:val="36"/>
        </w:rPr>
        <w:t>1</w:t>
      </w:r>
      <w:r w:rsidR="007F692B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>ду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E75C79" w:rsidRPr="007D67EA" w:rsidRDefault="00E75C79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7EA">
        <w:rPr>
          <w:rFonts w:ascii="Times New Roman" w:hAnsi="Times New Roman" w:cs="Times New Roman"/>
          <w:sz w:val="24"/>
          <w:szCs w:val="24"/>
        </w:rPr>
        <w:lastRenderedPageBreak/>
        <w:t>В 2021 году количество участников единого государственного экзамена                            в Ненецком автономном округе составило 233 человека,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из них 213 человек – выпускники текущего года, 3 человека – обучающийся профессиональных образовательных организаций и 17 человек – выпускники прошлых лет</w:t>
      </w:r>
      <w:r w:rsidRPr="007D67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5C79" w:rsidRPr="007D67EA" w:rsidRDefault="00E039C8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10B">
        <w:rPr>
          <w:rFonts w:ascii="Times New Roman" w:eastAsia="Calibri" w:hAnsi="Times New Roman" w:cs="Times New Roman"/>
          <w:sz w:val="24"/>
          <w:szCs w:val="24"/>
        </w:rPr>
        <w:t>36 выпускников текущего года сдавали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единый государственный экзамен в новой форме</w:t>
      </w:r>
      <w:r w:rsidRPr="0058610B">
        <w:rPr>
          <w:rFonts w:ascii="Times New Roman" w:eastAsia="Calibri" w:hAnsi="Times New Roman" w:cs="Times New Roman"/>
          <w:sz w:val="24"/>
          <w:szCs w:val="24"/>
        </w:rPr>
        <w:t xml:space="preserve"> ГВЭ</w:t>
      </w:r>
      <w:r>
        <w:rPr>
          <w:rFonts w:ascii="Times New Roman" w:eastAsia="Calibri" w:hAnsi="Times New Roman" w:cs="Times New Roman"/>
          <w:sz w:val="24"/>
          <w:szCs w:val="24"/>
        </w:rPr>
        <w:t>-аттестат</w:t>
      </w:r>
      <w:r w:rsidRPr="007D67EA">
        <w:rPr>
          <w:rFonts w:ascii="Times New Roman" w:hAnsi="Times New Roman" w:cs="Times New Roman"/>
          <w:sz w:val="24"/>
          <w:szCs w:val="24"/>
        </w:rPr>
        <w:t xml:space="preserve"> </w:t>
      </w:r>
      <w:r w:rsidR="00E75C79" w:rsidRPr="007D67EA">
        <w:rPr>
          <w:rFonts w:ascii="Times New Roman" w:hAnsi="Times New Roman" w:cs="Times New Roman"/>
          <w:sz w:val="24"/>
          <w:szCs w:val="24"/>
        </w:rPr>
        <w:t>(1 человек отчислен в период сдачи ГВЭ).</w:t>
      </w:r>
    </w:p>
    <w:p w:rsidR="00E75C79" w:rsidRPr="007D67EA" w:rsidRDefault="00E75C79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eastAsia="Calibri" w:hAnsi="Times New Roman" w:cs="Times New Roman"/>
          <w:sz w:val="24"/>
          <w:szCs w:val="24"/>
        </w:rPr>
        <w:t>Досрочный период в 2021 году не проводился.</w:t>
      </w:r>
    </w:p>
    <w:p w:rsidR="00E75C79" w:rsidRPr="007D67EA" w:rsidRDefault="00E75C79" w:rsidP="00E7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Участники единого государственного экзамена прошли испытания по 11 предметам. </w:t>
      </w:r>
      <w:r w:rsidR="00E039C8">
        <w:rPr>
          <w:rFonts w:ascii="Times New Roman" w:eastAsia="Calibri" w:hAnsi="Times New Roman" w:cs="Times New Roman"/>
          <w:sz w:val="24"/>
          <w:szCs w:val="24"/>
        </w:rPr>
        <w:t>Впервые ЕГЭ по информатике прошел в форме КЕГЭ.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было задействовано 2 пункта проведения экзаменов (далее – ППЭ):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 xml:space="preserve">- ППЭ № 1 на базе ГБОУ НАО «Средняя школа № 1 г. Нарьян-Мара с углубленным изучением отдельных предметов им. П.М. </w:t>
      </w:r>
      <w:proofErr w:type="spellStart"/>
      <w:r w:rsidRPr="00E75C79"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E75C79">
        <w:rPr>
          <w:rFonts w:ascii="Times New Roman" w:hAnsi="Times New Roman" w:cs="Times New Roman"/>
          <w:sz w:val="24"/>
          <w:szCs w:val="24"/>
        </w:rPr>
        <w:t>»;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- ППЭ № 5 на базе ГБОУ НАО «Средняя школа № 5»;</w:t>
      </w:r>
    </w:p>
    <w:p w:rsidR="00E75C79" w:rsidRPr="00E039C8" w:rsidRDefault="00292615" w:rsidP="00E75C79">
      <w:pPr>
        <w:pStyle w:val="Default"/>
        <w:ind w:firstLine="709"/>
        <w:jc w:val="both"/>
      </w:pPr>
      <w:r w:rsidRPr="00E75C79">
        <w:t>В 20</w:t>
      </w:r>
      <w:r w:rsidR="00C814D1" w:rsidRPr="00E75C79">
        <w:t>2</w:t>
      </w:r>
      <w:r w:rsidR="00E75C79" w:rsidRPr="00E75C79">
        <w:t>1</w:t>
      </w:r>
      <w:r w:rsidRPr="00E75C79">
        <w:t xml:space="preserve"> году п</w:t>
      </w:r>
      <w:r w:rsidR="00C610B7" w:rsidRPr="00E75C79"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E75C79" w:rsidRPr="00E75C79">
        <w:rPr>
          <w:sz w:val="26"/>
          <w:szCs w:val="26"/>
        </w:rPr>
        <w:t xml:space="preserve">новая </w:t>
      </w:r>
      <w:r w:rsidR="00E75C79" w:rsidRPr="00E039C8">
        <w:t>технология - технология передачи экзаменационных материалов по сети «Интернет» и сканирования экзаменационных материалов в аудиториях пункта проведения экзамена.</w:t>
      </w:r>
    </w:p>
    <w:p w:rsidR="00C610B7" w:rsidRPr="00E75C79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В пунктах проведения экзаменов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:rsidR="00C610B7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C79">
        <w:rPr>
          <w:rFonts w:ascii="Times New Roman" w:eastAsia="Calibri" w:hAnsi="Times New Roman" w:cs="Times New Roman"/>
          <w:sz w:val="24"/>
          <w:szCs w:val="24"/>
        </w:rPr>
        <w:t>Представителями Общероссийской общественной организации «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>Российский союз молодежи» (</w:t>
      </w:r>
      <w:r w:rsidR="00E75C79" w:rsidRPr="00E75C7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010524" w:rsidRPr="00E75C7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A689B" w:rsidRPr="00E75C79">
        <w:rPr>
          <w:rFonts w:ascii="Times New Roman" w:eastAsia="Times New Roman" w:hAnsi="Times New Roman" w:cs="Times New Roman"/>
          <w:sz w:val="24"/>
          <w:szCs w:val="24"/>
        </w:rPr>
        <w:t xml:space="preserve">и работниками образовательных организаций 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 xml:space="preserve">организована </w:t>
      </w:r>
      <w:r w:rsidR="00E75C79" w:rsidRPr="00E75C79">
        <w:rPr>
          <w:rFonts w:ascii="Times New Roman" w:eastAsia="Times New Roman" w:hAnsi="Times New Roman" w:cs="Times New Roman"/>
          <w:sz w:val="24"/>
          <w:szCs w:val="24"/>
        </w:rPr>
        <w:t xml:space="preserve">(4 человека) 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>работа общественных наблюдателей.</w:t>
      </w:r>
      <w:r w:rsidRPr="00E75C79">
        <w:rPr>
          <w:rFonts w:ascii="Times New Roman" w:eastAsia="Calibri" w:hAnsi="Times New Roman" w:cs="Times New Roman"/>
          <w:sz w:val="24"/>
          <w:szCs w:val="24"/>
        </w:rPr>
        <w:t xml:space="preserve">  Работал Ситуационный центр, созданный на базе ГБУ НАО «Ненецкий региональный центр развития образования».</w:t>
      </w:r>
    </w:p>
    <w:p w:rsidR="00E75C79" w:rsidRDefault="00E75C79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396"/>
        <w:gridCol w:w="2578"/>
        <w:gridCol w:w="1843"/>
        <w:gridCol w:w="1564"/>
      </w:tblGrid>
      <w:tr w:rsidR="00FA689B" w:rsidRPr="004A01E2" w:rsidTr="00FA689B">
        <w:trPr>
          <w:trHeight w:val="685"/>
        </w:trPr>
        <w:tc>
          <w:tcPr>
            <w:tcW w:w="593" w:type="dxa"/>
            <w:vMerge w:val="restart"/>
            <w:vAlign w:val="center"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985" w:type="dxa"/>
            <w:gridSpan w:val="3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79321B" w:rsidRPr="004A01E2" w:rsidTr="00FA689B">
        <w:trPr>
          <w:trHeight w:val="691"/>
        </w:trPr>
        <w:tc>
          <w:tcPr>
            <w:tcW w:w="593" w:type="dxa"/>
            <w:vMerge/>
            <w:vAlign w:val="center"/>
          </w:tcPr>
          <w:p w:rsidR="0079321B" w:rsidRPr="007B77F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vMerge/>
            <w:shd w:val="clear" w:color="auto" w:fill="auto"/>
            <w:vAlign w:val="center"/>
            <w:hideMark/>
          </w:tcPr>
          <w:p w:rsidR="0079321B" w:rsidRPr="007B77F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79321B" w:rsidRPr="007B77F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  <w:p w:rsidR="0079321B" w:rsidRPr="007B77F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(329 чел), %</w:t>
            </w:r>
          </w:p>
        </w:tc>
        <w:tc>
          <w:tcPr>
            <w:tcW w:w="1843" w:type="dxa"/>
            <w:shd w:val="clear" w:color="auto" w:fill="auto"/>
          </w:tcPr>
          <w:p w:rsidR="0079321B" w:rsidRPr="007B77F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  <w:p w:rsidR="0079321B" w:rsidRPr="007B77F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(231 чел), %</w:t>
            </w:r>
          </w:p>
        </w:tc>
        <w:tc>
          <w:tcPr>
            <w:tcW w:w="1564" w:type="dxa"/>
            <w:shd w:val="clear" w:color="auto" w:fill="auto"/>
          </w:tcPr>
          <w:p w:rsidR="0079321B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03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79321B" w:rsidRPr="007B77F5" w:rsidRDefault="00C94B8E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(233 чел.), %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96,35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94,81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96,57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(проф.)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B73AEA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44,21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(базов.)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B73AEA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45,59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45,02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E039C8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50,21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20,35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11,59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15,88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16,31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</w:t>
            </w:r>
            <w:r w:rsidR="00E03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10,30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16,02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11,16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6,06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E039C8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CC4C89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CC4C89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6F1FE5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9321B" w:rsidRPr="004A01E2" w:rsidTr="00E039C8">
        <w:trPr>
          <w:trHeight w:val="390"/>
        </w:trPr>
        <w:tc>
          <w:tcPr>
            <w:tcW w:w="593" w:type="dxa"/>
            <w:vAlign w:val="center"/>
          </w:tcPr>
          <w:p w:rsidR="0079321B" w:rsidRPr="006F1FE5" w:rsidRDefault="0079321B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9321B" w:rsidRPr="006F1FE5" w:rsidRDefault="0079321B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9321B" w:rsidRPr="006F1FE5" w:rsidRDefault="0079321B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4B8E" w:rsidRPr="004A01E2" w:rsidTr="00E039C8">
        <w:trPr>
          <w:trHeight w:val="390"/>
        </w:trPr>
        <w:tc>
          <w:tcPr>
            <w:tcW w:w="593" w:type="dxa"/>
            <w:vAlign w:val="center"/>
          </w:tcPr>
          <w:p w:rsidR="00C94B8E" w:rsidRPr="006F1FE5" w:rsidRDefault="00C94B8E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94B8E" w:rsidRPr="006F1FE5" w:rsidRDefault="00C94B8E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94B8E" w:rsidRPr="004A01E2" w:rsidTr="00E039C8">
        <w:trPr>
          <w:trHeight w:val="390"/>
        </w:trPr>
        <w:tc>
          <w:tcPr>
            <w:tcW w:w="593" w:type="dxa"/>
            <w:vAlign w:val="center"/>
          </w:tcPr>
          <w:p w:rsidR="00C94B8E" w:rsidRDefault="00C94B8E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94B8E" w:rsidRDefault="00C94B8E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C94B8E" w:rsidRDefault="00C94B8E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619B8" w:rsidRDefault="003619B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571" w:rsidRDefault="00051E01" w:rsidP="007B77F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F1A09F" wp14:editId="1AABD399">
            <wp:extent cx="6400800" cy="3489960"/>
            <wp:effectExtent l="0" t="0" r="1905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7940" w:rsidRDefault="00FF7940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69C" w:rsidRDefault="00F6469C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16"/>
        <w:gridCol w:w="3874"/>
        <w:gridCol w:w="1701"/>
        <w:gridCol w:w="1701"/>
        <w:gridCol w:w="1701"/>
      </w:tblGrid>
      <w:tr w:rsidR="00CC4C89" w:rsidTr="0079321B">
        <w:trPr>
          <w:trHeight w:val="744"/>
        </w:trPr>
        <w:tc>
          <w:tcPr>
            <w:tcW w:w="516" w:type="dxa"/>
            <w:vAlign w:val="center"/>
          </w:tcPr>
          <w:p w:rsidR="00CC4C89" w:rsidRPr="007B77F5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4" w:type="dxa"/>
            <w:vAlign w:val="center"/>
          </w:tcPr>
          <w:p w:rsidR="00CC4C89" w:rsidRPr="007B77F5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CC4C89" w:rsidRPr="007B77F5" w:rsidRDefault="00CC4C89" w:rsidP="00793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C89" w:rsidRPr="007B77F5" w:rsidRDefault="00CC4C89" w:rsidP="00793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2018 г.</w:t>
            </w:r>
          </w:p>
        </w:tc>
        <w:tc>
          <w:tcPr>
            <w:tcW w:w="1701" w:type="dxa"/>
            <w:vAlign w:val="center"/>
          </w:tcPr>
          <w:p w:rsidR="00CC4C89" w:rsidRPr="007B77F5" w:rsidRDefault="00CC4C8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F26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:rsidR="00CC4C89" w:rsidRPr="007B77F5" w:rsidRDefault="00CC4C8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F26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66,65</w:t>
            </w:r>
          </w:p>
        </w:tc>
      </w:tr>
      <w:tr w:rsidR="006F2679" w:rsidTr="0079321B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(профильная математика)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51,11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  <w:r w:rsidR="00E03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2679" w:rsidTr="0079321B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(базовая математика)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59,32</w:t>
            </w:r>
          </w:p>
        </w:tc>
        <w:tc>
          <w:tcPr>
            <w:tcW w:w="1701" w:type="dxa"/>
            <w:vAlign w:val="center"/>
          </w:tcPr>
          <w:p w:rsidR="006F2679" w:rsidRPr="001A46F0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701" w:type="dxa"/>
            <w:vAlign w:val="center"/>
          </w:tcPr>
          <w:p w:rsidR="006F2679" w:rsidRPr="001A46F0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57,26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60,40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54,31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53,59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56,10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66,44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50,75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45,43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51,35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63,58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48,22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54,42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58,64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  <w:vAlign w:val="center"/>
          </w:tcPr>
          <w:p w:rsidR="006F2679" w:rsidRPr="00CC6DA4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66,15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701" w:type="dxa"/>
            <w:vAlign w:val="center"/>
          </w:tcPr>
          <w:p w:rsidR="006F2679" w:rsidRPr="00CC4C8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62,44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4" w:type="dxa"/>
          </w:tcPr>
          <w:p w:rsidR="006F2679" w:rsidRPr="00B974E2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E039C8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4" w:type="dxa"/>
          </w:tcPr>
          <w:p w:rsidR="006F2679" w:rsidRDefault="006F26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E039C8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Pr="006F1FE5" w:rsidRDefault="006F2679" w:rsidP="006F26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6F2679" w:rsidRPr="006F1FE5" w:rsidRDefault="006F2679" w:rsidP="006F26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F2679" w:rsidTr="00E039C8">
        <w:tc>
          <w:tcPr>
            <w:tcW w:w="516" w:type="dxa"/>
            <w:vAlign w:val="center"/>
          </w:tcPr>
          <w:p w:rsidR="006F2679" w:rsidRDefault="006F2679" w:rsidP="006F26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6F2679" w:rsidRDefault="006F2679" w:rsidP="006F26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6F2679" w:rsidRDefault="006F26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6F2679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</w:t>
      </w:r>
    </w:p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 xml:space="preserve">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7B77F5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50D">
        <w:rPr>
          <w:noProof/>
          <w:lang w:eastAsia="ru-RU"/>
        </w:rPr>
        <w:drawing>
          <wp:inline distT="0" distB="0" distL="0" distR="0" wp14:anchorId="16A1782D" wp14:editId="4B8C1AE8">
            <wp:extent cx="6463145" cy="4197927"/>
            <wp:effectExtent l="0" t="0" r="1397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4813" w:type="pct"/>
        <w:tblInd w:w="108" w:type="dxa"/>
        <w:tblLook w:val="04A0" w:firstRow="1" w:lastRow="0" w:firstColumn="1" w:lastColumn="0" w:noHBand="0" w:noVBand="1"/>
      </w:tblPr>
      <w:tblGrid>
        <w:gridCol w:w="530"/>
        <w:gridCol w:w="2841"/>
        <w:gridCol w:w="1948"/>
        <w:gridCol w:w="1948"/>
        <w:gridCol w:w="1946"/>
      </w:tblGrid>
      <w:tr w:rsidR="00D60156" w:rsidTr="003619B8">
        <w:trPr>
          <w:trHeight w:val="440"/>
        </w:trPr>
        <w:tc>
          <w:tcPr>
            <w:tcW w:w="288" w:type="pct"/>
            <w:vAlign w:val="center"/>
          </w:tcPr>
          <w:p w:rsidR="00D60156" w:rsidRPr="007B77F5" w:rsidRDefault="00D60156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42" w:type="pct"/>
            <w:vAlign w:val="center"/>
          </w:tcPr>
          <w:p w:rsidR="00D60156" w:rsidRPr="007B77F5" w:rsidRDefault="00D60156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57" w:type="pct"/>
            <w:vAlign w:val="center"/>
          </w:tcPr>
          <w:p w:rsidR="00D60156" w:rsidRPr="007B77F5" w:rsidRDefault="00D60156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583D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7" w:type="pct"/>
            <w:vAlign w:val="center"/>
          </w:tcPr>
          <w:p w:rsidR="00D60156" w:rsidRPr="007B77F5" w:rsidRDefault="00D60156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83DC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7" w:type="pct"/>
            <w:vAlign w:val="center"/>
          </w:tcPr>
          <w:p w:rsidR="00D60156" w:rsidRPr="007B77F5" w:rsidRDefault="00D60156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83D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профильного уровня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83DCB" w:rsidTr="003619B8">
        <w:trPr>
          <w:trHeight w:val="397"/>
        </w:trPr>
        <w:tc>
          <w:tcPr>
            <w:tcW w:w="288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42" w:type="pct"/>
            <w:vAlign w:val="center"/>
          </w:tcPr>
          <w:p w:rsidR="00583DCB" w:rsidRPr="00B974E2" w:rsidRDefault="00583DCB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057" w:type="pct"/>
            <w:vAlign w:val="center"/>
          </w:tcPr>
          <w:p w:rsidR="00583DCB" w:rsidRPr="0090290A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pct"/>
            <w:vAlign w:val="center"/>
          </w:tcPr>
          <w:p w:rsidR="00583DCB" w:rsidRDefault="00583DCB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</w:tbl>
    <w:p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571" w:rsidRDefault="0045195F" w:rsidP="008A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</w:t>
      </w:r>
      <w:r w:rsidR="00FF3D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3619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(выпускники текущего года)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387" w:type="dxa"/>
        <w:tblInd w:w="-176" w:type="dxa"/>
        <w:tblLook w:val="04A0" w:firstRow="1" w:lastRow="0" w:firstColumn="1" w:lastColumn="0" w:noHBand="0" w:noVBand="1"/>
      </w:tblPr>
      <w:tblGrid>
        <w:gridCol w:w="568"/>
        <w:gridCol w:w="2438"/>
        <w:gridCol w:w="2127"/>
        <w:gridCol w:w="2127"/>
        <w:gridCol w:w="2127"/>
      </w:tblGrid>
      <w:tr w:rsidR="00FB5104" w:rsidTr="00E039C8">
        <w:tc>
          <w:tcPr>
            <w:tcW w:w="568" w:type="dxa"/>
            <w:vAlign w:val="center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38" w:type="dxa"/>
            <w:vAlign w:val="center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ЕГЭ-20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7" w:type="dxa"/>
            <w:vAlign w:val="center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7" w:type="dxa"/>
            <w:vAlign w:val="center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  <w:vAlign w:val="center"/>
          </w:tcPr>
          <w:p w:rsidR="00FB5104" w:rsidRPr="00D60156" w:rsidRDefault="00710006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FB5104" w:rsidRPr="00D60156" w:rsidRDefault="00710006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FB5104" w:rsidRPr="00B43195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</w:tcPr>
          <w:p w:rsidR="00FB5104" w:rsidRPr="00B43195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FB5104" w:rsidRPr="00D60156" w:rsidRDefault="00710006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B5104" w:rsidTr="00FB5104">
        <w:trPr>
          <w:trHeight w:val="340"/>
        </w:trPr>
        <w:tc>
          <w:tcPr>
            <w:tcW w:w="56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38" w:type="dxa"/>
            <w:vAlign w:val="center"/>
          </w:tcPr>
          <w:p w:rsidR="00FB5104" w:rsidRPr="00B974E2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7" w:type="dxa"/>
          </w:tcPr>
          <w:p w:rsidR="00FB5104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vAlign w:val="center"/>
          </w:tcPr>
          <w:p w:rsidR="00FB5104" w:rsidRPr="00D60156" w:rsidRDefault="00FB5104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FB5104" w:rsidRPr="00D60156" w:rsidRDefault="00114D81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5104" w:rsidTr="00FB5104">
        <w:trPr>
          <w:trHeight w:val="340"/>
        </w:trPr>
        <w:tc>
          <w:tcPr>
            <w:tcW w:w="3006" w:type="dxa"/>
            <w:gridSpan w:val="2"/>
          </w:tcPr>
          <w:p w:rsidR="00FB5104" w:rsidRPr="007B77F5" w:rsidRDefault="00FB5104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75 (24,9%)</w:t>
            </w:r>
          </w:p>
        </w:tc>
        <w:tc>
          <w:tcPr>
            <w:tcW w:w="2127" w:type="dxa"/>
          </w:tcPr>
          <w:p w:rsidR="00FB5104" w:rsidRPr="007B77F5" w:rsidRDefault="00FB5104" w:rsidP="00FB51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95(44,81%)</w:t>
            </w:r>
          </w:p>
        </w:tc>
        <w:tc>
          <w:tcPr>
            <w:tcW w:w="2127" w:type="dxa"/>
          </w:tcPr>
          <w:p w:rsidR="00FB5104" w:rsidRPr="007B77F5" w:rsidRDefault="00114D81" w:rsidP="00FB51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91 (42,72%)</w:t>
            </w:r>
          </w:p>
        </w:tc>
      </w:tr>
    </w:tbl>
    <w:p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658" w:type="dxa"/>
        <w:tblInd w:w="-176" w:type="dxa"/>
        <w:tblLook w:val="04A0" w:firstRow="1" w:lastRow="0" w:firstColumn="1" w:lastColumn="0" w:noHBand="0" w:noVBand="1"/>
      </w:tblPr>
      <w:tblGrid>
        <w:gridCol w:w="559"/>
        <w:gridCol w:w="2445"/>
        <w:gridCol w:w="2218"/>
        <w:gridCol w:w="2218"/>
        <w:gridCol w:w="2218"/>
      </w:tblGrid>
      <w:tr w:rsidR="00114D81" w:rsidTr="002F2CC3">
        <w:trPr>
          <w:trHeight w:val="1732"/>
        </w:trPr>
        <w:tc>
          <w:tcPr>
            <w:tcW w:w="559" w:type="dxa"/>
            <w:vAlign w:val="center"/>
          </w:tcPr>
          <w:p w:rsidR="00114D81" w:rsidRPr="007B77F5" w:rsidRDefault="00114D8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5" w:type="dxa"/>
            <w:vAlign w:val="center"/>
          </w:tcPr>
          <w:p w:rsidR="00114D81" w:rsidRPr="007B77F5" w:rsidRDefault="00114D8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18" w:type="dxa"/>
            <w:vAlign w:val="center"/>
          </w:tcPr>
          <w:p w:rsidR="00114D81" w:rsidRPr="007B77F5" w:rsidRDefault="00114D81" w:rsidP="00577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114D81" w:rsidRPr="007B77F5" w:rsidRDefault="00114D81" w:rsidP="00577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ЕГЭ-2019,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114D81" w:rsidRPr="007B77F5" w:rsidRDefault="00114D81" w:rsidP="00577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114D81" w:rsidRPr="007B77F5" w:rsidRDefault="00114D81" w:rsidP="00114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</w:t>
            </w: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bookmarkEnd w:id="0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114D81" w:rsidRPr="007B77F5" w:rsidRDefault="00114D81" w:rsidP="00114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114D81" w:rsidRPr="007B77F5" w:rsidRDefault="00114D81" w:rsidP="00114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28/15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11/10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10/7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2218" w:type="dxa"/>
          </w:tcPr>
          <w:p w:rsidR="00114D81" w:rsidRDefault="00114D81" w:rsidP="00114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29/24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13/13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19/17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114D81" w:rsidTr="00114D81">
        <w:tc>
          <w:tcPr>
            <w:tcW w:w="559" w:type="dxa"/>
            <w:vAlign w:val="center"/>
          </w:tcPr>
          <w:p w:rsidR="00114D81" w:rsidRDefault="00114D81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45" w:type="dxa"/>
          </w:tcPr>
          <w:p w:rsidR="00114D81" w:rsidRPr="00B974E2" w:rsidRDefault="00114D81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114D81" w:rsidRDefault="00114D81" w:rsidP="0057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114D81" w:rsidRDefault="00114D81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19B8" w:rsidTr="00114D81">
        <w:trPr>
          <w:trHeight w:val="70"/>
        </w:trPr>
        <w:tc>
          <w:tcPr>
            <w:tcW w:w="3004" w:type="dxa"/>
            <w:gridSpan w:val="2"/>
          </w:tcPr>
          <w:p w:rsidR="003619B8" w:rsidRPr="004641BB" w:rsidRDefault="003619B8" w:rsidP="003619B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4641BB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2218" w:type="dxa"/>
          </w:tcPr>
          <w:p w:rsidR="003619B8" w:rsidRDefault="003619B8" w:rsidP="00C053C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101 (30,7%) / </w:t>
            </w:r>
          </w:p>
          <w:p w:rsidR="003619B8" w:rsidRDefault="003619B8" w:rsidP="00C053C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76 (25,2%)</w:t>
            </w:r>
          </w:p>
        </w:tc>
        <w:tc>
          <w:tcPr>
            <w:tcW w:w="2218" w:type="dxa"/>
          </w:tcPr>
          <w:p w:rsidR="003619B8" w:rsidRDefault="003619B8" w:rsidP="00C053C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51(22,08%)/</w:t>
            </w:r>
          </w:p>
          <w:p w:rsidR="003619B8" w:rsidRDefault="003619B8" w:rsidP="00C053C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45(21,23%)</w:t>
            </w:r>
          </w:p>
        </w:tc>
        <w:tc>
          <w:tcPr>
            <w:tcW w:w="2218" w:type="dxa"/>
          </w:tcPr>
          <w:p w:rsidR="003619B8" w:rsidRDefault="003619B8" w:rsidP="00577AE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50(21,46%)/</w:t>
            </w:r>
          </w:p>
          <w:p w:rsidR="003619B8" w:rsidRDefault="003619B8" w:rsidP="00114D8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44(20,66%)</w:t>
            </w:r>
          </w:p>
        </w:tc>
      </w:tr>
    </w:tbl>
    <w:p w:rsidR="007B538D" w:rsidRDefault="007B538D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3145" w:rsidRDefault="0005314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0C251B">
        <w:rPr>
          <w:rFonts w:ascii="Times New Roman" w:hAnsi="Times New Roman" w:cs="Times New Roman"/>
          <w:b/>
          <w:sz w:val="24"/>
          <w:szCs w:val="24"/>
        </w:rPr>
        <w:t>ГИА</w:t>
      </w:r>
      <w:r w:rsidR="00010524">
        <w:rPr>
          <w:rFonts w:ascii="Times New Roman" w:hAnsi="Times New Roman" w:cs="Times New Roman"/>
          <w:b/>
          <w:sz w:val="24"/>
          <w:szCs w:val="24"/>
        </w:rPr>
        <w:t>-202</w:t>
      </w:r>
      <w:r w:rsidR="00114D81">
        <w:rPr>
          <w:rFonts w:ascii="Times New Roman" w:hAnsi="Times New Roman" w:cs="Times New Roman"/>
          <w:b/>
          <w:sz w:val="24"/>
          <w:szCs w:val="24"/>
        </w:rPr>
        <w:t>1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1021"/>
        <w:gridCol w:w="916"/>
        <w:gridCol w:w="889"/>
        <w:gridCol w:w="812"/>
        <w:gridCol w:w="851"/>
        <w:gridCol w:w="1134"/>
        <w:gridCol w:w="926"/>
      </w:tblGrid>
      <w:tr w:rsidR="000B78C6" w:rsidTr="00CE2435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 ЕГЭ</w:t>
            </w:r>
            <w:r w:rsidR="00BA690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</w:t>
            </w:r>
            <w:r w:rsidR="00DE051E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апелляций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результатам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2060" w:type="dxa"/>
            <w:gridSpan w:val="2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повлекших</w:t>
            </w:r>
            <w:proofErr w:type="gramEnd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изменение рез</w:t>
            </w:r>
            <w:r w:rsidR="0034552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ультата</w:t>
            </w:r>
          </w:p>
        </w:tc>
      </w:tr>
      <w:tr w:rsidR="000B78C6" w:rsidTr="00CE2435">
        <w:trPr>
          <w:trHeight w:val="762"/>
        </w:trPr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вели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чение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мень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шение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</w:tr>
      <w:tr w:rsidR="00960950" w:rsidTr="00960950">
        <w:trPr>
          <w:trHeight w:val="80"/>
        </w:trPr>
        <w:tc>
          <w:tcPr>
            <w:tcW w:w="2552" w:type="dxa"/>
          </w:tcPr>
          <w:p w:rsidR="00960950" w:rsidRPr="004A454A" w:rsidRDefault="00960950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rPr>
          <w:trHeight w:val="268"/>
        </w:trPr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</w:tcPr>
          <w:p w:rsidR="00960950" w:rsidRPr="00CE2435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1" w:type="dxa"/>
            <w:shd w:val="clear" w:color="auto" w:fill="auto"/>
          </w:tcPr>
          <w:p w:rsidR="00960950" w:rsidRPr="00CE2435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9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9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3B207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3B207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207D" w:rsidTr="00960950">
        <w:tc>
          <w:tcPr>
            <w:tcW w:w="2552" w:type="dxa"/>
          </w:tcPr>
          <w:p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</w:tcPr>
          <w:p w:rsidR="003B207D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1" w:type="dxa"/>
          </w:tcPr>
          <w:p w:rsidR="003B207D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16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3B207D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207D" w:rsidTr="00960950">
        <w:tc>
          <w:tcPr>
            <w:tcW w:w="2552" w:type="dxa"/>
          </w:tcPr>
          <w:p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</w:tcPr>
          <w:p w:rsidR="003B207D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21" w:type="dxa"/>
          </w:tcPr>
          <w:p w:rsidR="003B207D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16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3B207D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3B207D" w:rsidRPr="003B207D" w:rsidRDefault="003B207D" w:rsidP="00C0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</w:tcPr>
          <w:p w:rsidR="00960950" w:rsidRPr="00345526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FD6565" w:rsidRDefault="00960950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чел./экз.:</w:t>
            </w:r>
          </w:p>
        </w:tc>
        <w:tc>
          <w:tcPr>
            <w:tcW w:w="851" w:type="dxa"/>
          </w:tcPr>
          <w:p w:rsidR="00960950" w:rsidRPr="002A43F9" w:rsidRDefault="003B207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656</w:t>
            </w:r>
          </w:p>
        </w:tc>
        <w:tc>
          <w:tcPr>
            <w:tcW w:w="1021" w:type="dxa"/>
          </w:tcPr>
          <w:p w:rsidR="00960950" w:rsidRPr="002A43F9" w:rsidRDefault="003B207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614</w:t>
            </w:r>
          </w:p>
        </w:tc>
        <w:tc>
          <w:tcPr>
            <w:tcW w:w="916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3B207D"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Ненецкого автономного округа</w:t>
      </w:r>
      <w:r w:rsidR="003B207D">
        <w:rPr>
          <w:rFonts w:ascii="Times New Roman" w:hAnsi="Times New Roman" w:cs="Times New Roman"/>
          <w:b/>
          <w:sz w:val="24"/>
          <w:szCs w:val="24"/>
        </w:rPr>
        <w:t>,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3B207D">
        <w:rPr>
          <w:rFonts w:ascii="Times New Roman" w:hAnsi="Times New Roman"/>
          <w:b/>
          <w:sz w:val="24"/>
        </w:rPr>
        <w:t>1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054C0F" w:rsidRPr="001F0877" w:rsidRDefault="00347221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</w:t>
      </w:r>
      <w:r w:rsidR="001F0877" w:rsidRPr="001F0877">
        <w:rPr>
          <w:rFonts w:ascii="Times New Roman" w:hAnsi="Times New Roman" w:cs="Times New Roman"/>
          <w:b/>
          <w:sz w:val="24"/>
          <w:szCs w:val="24"/>
        </w:rPr>
        <w:t>количество участников не превосходит 10</w:t>
      </w:r>
      <w:r w:rsidRPr="001F0877">
        <w:rPr>
          <w:rFonts w:ascii="Times New Roman" w:hAnsi="Times New Roman" w:cs="Times New Roman"/>
          <w:b/>
          <w:sz w:val="24"/>
          <w:szCs w:val="24"/>
        </w:rPr>
        <w:t>)</w:t>
      </w:r>
    </w:p>
    <w:p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84" w:type="pct"/>
        <w:tblInd w:w="-176" w:type="dxa"/>
        <w:tblLook w:val="04A0" w:firstRow="1" w:lastRow="0" w:firstColumn="1" w:lastColumn="0" w:noHBand="0" w:noVBand="1"/>
      </w:tblPr>
      <w:tblGrid>
        <w:gridCol w:w="458"/>
        <w:gridCol w:w="3187"/>
        <w:gridCol w:w="2319"/>
        <w:gridCol w:w="1615"/>
        <w:gridCol w:w="2344"/>
      </w:tblGrid>
      <w:tr w:rsidR="00F02F89" w:rsidTr="003619B8">
        <w:tc>
          <w:tcPr>
            <w:tcW w:w="231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06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B351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1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3619B8">
        <w:tc>
          <w:tcPr>
            <w:tcW w:w="231" w:type="pct"/>
          </w:tcPr>
          <w:p w:rsidR="00F02F89" w:rsidRDefault="00F02F8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6" w:type="pct"/>
            <w:vAlign w:val="center"/>
          </w:tcPr>
          <w:p w:rsidR="00F02F89" w:rsidRPr="00347221" w:rsidRDefault="00F02F89" w:rsidP="00F02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347221" w:rsidRDefault="00F02F89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347221" w:rsidRDefault="00F02F89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72,33</w:t>
            </w:r>
          </w:p>
        </w:tc>
        <w:tc>
          <w:tcPr>
            <w:tcW w:w="1181" w:type="pct"/>
            <w:vAlign w:val="center"/>
          </w:tcPr>
          <w:p w:rsidR="00F02F89" w:rsidRPr="00347221" w:rsidRDefault="00F02F89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2F89" w:rsidTr="003619B8">
        <w:tc>
          <w:tcPr>
            <w:tcW w:w="231" w:type="pct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6" w:type="pct"/>
            <w:shd w:val="clear" w:color="auto" w:fill="auto"/>
          </w:tcPr>
          <w:p w:rsidR="00F02F89" w:rsidRPr="00347221" w:rsidRDefault="00F02F89" w:rsidP="00F02F89">
            <w:pPr>
              <w:ind w:firstLine="74"/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редняя школа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Оксино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347221" w:rsidRDefault="00F02F89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347221" w:rsidRDefault="00F02F89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181" w:type="pct"/>
            <w:vAlign w:val="center"/>
          </w:tcPr>
          <w:p w:rsidR="00F02F89" w:rsidRPr="00347221" w:rsidRDefault="00F02F89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F02F89">
        <w:rPr>
          <w:rFonts w:ascii="Times New Roman" w:hAnsi="Times New Roman"/>
          <w:b/>
          <w:sz w:val="24"/>
        </w:rPr>
        <w:t>1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50" w:type="pct"/>
        <w:tblInd w:w="-176" w:type="dxa"/>
        <w:tblLook w:val="04A0" w:firstRow="1" w:lastRow="0" w:firstColumn="1" w:lastColumn="0" w:noHBand="0" w:noVBand="1"/>
      </w:tblPr>
      <w:tblGrid>
        <w:gridCol w:w="459"/>
        <w:gridCol w:w="3228"/>
        <w:gridCol w:w="2319"/>
        <w:gridCol w:w="1508"/>
        <w:gridCol w:w="2344"/>
      </w:tblGrid>
      <w:tr w:rsidR="00F02F89" w:rsidTr="003619B8">
        <w:tc>
          <w:tcPr>
            <w:tcW w:w="232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7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765" w:type="pct"/>
            <w:vAlign w:val="center"/>
          </w:tcPr>
          <w:p w:rsidR="00F02F89" w:rsidRPr="007B77F5" w:rsidRDefault="00F02F89" w:rsidP="00751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9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3619B8">
        <w:tc>
          <w:tcPr>
            <w:tcW w:w="232" w:type="pct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37" w:type="pct"/>
            <w:vAlign w:val="center"/>
          </w:tcPr>
          <w:p w:rsidR="00F02F89" w:rsidRDefault="00F02F89" w:rsidP="0036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№1 г. Нарьян-Мара с углубленным изучением отдельных предметов имени П.М.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765" w:type="pct"/>
            <w:vAlign w:val="center"/>
          </w:tcPr>
          <w:p w:rsidR="00F02F89" w:rsidRDefault="00F02F89" w:rsidP="00751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  <w:tc>
          <w:tcPr>
            <w:tcW w:w="1189" w:type="pct"/>
            <w:vAlign w:val="center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02F89" w:rsidTr="003619B8">
        <w:tc>
          <w:tcPr>
            <w:tcW w:w="232" w:type="pct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pct"/>
            <w:vAlign w:val="center"/>
          </w:tcPr>
          <w:p w:rsidR="00F02F89" w:rsidRDefault="00F02F89" w:rsidP="0036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№4 г. Нарьян-Мара с углубленным изучением отдельных предметов 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Default="00F02F89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30,61</w:t>
            </w:r>
          </w:p>
        </w:tc>
        <w:tc>
          <w:tcPr>
            <w:tcW w:w="765" w:type="pct"/>
            <w:vAlign w:val="center"/>
          </w:tcPr>
          <w:p w:rsidR="00F02F89" w:rsidRDefault="00F02F89" w:rsidP="00751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71,27</w:t>
            </w:r>
          </w:p>
        </w:tc>
        <w:tc>
          <w:tcPr>
            <w:tcW w:w="1189" w:type="pct"/>
            <w:vAlign w:val="center"/>
          </w:tcPr>
          <w:p w:rsidR="00F02F89" w:rsidRDefault="00F02F89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</w:tbl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F02F89">
        <w:rPr>
          <w:rFonts w:ascii="Times New Roman" w:hAnsi="Times New Roman"/>
          <w:b/>
          <w:sz w:val="24"/>
        </w:rPr>
        <w:t>1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(количество участников не превосходит 10)</w:t>
      </w: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18" w:type="pct"/>
        <w:tblLook w:val="04A0" w:firstRow="1" w:lastRow="0" w:firstColumn="1" w:lastColumn="0" w:noHBand="0" w:noVBand="1"/>
      </w:tblPr>
      <w:tblGrid>
        <w:gridCol w:w="458"/>
        <w:gridCol w:w="3007"/>
        <w:gridCol w:w="2321"/>
        <w:gridCol w:w="1552"/>
        <w:gridCol w:w="2267"/>
      </w:tblGrid>
      <w:tr w:rsidR="00F02F89" w:rsidTr="003619B8">
        <w:tc>
          <w:tcPr>
            <w:tcW w:w="238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6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808" w:type="pct"/>
            <w:vAlign w:val="center"/>
          </w:tcPr>
          <w:p w:rsidR="00F02F89" w:rsidRPr="007B77F5" w:rsidRDefault="00F02F89" w:rsidP="00B21D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0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3619B8">
        <w:tc>
          <w:tcPr>
            <w:tcW w:w="238" w:type="pct"/>
          </w:tcPr>
          <w:p w:rsidR="00F02F89" w:rsidRDefault="00F02F89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pct"/>
            <w:vAlign w:val="center"/>
          </w:tcPr>
          <w:p w:rsidR="00F02F89" w:rsidRPr="00010524" w:rsidRDefault="00F02F89" w:rsidP="0036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 xml:space="preserve">редняя школа 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Оксино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Default="003619B8" w:rsidP="00EC7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" w:type="pct"/>
            <w:vAlign w:val="center"/>
          </w:tcPr>
          <w:p w:rsidR="00F02F89" w:rsidRDefault="00F02F89" w:rsidP="00B2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180" w:type="pct"/>
            <w:vAlign w:val="center"/>
          </w:tcPr>
          <w:p w:rsidR="00F02F89" w:rsidRDefault="00F02F89" w:rsidP="00EC7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2F89" w:rsidTr="003619B8">
        <w:tc>
          <w:tcPr>
            <w:tcW w:w="238" w:type="pct"/>
          </w:tcPr>
          <w:p w:rsidR="00F02F89" w:rsidRDefault="00F02F89" w:rsidP="002A5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6" w:type="pct"/>
            <w:vAlign w:val="center"/>
          </w:tcPr>
          <w:p w:rsidR="00F02F89" w:rsidRDefault="00F02F89" w:rsidP="002A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Ненецкая средняя школа имени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Default="003619B8" w:rsidP="002A5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" w:type="pct"/>
            <w:vAlign w:val="center"/>
          </w:tcPr>
          <w:p w:rsidR="00F02F89" w:rsidRDefault="00F02F89" w:rsidP="00B2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51,40</w:t>
            </w:r>
          </w:p>
        </w:tc>
        <w:tc>
          <w:tcPr>
            <w:tcW w:w="1180" w:type="pct"/>
            <w:vAlign w:val="center"/>
          </w:tcPr>
          <w:p w:rsidR="00F02F89" w:rsidRDefault="00F02F89" w:rsidP="002A5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F02F89">
        <w:rPr>
          <w:rFonts w:ascii="Times New Roman" w:hAnsi="Times New Roman"/>
          <w:b/>
          <w:sz w:val="24"/>
        </w:rPr>
        <w:t>1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8"/>
        <w:gridCol w:w="3086"/>
        <w:gridCol w:w="2319"/>
        <w:gridCol w:w="1166"/>
        <w:gridCol w:w="2542"/>
      </w:tblGrid>
      <w:tr w:rsidR="003619B8" w:rsidTr="003619B8">
        <w:tc>
          <w:tcPr>
            <w:tcW w:w="239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12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7B77F5" w:rsidRDefault="003619B8" w:rsidP="00872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328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3619B8" w:rsidTr="003619B8">
        <w:tc>
          <w:tcPr>
            <w:tcW w:w="239" w:type="pct"/>
          </w:tcPr>
          <w:p w:rsidR="003619B8" w:rsidRDefault="003619B8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2" w:type="pct"/>
          </w:tcPr>
          <w:p w:rsidR="003619B8" w:rsidRPr="004D09BE" w:rsidRDefault="003619B8" w:rsidP="000E3BFB">
            <w:pPr>
              <w:tabs>
                <w:tab w:val="left" w:pos="10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"Средняя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№5"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3619B8" w:rsidRPr="004D09BE" w:rsidRDefault="003619B8" w:rsidP="000E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4D09BE" w:rsidRDefault="003619B8" w:rsidP="000E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55,50</w:t>
            </w:r>
          </w:p>
        </w:tc>
        <w:tc>
          <w:tcPr>
            <w:tcW w:w="1328" w:type="pct"/>
            <w:vAlign w:val="center"/>
          </w:tcPr>
          <w:p w:rsidR="003619B8" w:rsidRPr="004D09BE" w:rsidRDefault="003619B8" w:rsidP="000E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619B8" w:rsidTr="003619B8">
        <w:tc>
          <w:tcPr>
            <w:tcW w:w="239" w:type="pct"/>
          </w:tcPr>
          <w:p w:rsidR="003619B8" w:rsidRDefault="003619B8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pct"/>
          </w:tcPr>
          <w:p w:rsidR="003619B8" w:rsidRPr="004D09BE" w:rsidRDefault="003619B8" w:rsidP="00D16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№4 г. Нарьян-Мара с углубленным изучением отдельных предметов 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3619B8" w:rsidRPr="004D09BE" w:rsidRDefault="003619B8" w:rsidP="00D16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4D09BE" w:rsidRDefault="003619B8" w:rsidP="00D16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57,18</w:t>
            </w:r>
          </w:p>
        </w:tc>
        <w:tc>
          <w:tcPr>
            <w:tcW w:w="1328" w:type="pct"/>
            <w:vAlign w:val="center"/>
          </w:tcPr>
          <w:p w:rsidR="003619B8" w:rsidRPr="004D09BE" w:rsidRDefault="003619B8" w:rsidP="00D16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619B8" w:rsidTr="003619B8">
        <w:tc>
          <w:tcPr>
            <w:tcW w:w="239" w:type="pct"/>
          </w:tcPr>
          <w:p w:rsidR="003619B8" w:rsidRDefault="003619B8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2" w:type="pct"/>
          </w:tcPr>
          <w:p w:rsidR="003619B8" w:rsidRPr="004D09BE" w:rsidRDefault="003619B8" w:rsidP="009D1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№1 г. Нарьян-Мара с углубленным изучением отдельных предметов имени П.М.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1" w:type="pc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619B8" w:rsidRPr="004D09BE" w:rsidRDefault="003619B8" w:rsidP="009D1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7,96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4D09BE" w:rsidRDefault="003619B8" w:rsidP="009D1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61,46</w:t>
            </w:r>
          </w:p>
        </w:tc>
        <w:tc>
          <w:tcPr>
            <w:tcW w:w="1328" w:type="pct"/>
            <w:vAlign w:val="center"/>
          </w:tcPr>
          <w:p w:rsidR="003619B8" w:rsidRPr="004D09BE" w:rsidRDefault="003619B8" w:rsidP="009D1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:rsidR="002F2C42" w:rsidRPr="00960950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F2C42" w:rsidRPr="00960950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15D" w:rsidRDefault="003E015D" w:rsidP="004A01E2">
      <w:pPr>
        <w:spacing w:after="0" w:line="240" w:lineRule="auto"/>
      </w:pPr>
      <w:r>
        <w:separator/>
      </w:r>
    </w:p>
  </w:endnote>
  <w:endnote w:type="continuationSeparator" w:id="0">
    <w:p w:rsidR="003E015D" w:rsidRDefault="003E015D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15D" w:rsidRDefault="003E015D" w:rsidP="004A01E2">
      <w:pPr>
        <w:spacing w:after="0" w:line="240" w:lineRule="auto"/>
      </w:pPr>
      <w:r>
        <w:separator/>
      </w:r>
    </w:p>
  </w:footnote>
  <w:footnote w:type="continuationSeparator" w:id="0">
    <w:p w:rsidR="003E015D" w:rsidRDefault="003E015D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10524"/>
    <w:rsid w:val="00026F41"/>
    <w:rsid w:val="00030FA5"/>
    <w:rsid w:val="00035AAC"/>
    <w:rsid w:val="00040813"/>
    <w:rsid w:val="00042F01"/>
    <w:rsid w:val="00051E01"/>
    <w:rsid w:val="00053145"/>
    <w:rsid w:val="00054C0F"/>
    <w:rsid w:val="00055038"/>
    <w:rsid w:val="00056C61"/>
    <w:rsid w:val="00057389"/>
    <w:rsid w:val="00062992"/>
    <w:rsid w:val="00075B7B"/>
    <w:rsid w:val="000840FA"/>
    <w:rsid w:val="000909E1"/>
    <w:rsid w:val="00091F13"/>
    <w:rsid w:val="000B381E"/>
    <w:rsid w:val="000B45B3"/>
    <w:rsid w:val="000B618D"/>
    <w:rsid w:val="000B78C6"/>
    <w:rsid w:val="000C251B"/>
    <w:rsid w:val="000C4508"/>
    <w:rsid w:val="000C5758"/>
    <w:rsid w:val="000D3907"/>
    <w:rsid w:val="000D4EF9"/>
    <w:rsid w:val="000E000D"/>
    <w:rsid w:val="000E3E38"/>
    <w:rsid w:val="001014ED"/>
    <w:rsid w:val="0010369E"/>
    <w:rsid w:val="0010592A"/>
    <w:rsid w:val="001120BC"/>
    <w:rsid w:val="00114D81"/>
    <w:rsid w:val="00115E6B"/>
    <w:rsid w:val="00120655"/>
    <w:rsid w:val="00133FCE"/>
    <w:rsid w:val="00137E9A"/>
    <w:rsid w:val="00141611"/>
    <w:rsid w:val="00142875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3D8"/>
    <w:rsid w:val="00190028"/>
    <w:rsid w:val="00192F4E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F0877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52D36"/>
    <w:rsid w:val="00253D22"/>
    <w:rsid w:val="00256081"/>
    <w:rsid w:val="00256680"/>
    <w:rsid w:val="00265807"/>
    <w:rsid w:val="0027160A"/>
    <w:rsid w:val="0027367D"/>
    <w:rsid w:val="00292615"/>
    <w:rsid w:val="002A43F9"/>
    <w:rsid w:val="002B1E93"/>
    <w:rsid w:val="002B6ADF"/>
    <w:rsid w:val="002C16DC"/>
    <w:rsid w:val="002C5BE5"/>
    <w:rsid w:val="002D7329"/>
    <w:rsid w:val="002E4621"/>
    <w:rsid w:val="002F2C42"/>
    <w:rsid w:val="00314B79"/>
    <w:rsid w:val="00317E41"/>
    <w:rsid w:val="00323B1B"/>
    <w:rsid w:val="00324FF9"/>
    <w:rsid w:val="00332A0C"/>
    <w:rsid w:val="0033673D"/>
    <w:rsid w:val="00341429"/>
    <w:rsid w:val="00345526"/>
    <w:rsid w:val="00347221"/>
    <w:rsid w:val="00353C79"/>
    <w:rsid w:val="003619B8"/>
    <w:rsid w:val="00364302"/>
    <w:rsid w:val="00373BC4"/>
    <w:rsid w:val="003816D3"/>
    <w:rsid w:val="003836BF"/>
    <w:rsid w:val="00390976"/>
    <w:rsid w:val="00391B44"/>
    <w:rsid w:val="00395204"/>
    <w:rsid w:val="00395CBF"/>
    <w:rsid w:val="00395F2A"/>
    <w:rsid w:val="003A2E45"/>
    <w:rsid w:val="003A7F5A"/>
    <w:rsid w:val="003B207D"/>
    <w:rsid w:val="003B30A5"/>
    <w:rsid w:val="003B4C62"/>
    <w:rsid w:val="003C2BBC"/>
    <w:rsid w:val="003D15CA"/>
    <w:rsid w:val="003D2D03"/>
    <w:rsid w:val="003D44D5"/>
    <w:rsid w:val="003D4A43"/>
    <w:rsid w:val="003D5FAD"/>
    <w:rsid w:val="003E015D"/>
    <w:rsid w:val="003E4E96"/>
    <w:rsid w:val="003E735C"/>
    <w:rsid w:val="003F4549"/>
    <w:rsid w:val="004040D5"/>
    <w:rsid w:val="004075B8"/>
    <w:rsid w:val="00407942"/>
    <w:rsid w:val="004101A6"/>
    <w:rsid w:val="00413448"/>
    <w:rsid w:val="004157FF"/>
    <w:rsid w:val="004220C8"/>
    <w:rsid w:val="0042421F"/>
    <w:rsid w:val="004338E8"/>
    <w:rsid w:val="00444942"/>
    <w:rsid w:val="0044750D"/>
    <w:rsid w:val="0045195F"/>
    <w:rsid w:val="00456F19"/>
    <w:rsid w:val="004641BB"/>
    <w:rsid w:val="0046504F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0EC6"/>
    <w:rsid w:val="004F5201"/>
    <w:rsid w:val="005018C8"/>
    <w:rsid w:val="00504909"/>
    <w:rsid w:val="0052229B"/>
    <w:rsid w:val="00525AE1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3DCB"/>
    <w:rsid w:val="00587079"/>
    <w:rsid w:val="005A07A8"/>
    <w:rsid w:val="005C75B0"/>
    <w:rsid w:val="005D66E4"/>
    <w:rsid w:val="005D782E"/>
    <w:rsid w:val="005E14A8"/>
    <w:rsid w:val="005E2E6D"/>
    <w:rsid w:val="005E532D"/>
    <w:rsid w:val="005F2D05"/>
    <w:rsid w:val="005F37C7"/>
    <w:rsid w:val="005F5711"/>
    <w:rsid w:val="00612AE1"/>
    <w:rsid w:val="00616E96"/>
    <w:rsid w:val="0066470E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D7BFF"/>
    <w:rsid w:val="006E1E5D"/>
    <w:rsid w:val="006E3D8F"/>
    <w:rsid w:val="006F07E7"/>
    <w:rsid w:val="006F1E59"/>
    <w:rsid w:val="006F1FE5"/>
    <w:rsid w:val="006F2679"/>
    <w:rsid w:val="006F56CB"/>
    <w:rsid w:val="006F6CAC"/>
    <w:rsid w:val="00704D45"/>
    <w:rsid w:val="007064C1"/>
    <w:rsid w:val="00710006"/>
    <w:rsid w:val="00713D9B"/>
    <w:rsid w:val="00720BBD"/>
    <w:rsid w:val="00720F40"/>
    <w:rsid w:val="00724F9D"/>
    <w:rsid w:val="00730DE1"/>
    <w:rsid w:val="007314F3"/>
    <w:rsid w:val="0073319D"/>
    <w:rsid w:val="00737A35"/>
    <w:rsid w:val="00742EEF"/>
    <w:rsid w:val="007502FE"/>
    <w:rsid w:val="007577EF"/>
    <w:rsid w:val="00775278"/>
    <w:rsid w:val="00777C40"/>
    <w:rsid w:val="007802FF"/>
    <w:rsid w:val="007819C8"/>
    <w:rsid w:val="0079321B"/>
    <w:rsid w:val="0079583C"/>
    <w:rsid w:val="007B1F83"/>
    <w:rsid w:val="007B206A"/>
    <w:rsid w:val="007B538D"/>
    <w:rsid w:val="007B77F5"/>
    <w:rsid w:val="007B78B5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3744"/>
    <w:rsid w:val="00874B91"/>
    <w:rsid w:val="008815F9"/>
    <w:rsid w:val="00892594"/>
    <w:rsid w:val="00895A59"/>
    <w:rsid w:val="00896C2F"/>
    <w:rsid w:val="00897D5D"/>
    <w:rsid w:val="008A05A1"/>
    <w:rsid w:val="008A6656"/>
    <w:rsid w:val="008B3EEC"/>
    <w:rsid w:val="008B470A"/>
    <w:rsid w:val="008C648E"/>
    <w:rsid w:val="008D5BD0"/>
    <w:rsid w:val="008F2733"/>
    <w:rsid w:val="008F37D7"/>
    <w:rsid w:val="008F599F"/>
    <w:rsid w:val="008F5D2C"/>
    <w:rsid w:val="008F722C"/>
    <w:rsid w:val="0090290A"/>
    <w:rsid w:val="009072CE"/>
    <w:rsid w:val="009119CE"/>
    <w:rsid w:val="00911F10"/>
    <w:rsid w:val="00926900"/>
    <w:rsid w:val="009269B7"/>
    <w:rsid w:val="00935671"/>
    <w:rsid w:val="0093707A"/>
    <w:rsid w:val="009414DA"/>
    <w:rsid w:val="00943667"/>
    <w:rsid w:val="00943FE5"/>
    <w:rsid w:val="009477E9"/>
    <w:rsid w:val="00953BB0"/>
    <w:rsid w:val="00957964"/>
    <w:rsid w:val="00960950"/>
    <w:rsid w:val="009614CE"/>
    <w:rsid w:val="00976A8A"/>
    <w:rsid w:val="0098457C"/>
    <w:rsid w:val="00992EC9"/>
    <w:rsid w:val="009978ED"/>
    <w:rsid w:val="009A0C21"/>
    <w:rsid w:val="009A6B87"/>
    <w:rsid w:val="009A712B"/>
    <w:rsid w:val="009C3B1D"/>
    <w:rsid w:val="009D307A"/>
    <w:rsid w:val="009E1F3B"/>
    <w:rsid w:val="009E50C0"/>
    <w:rsid w:val="009F0686"/>
    <w:rsid w:val="009F7AC7"/>
    <w:rsid w:val="00A06260"/>
    <w:rsid w:val="00A246F2"/>
    <w:rsid w:val="00A33A32"/>
    <w:rsid w:val="00A402D3"/>
    <w:rsid w:val="00A45D8C"/>
    <w:rsid w:val="00A46A00"/>
    <w:rsid w:val="00A471C7"/>
    <w:rsid w:val="00A56EA4"/>
    <w:rsid w:val="00A63498"/>
    <w:rsid w:val="00A74482"/>
    <w:rsid w:val="00A914BB"/>
    <w:rsid w:val="00A91F08"/>
    <w:rsid w:val="00AA627A"/>
    <w:rsid w:val="00AA715D"/>
    <w:rsid w:val="00AB7B57"/>
    <w:rsid w:val="00AC48F1"/>
    <w:rsid w:val="00AC7579"/>
    <w:rsid w:val="00AD79C2"/>
    <w:rsid w:val="00AE2E3B"/>
    <w:rsid w:val="00B00A17"/>
    <w:rsid w:val="00B02DF0"/>
    <w:rsid w:val="00B13B70"/>
    <w:rsid w:val="00B25127"/>
    <w:rsid w:val="00B323C4"/>
    <w:rsid w:val="00B33A5B"/>
    <w:rsid w:val="00B43195"/>
    <w:rsid w:val="00B56084"/>
    <w:rsid w:val="00B56571"/>
    <w:rsid w:val="00B6263B"/>
    <w:rsid w:val="00B6714E"/>
    <w:rsid w:val="00B73AEA"/>
    <w:rsid w:val="00B75DE5"/>
    <w:rsid w:val="00B7761D"/>
    <w:rsid w:val="00B778E0"/>
    <w:rsid w:val="00B83171"/>
    <w:rsid w:val="00B915BC"/>
    <w:rsid w:val="00B974E2"/>
    <w:rsid w:val="00BA1664"/>
    <w:rsid w:val="00BA2DB2"/>
    <w:rsid w:val="00BA6906"/>
    <w:rsid w:val="00BA715A"/>
    <w:rsid w:val="00BC00E2"/>
    <w:rsid w:val="00BC0697"/>
    <w:rsid w:val="00BC4BC4"/>
    <w:rsid w:val="00BE573B"/>
    <w:rsid w:val="00BF63B7"/>
    <w:rsid w:val="00BF6617"/>
    <w:rsid w:val="00BF7C66"/>
    <w:rsid w:val="00C02715"/>
    <w:rsid w:val="00C0740F"/>
    <w:rsid w:val="00C3281C"/>
    <w:rsid w:val="00C34E8C"/>
    <w:rsid w:val="00C51A11"/>
    <w:rsid w:val="00C558A3"/>
    <w:rsid w:val="00C60EC1"/>
    <w:rsid w:val="00C610B7"/>
    <w:rsid w:val="00C6328E"/>
    <w:rsid w:val="00C7746E"/>
    <w:rsid w:val="00C814D1"/>
    <w:rsid w:val="00C854ED"/>
    <w:rsid w:val="00C858A2"/>
    <w:rsid w:val="00C875D0"/>
    <w:rsid w:val="00C92E24"/>
    <w:rsid w:val="00C94B8E"/>
    <w:rsid w:val="00CA402E"/>
    <w:rsid w:val="00CA6371"/>
    <w:rsid w:val="00CA7201"/>
    <w:rsid w:val="00CB7B30"/>
    <w:rsid w:val="00CC4C89"/>
    <w:rsid w:val="00CC6DA4"/>
    <w:rsid w:val="00CD144D"/>
    <w:rsid w:val="00CD20DF"/>
    <w:rsid w:val="00CD79C9"/>
    <w:rsid w:val="00CE2435"/>
    <w:rsid w:val="00D22E8B"/>
    <w:rsid w:val="00D23197"/>
    <w:rsid w:val="00D246D7"/>
    <w:rsid w:val="00D3494B"/>
    <w:rsid w:val="00D53B6E"/>
    <w:rsid w:val="00D55A99"/>
    <w:rsid w:val="00D56612"/>
    <w:rsid w:val="00D56E5E"/>
    <w:rsid w:val="00D5719D"/>
    <w:rsid w:val="00D60156"/>
    <w:rsid w:val="00D6590B"/>
    <w:rsid w:val="00D66777"/>
    <w:rsid w:val="00D71897"/>
    <w:rsid w:val="00D80C43"/>
    <w:rsid w:val="00D8320E"/>
    <w:rsid w:val="00D83E2A"/>
    <w:rsid w:val="00D97DF5"/>
    <w:rsid w:val="00DA7E9D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39C8"/>
    <w:rsid w:val="00E069AA"/>
    <w:rsid w:val="00E121AF"/>
    <w:rsid w:val="00E160F2"/>
    <w:rsid w:val="00E173C5"/>
    <w:rsid w:val="00E21029"/>
    <w:rsid w:val="00E21B36"/>
    <w:rsid w:val="00E25DFC"/>
    <w:rsid w:val="00E41C3C"/>
    <w:rsid w:val="00E42657"/>
    <w:rsid w:val="00E47C5C"/>
    <w:rsid w:val="00E63210"/>
    <w:rsid w:val="00E733FA"/>
    <w:rsid w:val="00E75C79"/>
    <w:rsid w:val="00E77BBE"/>
    <w:rsid w:val="00E80E3B"/>
    <w:rsid w:val="00E878C3"/>
    <w:rsid w:val="00E966F2"/>
    <w:rsid w:val="00EB0A75"/>
    <w:rsid w:val="00EB6A66"/>
    <w:rsid w:val="00EC24B8"/>
    <w:rsid w:val="00EC5D71"/>
    <w:rsid w:val="00ED04DB"/>
    <w:rsid w:val="00ED3F9D"/>
    <w:rsid w:val="00ED782E"/>
    <w:rsid w:val="00ED7A47"/>
    <w:rsid w:val="00EE3ECC"/>
    <w:rsid w:val="00EF3373"/>
    <w:rsid w:val="00EF4D38"/>
    <w:rsid w:val="00F02F89"/>
    <w:rsid w:val="00F07FA6"/>
    <w:rsid w:val="00F15F86"/>
    <w:rsid w:val="00F21334"/>
    <w:rsid w:val="00F35110"/>
    <w:rsid w:val="00F35C99"/>
    <w:rsid w:val="00F52420"/>
    <w:rsid w:val="00F5422E"/>
    <w:rsid w:val="00F6469C"/>
    <w:rsid w:val="00F66EF7"/>
    <w:rsid w:val="00F6730E"/>
    <w:rsid w:val="00F71DFC"/>
    <w:rsid w:val="00F75F1F"/>
    <w:rsid w:val="00F82077"/>
    <w:rsid w:val="00F84B54"/>
    <w:rsid w:val="00F92A11"/>
    <w:rsid w:val="00FA25CD"/>
    <w:rsid w:val="00FA689B"/>
    <w:rsid w:val="00FA762E"/>
    <w:rsid w:val="00FA7B8B"/>
    <w:rsid w:val="00FB3CB0"/>
    <w:rsid w:val="00FB5104"/>
    <w:rsid w:val="00FC285B"/>
    <w:rsid w:val="00FC5063"/>
    <w:rsid w:val="00FD0014"/>
    <w:rsid w:val="00FD6565"/>
    <w:rsid w:val="00FF3D68"/>
    <w:rsid w:val="00FF4E71"/>
    <w:rsid w:val="00FF52E7"/>
    <w:rsid w:val="00FF76C1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75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75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84038667041619797"/>
          <c:h val="0.63141892268979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 г.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96.35</c:v>
                </c:pt>
                <c:pt idx="1">
                  <c:v>47.71</c:v>
                </c:pt>
                <c:pt idx="2">
                  <c:v>53.19</c:v>
                </c:pt>
                <c:pt idx="3">
                  <c:v>45.59</c:v>
                </c:pt>
                <c:pt idx="4">
                  <c:v>17.32</c:v>
                </c:pt>
                <c:pt idx="5">
                  <c:v>17.93</c:v>
                </c:pt>
                <c:pt idx="6">
                  <c:v>15.5</c:v>
                </c:pt>
                <c:pt idx="7">
                  <c:v>6.07</c:v>
                </c:pt>
                <c:pt idx="8">
                  <c:v>10.029999999999999</c:v>
                </c:pt>
                <c:pt idx="9">
                  <c:v>13.06</c:v>
                </c:pt>
                <c:pt idx="10">
                  <c:v>6.68</c:v>
                </c:pt>
                <c:pt idx="11">
                  <c:v>4.21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94.81</c:v>
                </c:pt>
                <c:pt idx="1">
                  <c:v>52.38</c:v>
                </c:pt>
                <c:pt idx="2">
                  <c:v>0</c:v>
                </c:pt>
                <c:pt idx="3">
                  <c:v>45.02</c:v>
                </c:pt>
                <c:pt idx="4">
                  <c:v>20.350000000000001</c:v>
                </c:pt>
                <c:pt idx="5">
                  <c:v>19.05</c:v>
                </c:pt>
                <c:pt idx="6">
                  <c:v>19.91</c:v>
                </c:pt>
                <c:pt idx="7">
                  <c:v>11.69</c:v>
                </c:pt>
                <c:pt idx="8">
                  <c:v>12.99</c:v>
                </c:pt>
                <c:pt idx="9">
                  <c:v>16.02</c:v>
                </c:pt>
                <c:pt idx="10">
                  <c:v>6.06</c:v>
                </c:pt>
                <c:pt idx="11">
                  <c:v>2.6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96.57</c:v>
                </c:pt>
                <c:pt idx="1">
                  <c:v>44.21</c:v>
                </c:pt>
                <c:pt idx="2">
                  <c:v>0</c:v>
                </c:pt>
                <c:pt idx="3">
                  <c:v>50.21</c:v>
                </c:pt>
                <c:pt idx="4">
                  <c:v>11.59</c:v>
                </c:pt>
                <c:pt idx="5">
                  <c:v>15.88</c:v>
                </c:pt>
                <c:pt idx="6">
                  <c:v>16.309999999999999</c:v>
                </c:pt>
                <c:pt idx="7">
                  <c:v>14.16</c:v>
                </c:pt>
                <c:pt idx="8">
                  <c:v>10.3</c:v>
                </c:pt>
                <c:pt idx="9">
                  <c:v>11.16</c:v>
                </c:pt>
                <c:pt idx="10">
                  <c:v>8.58</c:v>
                </c:pt>
                <c:pt idx="11">
                  <c:v>2.58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303616"/>
        <c:axId val="272305152"/>
      </c:barChart>
      <c:catAx>
        <c:axId val="272303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305152"/>
        <c:crosses val="autoZero"/>
        <c:auto val="1"/>
        <c:lblAlgn val="ctr"/>
        <c:lblOffset val="100"/>
        <c:noMultiLvlLbl val="0"/>
      </c:catAx>
      <c:valAx>
        <c:axId val="27230515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30361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Лист1!$B$1:$B$2</c:f>
              <c:strCache>
                <c:ptCount val="2"/>
                <c:pt idx="0">
                  <c:v>2018 г.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Лист1!$A$3:$A$14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</c:strCache>
            </c:strRef>
          </c:cat>
          <c:val>
            <c:numRef>
              <c:f>Лист1!$B$3:$B$14</c:f>
              <c:numCache>
                <c:formatCode>General</c:formatCode>
                <c:ptCount val="12"/>
                <c:pt idx="0">
                  <c:v>65.08</c:v>
                </c:pt>
                <c:pt idx="1">
                  <c:v>51.11</c:v>
                </c:pt>
                <c:pt idx="2">
                  <c:v>4.18</c:v>
                </c:pt>
                <c:pt idx="3">
                  <c:v>59.32</c:v>
                </c:pt>
                <c:pt idx="4">
                  <c:v>63</c:v>
                </c:pt>
                <c:pt idx="5">
                  <c:v>54.31</c:v>
                </c:pt>
                <c:pt idx="6">
                  <c:v>56.1</c:v>
                </c:pt>
                <c:pt idx="7">
                  <c:v>50.75</c:v>
                </c:pt>
                <c:pt idx="8">
                  <c:v>51.35</c:v>
                </c:pt>
                <c:pt idx="9">
                  <c:v>49.18</c:v>
                </c:pt>
                <c:pt idx="10">
                  <c:v>54.42</c:v>
                </c:pt>
                <c:pt idx="11">
                  <c:v>66.150000000000006</c:v>
                </c:pt>
              </c:numCache>
            </c:numRef>
          </c:val>
        </c:ser>
        <c:ser>
          <c:idx val="2"/>
          <c:order val="1"/>
          <c:tx>
            <c:strRef>
              <c:f>Лист1!$C$1:$C$2</c:f>
              <c:strCache>
                <c:ptCount val="2"/>
                <c:pt idx="0">
                  <c:v>2019 г.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Лист1!$A$3:$A$14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</c:strCache>
            </c:strRef>
          </c:cat>
          <c:val>
            <c:numRef>
              <c:f>Лист1!$C$3:$C$14</c:f>
              <c:numCache>
                <c:formatCode>General</c:formatCode>
                <c:ptCount val="12"/>
                <c:pt idx="0">
                  <c:v>68.8</c:v>
                </c:pt>
                <c:pt idx="1">
                  <c:v>51.8</c:v>
                </c:pt>
                <c:pt idx="2">
                  <c:v>0</c:v>
                </c:pt>
                <c:pt idx="3">
                  <c:v>56.6</c:v>
                </c:pt>
                <c:pt idx="4">
                  <c:v>62</c:v>
                </c:pt>
                <c:pt idx="5">
                  <c:v>55.6</c:v>
                </c:pt>
                <c:pt idx="6">
                  <c:v>63.7</c:v>
                </c:pt>
                <c:pt idx="7">
                  <c:v>57.1</c:v>
                </c:pt>
                <c:pt idx="8">
                  <c:v>57.7</c:v>
                </c:pt>
                <c:pt idx="9">
                  <c:v>53.8</c:v>
                </c:pt>
                <c:pt idx="10">
                  <c:v>58.5</c:v>
                </c:pt>
                <c:pt idx="11">
                  <c:v>62.1</c:v>
                </c:pt>
              </c:numCache>
            </c:numRef>
          </c:val>
        </c:ser>
        <c:ser>
          <c:idx val="3"/>
          <c:order val="2"/>
          <c:tx>
            <c:strRef>
              <c:f>Лист1!$D$1:$D$2</c:f>
              <c:strCache>
                <c:ptCount val="2"/>
                <c:pt idx="0">
                  <c:v>2021 г.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Лист1!$A$3:$A$14</c:f>
              <c:strCache>
                <c:ptCount val="12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</c:strCache>
            </c:strRef>
          </c:cat>
          <c:val>
            <c:numRef>
              <c:f>Лист1!$D$3:$D$14</c:f>
              <c:numCache>
                <c:formatCode>General</c:formatCode>
                <c:ptCount val="12"/>
                <c:pt idx="0">
                  <c:v>66.650000000000006</c:v>
                </c:pt>
                <c:pt idx="1">
                  <c:v>53.3</c:v>
                </c:pt>
                <c:pt idx="2">
                  <c:v>0</c:v>
                </c:pt>
                <c:pt idx="3">
                  <c:v>57.26</c:v>
                </c:pt>
                <c:pt idx="4">
                  <c:v>60.4</c:v>
                </c:pt>
                <c:pt idx="5">
                  <c:v>53.59</c:v>
                </c:pt>
                <c:pt idx="6">
                  <c:v>66.44</c:v>
                </c:pt>
                <c:pt idx="7">
                  <c:v>45.43</c:v>
                </c:pt>
                <c:pt idx="8">
                  <c:v>63.58</c:v>
                </c:pt>
                <c:pt idx="9">
                  <c:v>48.22</c:v>
                </c:pt>
                <c:pt idx="10">
                  <c:v>58.64</c:v>
                </c:pt>
                <c:pt idx="11">
                  <c:v>62.44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3"/>
        <c:axId val="272335232"/>
        <c:axId val="272336768"/>
      </c:barChart>
      <c:catAx>
        <c:axId val="27233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336768"/>
        <c:crosses val="autoZero"/>
        <c:auto val="1"/>
        <c:lblAlgn val="ctr"/>
        <c:lblOffset val="100"/>
        <c:noMultiLvlLbl val="0"/>
      </c:catAx>
      <c:valAx>
        <c:axId val="27233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33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3178D-14FD-4016-9804-83AFA558E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rcoi_4</cp:lastModifiedBy>
  <cp:revision>2</cp:revision>
  <cp:lastPrinted>2020-09-29T11:31:00Z</cp:lastPrinted>
  <dcterms:created xsi:type="dcterms:W3CDTF">2021-07-15T12:09:00Z</dcterms:created>
  <dcterms:modified xsi:type="dcterms:W3CDTF">2021-07-15T12:09:00Z</dcterms:modified>
</cp:coreProperties>
</file>