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55107" w14:textId="3E608279" w:rsidR="00C61E78" w:rsidRPr="006F2C7C" w:rsidRDefault="00C61E78" w:rsidP="00C61E78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ОЧНОГО ЭТАПА «</w:t>
      </w:r>
      <w:r w:rsidR="00B15249">
        <w:rPr>
          <w:sz w:val="26"/>
          <w:szCs w:val="26"/>
        </w:rPr>
        <w:t xml:space="preserve">ПЕРВЫЙ </w:t>
      </w:r>
      <w:r>
        <w:rPr>
          <w:sz w:val="26"/>
          <w:szCs w:val="26"/>
        </w:rPr>
        <w:t>УЧИТЕЛЬ</w:t>
      </w:r>
      <w:r w:rsidRPr="006F2C7C">
        <w:rPr>
          <w:sz w:val="26"/>
          <w:szCs w:val="26"/>
        </w:rPr>
        <w:t>»</w:t>
      </w:r>
    </w:p>
    <w:p w14:paraId="62A27DCA" w14:textId="2B1D72DD" w:rsidR="00C61E78" w:rsidRPr="006F2C7C" w:rsidRDefault="00C61E78" w:rsidP="00C61E78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B15249">
        <w:rPr>
          <w:sz w:val="26"/>
          <w:szCs w:val="26"/>
        </w:rPr>
        <w:t>ОТКР</w:t>
      </w:r>
      <w:r w:rsidR="00932191">
        <w:rPr>
          <w:sz w:val="26"/>
          <w:szCs w:val="26"/>
        </w:rPr>
        <w:t>Ы</w:t>
      </w:r>
      <w:r w:rsidR="00B15249">
        <w:rPr>
          <w:sz w:val="26"/>
          <w:szCs w:val="26"/>
        </w:rPr>
        <w:t xml:space="preserve">ТЫЙ </w:t>
      </w:r>
      <w:r>
        <w:rPr>
          <w:sz w:val="26"/>
          <w:szCs w:val="26"/>
        </w:rPr>
        <w:t>УРОК</w:t>
      </w:r>
      <w:r w:rsidRPr="006F2C7C">
        <w:rPr>
          <w:b/>
          <w:sz w:val="26"/>
          <w:szCs w:val="26"/>
        </w:rPr>
        <w:t>»</w:t>
      </w:r>
    </w:p>
    <w:p w14:paraId="1814C70F" w14:textId="77777777" w:rsidR="00C61E78" w:rsidRDefault="00C61E78" w:rsidP="00C61E78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B7B4C7E" w14:textId="77777777" w:rsidR="00B15249" w:rsidRPr="00773351" w:rsidRDefault="00B15249" w:rsidP="00B15249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Цель конкурсного испытания: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процесса.</w:t>
      </w:r>
    </w:p>
    <w:p w14:paraId="5E527498" w14:textId="77777777" w:rsidR="00B15249" w:rsidRDefault="00B15249" w:rsidP="00B15249">
      <w:pPr>
        <w:shd w:val="clear" w:color="auto" w:fill="FFFFFF"/>
        <w:ind w:firstLine="708"/>
        <w:jc w:val="both"/>
        <w:rPr>
          <w:sz w:val="26"/>
          <w:szCs w:val="26"/>
        </w:rPr>
      </w:pPr>
    </w:p>
    <w:p w14:paraId="24326A0C" w14:textId="3FA5FFC8" w:rsidR="00B15249" w:rsidRPr="00773351" w:rsidRDefault="00B15249" w:rsidP="00B15249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Формат конкурсного испытания: урок по учебному предмету, который проводится конкурсантом в общеобразовательной организации, утверждённой Оргкомитетом в качестве площадки проведения.</w:t>
      </w:r>
    </w:p>
    <w:p w14:paraId="3EC599E7" w14:textId="77777777" w:rsidR="00B15249" w:rsidRDefault="00B15249" w:rsidP="00B15249">
      <w:pPr>
        <w:shd w:val="clear" w:color="auto" w:fill="FFFFFF"/>
        <w:ind w:firstLine="708"/>
        <w:jc w:val="both"/>
        <w:rPr>
          <w:sz w:val="26"/>
          <w:szCs w:val="26"/>
        </w:rPr>
      </w:pPr>
    </w:p>
    <w:p w14:paraId="57CE1629" w14:textId="52D7013F" w:rsidR="00C61E78" w:rsidRDefault="00B15249" w:rsidP="00B15249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eastAsia="Times New Roman" w:hAnsi="Times New Roman"/>
          <w:sz w:val="26"/>
          <w:szCs w:val="26"/>
          <w:lang w:eastAsia="ru-RU"/>
        </w:rPr>
        <w:t>Регламент конкурсного испытания: обоснование методического замысла в соответствии с методическим эпиграфом, заявленной темой и целевыми ориентирами урока – до 5 минут; проведение урока – 30 минут; самоанализ урока и ответы на вопросы членов жюри – до 10 минут.</w:t>
      </w:r>
    </w:p>
    <w:p w14:paraId="56C23BF4" w14:textId="77777777" w:rsidR="00B15249" w:rsidRDefault="00B15249" w:rsidP="00C61E78">
      <w:pPr>
        <w:ind w:firstLine="708"/>
        <w:jc w:val="both"/>
        <w:rPr>
          <w:sz w:val="26"/>
          <w:szCs w:val="26"/>
        </w:rPr>
      </w:pPr>
    </w:p>
    <w:p w14:paraId="7D0772AA" w14:textId="3DADFCA6" w:rsidR="00C61E78" w:rsidRDefault="00C61E78" w:rsidP="00C61E78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21C6DBCC" w14:textId="77777777" w:rsidR="00C61E78" w:rsidRDefault="00C61E78" w:rsidP="00C61E78">
      <w:pPr>
        <w:ind w:firstLine="708"/>
        <w:jc w:val="both"/>
        <w:rPr>
          <w:iCs/>
          <w:sz w:val="26"/>
          <w:szCs w:val="26"/>
          <w:lang w:bidi="ru-RU"/>
        </w:rPr>
      </w:pPr>
    </w:p>
    <w:p w14:paraId="116445DE" w14:textId="77777777" w:rsidR="00A3305E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</w:t>
      </w:r>
      <w:r w:rsidR="00A3305E">
        <w:rPr>
          <w:sz w:val="26"/>
          <w:szCs w:val="26"/>
        </w:rPr>
        <w:t>основания</w:t>
      </w:r>
      <w:r>
        <w:rPr>
          <w:sz w:val="26"/>
          <w:szCs w:val="26"/>
        </w:rPr>
        <w:t xml:space="preserve">. </w:t>
      </w:r>
    </w:p>
    <w:p w14:paraId="1FDED0AF" w14:textId="36811736" w:rsidR="00C61E78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1F88D16" w14:textId="26AD4B78" w:rsidR="00C61E78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Максимальная оценка за конкурсное испытание «</w:t>
      </w:r>
      <w:r>
        <w:rPr>
          <w:rFonts w:eastAsia="Times New Roman"/>
          <w:sz w:val="26"/>
          <w:szCs w:val="26"/>
          <w:lang w:eastAsia="ru-RU"/>
        </w:rPr>
        <w:t>Урок</w:t>
      </w:r>
      <w:r>
        <w:rPr>
          <w:sz w:val="26"/>
          <w:szCs w:val="26"/>
        </w:rPr>
        <w:t>» – 60 баллов.</w:t>
      </w:r>
    </w:p>
    <w:p w14:paraId="43B6AB22" w14:textId="77777777" w:rsidR="00C61E78" w:rsidRPr="00773351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50"/>
        <w:gridCol w:w="2182"/>
        <w:gridCol w:w="6120"/>
        <w:gridCol w:w="952"/>
      </w:tblGrid>
      <w:tr w:rsidR="00C61E78" w:rsidRPr="00A3305E" w14:paraId="7E097074" w14:textId="77777777" w:rsidTr="00A3305E">
        <w:trPr>
          <w:trHeight w:val="381"/>
        </w:trPr>
        <w:tc>
          <w:tcPr>
            <w:tcW w:w="553" w:type="dxa"/>
          </w:tcPr>
          <w:p w14:paraId="53BD9C48" w14:textId="72BD6340" w:rsidR="00C61E78" w:rsidRPr="00A3305E" w:rsidRDefault="00C61E78" w:rsidP="00A3305E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№</w:t>
            </w:r>
          </w:p>
        </w:tc>
        <w:tc>
          <w:tcPr>
            <w:tcW w:w="2182" w:type="dxa"/>
          </w:tcPr>
          <w:p w14:paraId="2C215D1C" w14:textId="1A05373C" w:rsidR="00C61E78" w:rsidRPr="00A3305E" w:rsidRDefault="00A3305E" w:rsidP="00A3305E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Критерий</w:t>
            </w:r>
          </w:p>
        </w:tc>
        <w:tc>
          <w:tcPr>
            <w:tcW w:w="6250" w:type="dxa"/>
          </w:tcPr>
          <w:p w14:paraId="16FDC4AE" w14:textId="5524B470" w:rsidR="00C61E78" w:rsidRPr="00A3305E" w:rsidRDefault="00A3305E" w:rsidP="00A3305E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Основания</w:t>
            </w:r>
          </w:p>
        </w:tc>
        <w:tc>
          <w:tcPr>
            <w:tcW w:w="681" w:type="dxa"/>
          </w:tcPr>
          <w:p w14:paraId="5DAAD710" w14:textId="7C2B1D00" w:rsidR="00C61E78" w:rsidRPr="00A3305E" w:rsidRDefault="00A3305E" w:rsidP="00A3305E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Баллы</w:t>
            </w:r>
          </w:p>
        </w:tc>
      </w:tr>
      <w:tr w:rsidR="00C61E78" w14:paraId="2EF10929" w14:textId="77777777" w:rsidTr="00C61E78">
        <w:trPr>
          <w:trHeight w:val="540"/>
        </w:trPr>
        <w:tc>
          <w:tcPr>
            <w:tcW w:w="553" w:type="dxa"/>
            <w:vMerge w:val="restart"/>
          </w:tcPr>
          <w:p w14:paraId="0F1D206F" w14:textId="77777777" w:rsidR="00C61E78" w:rsidRDefault="00C61E78" w:rsidP="00353AA1">
            <w:pPr>
              <w:pStyle w:val="a3"/>
              <w:spacing w:before="1"/>
              <w:jc w:val="both"/>
            </w:pPr>
            <w:r>
              <w:t>1</w:t>
            </w:r>
          </w:p>
        </w:tc>
        <w:tc>
          <w:tcPr>
            <w:tcW w:w="2182" w:type="dxa"/>
            <w:vMerge w:val="restart"/>
          </w:tcPr>
          <w:p w14:paraId="6B720CBA" w14:textId="5B4A83F3" w:rsidR="00C61E78" w:rsidRDefault="00C61E78" w:rsidP="00353AA1">
            <w:pPr>
              <w:pStyle w:val="a3"/>
              <w:spacing w:before="1"/>
              <w:jc w:val="both"/>
            </w:pPr>
            <w:r w:rsidRPr="00035A3E">
              <w:t>Методическая и психо</w:t>
            </w:r>
            <w:r>
              <w:t xml:space="preserve">лого-педагогическая грамотность </w:t>
            </w:r>
          </w:p>
        </w:tc>
        <w:tc>
          <w:tcPr>
            <w:tcW w:w="6250" w:type="dxa"/>
          </w:tcPr>
          <w:p w14:paraId="115F2393" w14:textId="77777777" w:rsidR="00C61E78" w:rsidRDefault="00C61E78" w:rsidP="00353AA1">
            <w:pPr>
              <w:pStyle w:val="TableParagraph"/>
              <w:tabs>
                <w:tab w:val="left" w:pos="460"/>
              </w:tabs>
              <w:ind w:left="0" w:right="92"/>
            </w:pPr>
            <w:r w:rsidRPr="00794E8F">
              <w:rPr>
                <w:sz w:val="24"/>
                <w:szCs w:val="24"/>
              </w:rPr>
              <w:t>Нарушение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логики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действий.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Время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для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заданий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не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определяется.</w:t>
            </w:r>
            <w:r w:rsidRPr="00035A3E">
              <w:rPr>
                <w:spacing w:val="-2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Отсутствие</w:t>
            </w:r>
            <w:r w:rsidRPr="00035A3E">
              <w:rPr>
                <w:spacing w:val="-3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правил</w:t>
            </w:r>
            <w:r w:rsidRPr="00035A3E">
              <w:rPr>
                <w:spacing w:val="-2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</w:t>
            </w:r>
            <w:r w:rsidRPr="00035A3E">
              <w:rPr>
                <w:spacing w:val="-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четких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инструкций.</w:t>
            </w:r>
          </w:p>
        </w:tc>
        <w:tc>
          <w:tcPr>
            <w:tcW w:w="681" w:type="dxa"/>
          </w:tcPr>
          <w:p w14:paraId="09E47661" w14:textId="77777777" w:rsidR="00C61E78" w:rsidRDefault="00C61E78" w:rsidP="00353AA1">
            <w:pPr>
              <w:pStyle w:val="a3"/>
              <w:spacing w:before="1"/>
              <w:jc w:val="both"/>
            </w:pPr>
            <w:r>
              <w:t>1-4</w:t>
            </w:r>
          </w:p>
          <w:p w14:paraId="1C9E0EA7" w14:textId="77777777" w:rsidR="00C61E78" w:rsidRDefault="00C61E78" w:rsidP="00353AA1">
            <w:pPr>
              <w:pStyle w:val="a3"/>
              <w:spacing w:before="1"/>
              <w:jc w:val="both"/>
            </w:pPr>
          </w:p>
        </w:tc>
      </w:tr>
      <w:tr w:rsidR="00C61E78" w14:paraId="75511E3A" w14:textId="77777777" w:rsidTr="00C61E78">
        <w:trPr>
          <w:trHeight w:val="540"/>
        </w:trPr>
        <w:tc>
          <w:tcPr>
            <w:tcW w:w="553" w:type="dxa"/>
            <w:vMerge/>
          </w:tcPr>
          <w:p w14:paraId="6FF94887" w14:textId="77777777" w:rsidR="00C61E78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49604CB1" w14:textId="77777777" w:rsidR="00C61E78" w:rsidRPr="00035A3E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0E6B00A4" w14:textId="77777777" w:rsidR="00C61E78" w:rsidRPr="00353AA1" w:rsidRDefault="00C61E78" w:rsidP="00794E8F">
            <w:pPr>
              <w:pStyle w:val="a3"/>
              <w:spacing w:before="1"/>
              <w:jc w:val="both"/>
              <w:rPr>
                <w:b/>
              </w:rPr>
            </w:pPr>
            <w:r w:rsidRPr="00794E8F">
              <w:t>Правила</w:t>
            </w:r>
            <w:r w:rsidRPr="00035A3E">
              <w:rPr>
                <w:spacing w:val="1"/>
              </w:rPr>
              <w:t xml:space="preserve"> </w:t>
            </w:r>
            <w:r w:rsidRPr="00035A3E">
              <w:t>меняются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по</w:t>
            </w:r>
            <w:r w:rsidRPr="00035A3E">
              <w:rPr>
                <w:spacing w:val="1"/>
              </w:rPr>
              <w:t xml:space="preserve"> </w:t>
            </w:r>
            <w:r w:rsidRPr="00035A3E">
              <w:t>ходу.</w:t>
            </w:r>
            <w:r w:rsidRPr="00035A3E">
              <w:rPr>
                <w:spacing w:val="1"/>
              </w:rPr>
              <w:t xml:space="preserve"> </w:t>
            </w:r>
            <w:r w:rsidRPr="00035A3E">
              <w:t>Артистизм</w:t>
            </w:r>
            <w:r w:rsidRPr="00035A3E">
              <w:rPr>
                <w:spacing w:val="1"/>
              </w:rPr>
              <w:t xml:space="preserve"> </w:t>
            </w:r>
            <w:r w:rsidRPr="00035A3E">
              <w:t>выглядит</w:t>
            </w:r>
            <w:r w:rsidRPr="00035A3E">
              <w:rPr>
                <w:spacing w:val="1"/>
              </w:rPr>
              <w:t xml:space="preserve"> </w:t>
            </w:r>
            <w:r w:rsidRPr="00035A3E">
              <w:t>искусственным</w:t>
            </w:r>
          </w:p>
        </w:tc>
        <w:tc>
          <w:tcPr>
            <w:tcW w:w="681" w:type="dxa"/>
          </w:tcPr>
          <w:p w14:paraId="3A043AFE" w14:textId="77777777" w:rsidR="00C61E78" w:rsidRDefault="00C61E78" w:rsidP="00794E8F">
            <w:pPr>
              <w:pStyle w:val="a3"/>
              <w:spacing w:before="1"/>
              <w:jc w:val="both"/>
            </w:pPr>
            <w:r>
              <w:t>5-7</w:t>
            </w:r>
          </w:p>
          <w:p w14:paraId="4F57EA94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444AD83F" w14:textId="77777777" w:rsidTr="00C61E78">
        <w:trPr>
          <w:trHeight w:val="1202"/>
        </w:trPr>
        <w:tc>
          <w:tcPr>
            <w:tcW w:w="553" w:type="dxa"/>
            <w:vMerge/>
          </w:tcPr>
          <w:p w14:paraId="440180CB" w14:textId="77777777" w:rsidR="00C61E78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08B6D0FA" w14:textId="77777777" w:rsidR="00C61E78" w:rsidRPr="00035A3E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687BC981" w14:textId="77777777" w:rsidR="00C61E78" w:rsidRPr="00794E8F" w:rsidRDefault="00C61E78" w:rsidP="00794E8F">
            <w:pPr>
              <w:pStyle w:val="TableParagraph"/>
              <w:tabs>
                <w:tab w:val="left" w:pos="414"/>
              </w:tabs>
              <w:ind w:left="0" w:right="94"/>
              <w:rPr>
                <w:sz w:val="24"/>
                <w:szCs w:val="24"/>
              </w:rPr>
            </w:pPr>
            <w:r w:rsidRPr="00794E8F">
              <w:rPr>
                <w:sz w:val="24"/>
                <w:szCs w:val="24"/>
              </w:rPr>
              <w:t>Правила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эффективны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для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учебной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работы.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Инструкции</w:t>
            </w:r>
            <w:r w:rsidRPr="00035A3E">
              <w:rPr>
                <w:spacing w:val="-57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описывают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алгоритм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результаты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работы.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Время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используется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рационально.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Адекватное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использование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юмора.</w:t>
            </w:r>
          </w:p>
        </w:tc>
        <w:tc>
          <w:tcPr>
            <w:tcW w:w="681" w:type="dxa"/>
          </w:tcPr>
          <w:p w14:paraId="6FEE4D07" w14:textId="77777777" w:rsidR="00C61E78" w:rsidRDefault="00C61E78" w:rsidP="00794E8F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30162BFF" w14:textId="77777777" w:rsidTr="00C61E78">
        <w:trPr>
          <w:trHeight w:val="360"/>
        </w:trPr>
        <w:tc>
          <w:tcPr>
            <w:tcW w:w="553" w:type="dxa"/>
            <w:vMerge w:val="restart"/>
          </w:tcPr>
          <w:p w14:paraId="0656C2A8" w14:textId="77777777" w:rsidR="00C61E78" w:rsidRDefault="00C61E78" w:rsidP="00794E8F">
            <w:pPr>
              <w:pStyle w:val="a3"/>
              <w:spacing w:before="1"/>
              <w:jc w:val="both"/>
            </w:pPr>
            <w:r>
              <w:t>2</w:t>
            </w:r>
          </w:p>
        </w:tc>
        <w:tc>
          <w:tcPr>
            <w:tcW w:w="2182" w:type="dxa"/>
            <w:vMerge w:val="restart"/>
          </w:tcPr>
          <w:p w14:paraId="49764B5F" w14:textId="54CCCB51" w:rsidR="00C61E78" w:rsidRDefault="00C61E78" w:rsidP="00794E8F">
            <w:pPr>
              <w:pStyle w:val="a3"/>
              <w:spacing w:before="1"/>
              <w:jc w:val="both"/>
            </w:pPr>
            <w:r w:rsidRPr="00035A3E">
              <w:t>Корректность и глубина п</w:t>
            </w:r>
            <w:r>
              <w:t xml:space="preserve">онимания предметного содержания </w:t>
            </w:r>
          </w:p>
        </w:tc>
        <w:tc>
          <w:tcPr>
            <w:tcW w:w="6250" w:type="dxa"/>
          </w:tcPr>
          <w:p w14:paraId="5A365905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Информация</w:t>
            </w:r>
            <w:r w:rsidRPr="00035A3E">
              <w:rPr>
                <w:spacing w:val="1"/>
              </w:rPr>
              <w:t xml:space="preserve"> </w:t>
            </w:r>
            <w:r w:rsidRPr="00035A3E">
              <w:t>слишком</w:t>
            </w:r>
            <w:r w:rsidRPr="00035A3E">
              <w:rPr>
                <w:spacing w:val="1"/>
              </w:rPr>
              <w:t xml:space="preserve"> </w:t>
            </w:r>
            <w:r w:rsidRPr="00035A3E">
              <w:t>сложна</w:t>
            </w:r>
            <w:r w:rsidRPr="00035A3E">
              <w:rPr>
                <w:spacing w:val="1"/>
              </w:rPr>
              <w:t xml:space="preserve"> </w:t>
            </w:r>
            <w:r w:rsidRPr="00035A3E">
              <w:t>или</w:t>
            </w:r>
            <w:r w:rsidRPr="00035A3E">
              <w:rPr>
                <w:spacing w:val="1"/>
              </w:rPr>
              <w:t xml:space="preserve"> </w:t>
            </w:r>
            <w:r w:rsidRPr="00035A3E">
              <w:t>упрощена.</w:t>
            </w:r>
            <w:r w:rsidRPr="00035A3E">
              <w:rPr>
                <w:spacing w:val="1"/>
              </w:rPr>
              <w:t xml:space="preserve"> </w:t>
            </w:r>
            <w:r w:rsidRPr="00035A3E">
              <w:t>Сомнительные</w:t>
            </w:r>
            <w:r w:rsidRPr="00035A3E">
              <w:rPr>
                <w:spacing w:val="1"/>
              </w:rPr>
              <w:t xml:space="preserve"> </w:t>
            </w:r>
            <w:r w:rsidRPr="00035A3E">
              <w:t>источники</w:t>
            </w:r>
            <w:r w:rsidRPr="00035A3E">
              <w:rPr>
                <w:spacing w:val="1"/>
              </w:rPr>
              <w:t xml:space="preserve"> </w:t>
            </w:r>
            <w:r w:rsidRPr="00035A3E">
              <w:t>информации.</w:t>
            </w:r>
            <w:r w:rsidRPr="00035A3E">
              <w:rPr>
                <w:spacing w:val="1"/>
              </w:rPr>
              <w:t xml:space="preserve"> </w:t>
            </w:r>
            <w:r w:rsidRPr="00035A3E">
              <w:t>Слабая</w:t>
            </w:r>
            <w:r w:rsidRPr="00035A3E">
              <w:rPr>
                <w:spacing w:val="1"/>
              </w:rPr>
              <w:t xml:space="preserve"> </w:t>
            </w:r>
            <w:r w:rsidRPr="00035A3E">
              <w:t>связь</w:t>
            </w:r>
            <w:r w:rsidRPr="00035A3E">
              <w:rPr>
                <w:spacing w:val="1"/>
              </w:rPr>
              <w:t xml:space="preserve"> </w:t>
            </w:r>
            <w:r w:rsidRPr="00035A3E">
              <w:t>с</w:t>
            </w:r>
            <w:r w:rsidRPr="00035A3E">
              <w:rPr>
                <w:spacing w:val="1"/>
              </w:rPr>
              <w:t xml:space="preserve"> </w:t>
            </w:r>
            <w:r w:rsidRPr="00035A3E">
              <w:t>практикой</w:t>
            </w:r>
          </w:p>
        </w:tc>
        <w:tc>
          <w:tcPr>
            <w:tcW w:w="681" w:type="dxa"/>
          </w:tcPr>
          <w:p w14:paraId="72020907" w14:textId="77777777" w:rsidR="00C61E78" w:rsidRDefault="00C61E78" w:rsidP="00794E8F">
            <w:pPr>
              <w:pStyle w:val="a3"/>
              <w:spacing w:before="1"/>
              <w:jc w:val="both"/>
            </w:pPr>
            <w:r>
              <w:t>1-4</w:t>
            </w:r>
          </w:p>
          <w:p w14:paraId="5321472E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580BD380" w14:textId="77777777" w:rsidTr="00C61E78">
        <w:trPr>
          <w:trHeight w:val="330"/>
        </w:trPr>
        <w:tc>
          <w:tcPr>
            <w:tcW w:w="553" w:type="dxa"/>
            <w:vMerge/>
          </w:tcPr>
          <w:p w14:paraId="5DA2B385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45CDE602" w14:textId="77777777" w:rsidR="00C61E78" w:rsidRPr="00035A3E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06FDBBC3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Информация</w:t>
            </w:r>
            <w:r w:rsidRPr="00035A3E">
              <w:rPr>
                <w:spacing w:val="1"/>
              </w:rPr>
              <w:t xml:space="preserve"> </w:t>
            </w:r>
            <w:r w:rsidRPr="00035A3E">
              <w:t>стандартна.</w:t>
            </w:r>
            <w:r w:rsidRPr="00035A3E">
              <w:rPr>
                <w:spacing w:val="1"/>
              </w:rPr>
              <w:t xml:space="preserve"> </w:t>
            </w:r>
            <w:r w:rsidRPr="00035A3E">
              <w:t>Формальное</w:t>
            </w:r>
            <w:r w:rsidRPr="00035A3E">
              <w:rPr>
                <w:spacing w:val="1"/>
              </w:rPr>
              <w:t xml:space="preserve"> </w:t>
            </w:r>
            <w:r w:rsidRPr="00035A3E">
              <w:t>отделение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значимого</w:t>
            </w:r>
            <w:r w:rsidRPr="00035A3E">
              <w:rPr>
                <w:spacing w:val="-1"/>
              </w:rPr>
              <w:t xml:space="preserve"> </w:t>
            </w:r>
            <w:r w:rsidRPr="00035A3E">
              <w:t>от</w:t>
            </w:r>
            <w:r w:rsidRPr="00035A3E">
              <w:rPr>
                <w:spacing w:val="-1"/>
              </w:rPr>
              <w:t xml:space="preserve"> </w:t>
            </w:r>
            <w:r w:rsidRPr="00035A3E">
              <w:t>второстепенного</w:t>
            </w:r>
          </w:p>
        </w:tc>
        <w:tc>
          <w:tcPr>
            <w:tcW w:w="681" w:type="dxa"/>
          </w:tcPr>
          <w:p w14:paraId="4F18E3EF" w14:textId="77777777" w:rsidR="00C61E78" w:rsidRDefault="00C61E78" w:rsidP="00794E8F">
            <w:pPr>
              <w:pStyle w:val="a3"/>
              <w:spacing w:before="1"/>
              <w:jc w:val="both"/>
            </w:pPr>
            <w:r>
              <w:t>5-7</w:t>
            </w:r>
          </w:p>
          <w:p w14:paraId="08ED153B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0941670A" w14:textId="77777777" w:rsidTr="00C61E78">
        <w:trPr>
          <w:trHeight w:val="392"/>
        </w:trPr>
        <w:tc>
          <w:tcPr>
            <w:tcW w:w="553" w:type="dxa"/>
            <w:vMerge/>
          </w:tcPr>
          <w:p w14:paraId="58BDB243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006C893D" w14:textId="77777777" w:rsidR="00C61E78" w:rsidRPr="00035A3E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5ED994EB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Учебная</w:t>
            </w:r>
            <w:r w:rsidRPr="00035A3E">
              <w:rPr>
                <w:spacing w:val="47"/>
              </w:rPr>
              <w:t xml:space="preserve"> </w:t>
            </w:r>
            <w:r w:rsidRPr="00035A3E">
              <w:t>информация</w:t>
            </w:r>
            <w:r w:rsidRPr="00035A3E">
              <w:rPr>
                <w:spacing w:val="105"/>
              </w:rPr>
              <w:t xml:space="preserve"> </w:t>
            </w:r>
            <w:r w:rsidRPr="00035A3E">
              <w:t>является</w:t>
            </w:r>
            <w:r w:rsidRPr="00035A3E">
              <w:rPr>
                <w:spacing w:val="105"/>
              </w:rPr>
              <w:t xml:space="preserve"> </w:t>
            </w:r>
            <w:r w:rsidRPr="00035A3E">
              <w:t>точной</w:t>
            </w:r>
            <w:r w:rsidRPr="00035A3E">
              <w:rPr>
                <w:spacing w:val="105"/>
              </w:rPr>
              <w:t xml:space="preserve"> </w:t>
            </w:r>
            <w:r w:rsidRPr="00035A3E">
              <w:t>и</w:t>
            </w:r>
            <w:r w:rsidRPr="00035A3E">
              <w:rPr>
                <w:spacing w:val="106"/>
              </w:rPr>
              <w:t xml:space="preserve"> </w:t>
            </w:r>
            <w:r w:rsidRPr="00035A3E">
              <w:t>корректной</w:t>
            </w:r>
            <w:r>
              <w:t>.</w:t>
            </w:r>
          </w:p>
          <w:p w14:paraId="5C32D835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Определяется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важность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полезность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вопросов</w:t>
            </w:r>
            <w:r w:rsidRPr="00035A3E">
              <w:rPr>
                <w:spacing w:val="1"/>
              </w:rPr>
              <w:t xml:space="preserve"> </w:t>
            </w:r>
            <w:r w:rsidRPr="00035A3E">
              <w:t>для</w:t>
            </w:r>
            <w:r w:rsidRPr="00035A3E">
              <w:rPr>
                <w:spacing w:val="1"/>
              </w:rPr>
              <w:t xml:space="preserve"> </w:t>
            </w:r>
            <w:r w:rsidRPr="00035A3E">
              <w:t>практической</w:t>
            </w:r>
            <w:r w:rsidRPr="00035A3E">
              <w:rPr>
                <w:spacing w:val="-3"/>
              </w:rPr>
              <w:t xml:space="preserve"> </w:t>
            </w:r>
            <w:r w:rsidRPr="00035A3E">
              <w:t>жизни и</w:t>
            </w:r>
            <w:r w:rsidRPr="00035A3E">
              <w:rPr>
                <w:spacing w:val="-4"/>
              </w:rPr>
              <w:t xml:space="preserve"> </w:t>
            </w:r>
            <w:r w:rsidRPr="00035A3E">
              <w:t>личностного</w:t>
            </w:r>
            <w:r w:rsidRPr="00035A3E">
              <w:rPr>
                <w:spacing w:val="-2"/>
              </w:rPr>
              <w:t xml:space="preserve"> </w:t>
            </w:r>
            <w:r w:rsidRPr="00035A3E">
              <w:t>развития человека</w:t>
            </w:r>
          </w:p>
        </w:tc>
        <w:tc>
          <w:tcPr>
            <w:tcW w:w="681" w:type="dxa"/>
          </w:tcPr>
          <w:p w14:paraId="259D5095" w14:textId="77777777" w:rsidR="00C61E78" w:rsidRDefault="00C61E78" w:rsidP="00794E8F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34EABD60" w14:textId="77777777" w:rsidTr="00C61E78">
        <w:tc>
          <w:tcPr>
            <w:tcW w:w="553" w:type="dxa"/>
            <w:vMerge w:val="restart"/>
          </w:tcPr>
          <w:p w14:paraId="2D1AAF91" w14:textId="77777777" w:rsidR="00C61E78" w:rsidRDefault="00C61E78" w:rsidP="00794E8F">
            <w:pPr>
              <w:pStyle w:val="a3"/>
              <w:spacing w:before="1"/>
              <w:jc w:val="both"/>
            </w:pPr>
            <w:r>
              <w:t>3</w:t>
            </w:r>
          </w:p>
        </w:tc>
        <w:tc>
          <w:tcPr>
            <w:tcW w:w="2182" w:type="dxa"/>
            <w:vMerge w:val="restart"/>
          </w:tcPr>
          <w:p w14:paraId="73CE2BB5" w14:textId="4FA0B273" w:rsidR="00C61E78" w:rsidRPr="00C61E78" w:rsidRDefault="00C61E78" w:rsidP="00794E8F">
            <w:pPr>
              <w:pStyle w:val="a3"/>
              <w:spacing w:before="1"/>
              <w:jc w:val="both"/>
            </w:pPr>
            <w:r w:rsidRPr="00C61E78">
              <w:t>Целеполагание</w:t>
            </w:r>
            <w:r w:rsidRPr="00C61E78">
              <w:rPr>
                <w:spacing w:val="-1"/>
              </w:rPr>
              <w:t xml:space="preserve"> </w:t>
            </w:r>
            <w:r w:rsidRPr="00C61E78">
              <w:t>и</w:t>
            </w:r>
            <w:r w:rsidRPr="00C61E78">
              <w:rPr>
                <w:spacing w:val="-1"/>
              </w:rPr>
              <w:t xml:space="preserve"> </w:t>
            </w:r>
            <w:r w:rsidRPr="00C61E78">
              <w:t xml:space="preserve">результативность </w:t>
            </w:r>
          </w:p>
        </w:tc>
        <w:tc>
          <w:tcPr>
            <w:tcW w:w="6250" w:type="dxa"/>
          </w:tcPr>
          <w:p w14:paraId="476FBD62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Рассогласованность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целеполагания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действий.</w:t>
            </w:r>
            <w:r w:rsidRPr="00035A3E">
              <w:rPr>
                <w:spacing w:val="1"/>
              </w:rPr>
              <w:t xml:space="preserve"> </w:t>
            </w:r>
            <w:r w:rsidRPr="00035A3E">
              <w:t>Потеря</w:t>
            </w:r>
            <w:r w:rsidRPr="00035A3E">
              <w:rPr>
                <w:spacing w:val="1"/>
              </w:rPr>
              <w:t xml:space="preserve"> </w:t>
            </w:r>
            <w:r w:rsidRPr="00035A3E">
              <w:t>времени.</w:t>
            </w:r>
            <w:r w:rsidRPr="00035A3E">
              <w:rPr>
                <w:spacing w:val="-1"/>
              </w:rPr>
              <w:t xml:space="preserve"> </w:t>
            </w:r>
            <w:r w:rsidRPr="00035A3E">
              <w:t>Формальность оценивания</w:t>
            </w:r>
          </w:p>
        </w:tc>
        <w:tc>
          <w:tcPr>
            <w:tcW w:w="681" w:type="dxa"/>
          </w:tcPr>
          <w:p w14:paraId="24C1318B" w14:textId="77777777" w:rsidR="00C61E78" w:rsidRDefault="00C61E78" w:rsidP="00794E8F">
            <w:pPr>
              <w:pStyle w:val="a3"/>
              <w:spacing w:before="1"/>
              <w:jc w:val="both"/>
            </w:pPr>
            <w:r>
              <w:t>1-4</w:t>
            </w:r>
          </w:p>
          <w:p w14:paraId="22966C47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3672121D" w14:textId="77777777" w:rsidTr="00C61E78">
        <w:tc>
          <w:tcPr>
            <w:tcW w:w="553" w:type="dxa"/>
            <w:vMerge/>
          </w:tcPr>
          <w:p w14:paraId="2C6FDB86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5A4580BD" w14:textId="77777777" w:rsidR="00C61E78" w:rsidRP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3768C36E" w14:textId="77777777" w:rsidR="00C61E78" w:rsidRPr="00035A3E" w:rsidRDefault="00C61E78" w:rsidP="00794E8F">
            <w:pPr>
              <w:pStyle w:val="a3"/>
              <w:spacing w:before="1"/>
              <w:jc w:val="both"/>
            </w:pPr>
            <w:r w:rsidRPr="00035A3E">
              <w:t>Низкая продуктивность и результативность. Оценивание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имеет</w:t>
            </w:r>
            <w:r w:rsidRPr="00035A3E">
              <w:rPr>
                <w:spacing w:val="-1"/>
              </w:rPr>
              <w:t xml:space="preserve"> </w:t>
            </w:r>
            <w:r w:rsidRPr="00035A3E">
              <w:t>общий</w:t>
            </w:r>
            <w:r w:rsidRPr="00035A3E">
              <w:rPr>
                <w:spacing w:val="-2"/>
              </w:rPr>
              <w:t xml:space="preserve"> </w:t>
            </w:r>
            <w:r w:rsidRPr="00035A3E">
              <w:t>характер</w:t>
            </w:r>
          </w:p>
        </w:tc>
        <w:tc>
          <w:tcPr>
            <w:tcW w:w="681" w:type="dxa"/>
          </w:tcPr>
          <w:p w14:paraId="491E1499" w14:textId="77777777" w:rsidR="00C61E78" w:rsidRDefault="00C61E78" w:rsidP="00794E8F">
            <w:pPr>
              <w:pStyle w:val="a3"/>
              <w:spacing w:before="1"/>
              <w:jc w:val="both"/>
            </w:pPr>
            <w:r>
              <w:t>5-7</w:t>
            </w:r>
          </w:p>
          <w:p w14:paraId="22090FEB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39AFEF37" w14:textId="77777777" w:rsidTr="00C61E78">
        <w:tc>
          <w:tcPr>
            <w:tcW w:w="553" w:type="dxa"/>
            <w:vMerge/>
          </w:tcPr>
          <w:p w14:paraId="512DA0E0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5E819002" w14:textId="77777777" w:rsidR="00C61E78" w:rsidRP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2B7E8661" w14:textId="77777777" w:rsidR="00C61E78" w:rsidRPr="00035A3E" w:rsidRDefault="00C61E78" w:rsidP="00794E8F">
            <w:pPr>
              <w:pStyle w:val="a3"/>
              <w:spacing w:before="1"/>
              <w:jc w:val="both"/>
            </w:pPr>
            <w:r w:rsidRPr="00035A3E">
              <w:t>Взаимосвязь</w:t>
            </w:r>
            <w:r w:rsidRPr="00035A3E">
              <w:rPr>
                <w:spacing w:val="1"/>
              </w:rPr>
              <w:t xml:space="preserve"> </w:t>
            </w:r>
            <w:r w:rsidRPr="00035A3E">
              <w:t>целеполагания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последовательности</w:t>
            </w:r>
            <w:r w:rsidRPr="00035A3E">
              <w:rPr>
                <w:spacing w:val="1"/>
              </w:rPr>
              <w:t xml:space="preserve"> </w:t>
            </w:r>
            <w:r w:rsidRPr="00035A3E">
              <w:t xml:space="preserve">действий. Время используется рационально. Учебная </w:t>
            </w:r>
            <w:r w:rsidRPr="00035A3E">
              <w:lastRenderedPageBreak/>
              <w:t>работа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продуктивна.</w:t>
            </w:r>
            <w:r w:rsidRPr="00035A3E">
              <w:rPr>
                <w:spacing w:val="-1"/>
              </w:rPr>
              <w:t xml:space="preserve"> </w:t>
            </w:r>
            <w:r w:rsidRPr="00035A3E">
              <w:t>Оценивание</w:t>
            </w:r>
            <w:r w:rsidRPr="00035A3E">
              <w:rPr>
                <w:spacing w:val="-2"/>
              </w:rPr>
              <w:t xml:space="preserve"> </w:t>
            </w:r>
            <w:r w:rsidRPr="00035A3E">
              <w:t>конкретно</w:t>
            </w:r>
            <w:r>
              <w:t>е</w:t>
            </w:r>
          </w:p>
        </w:tc>
        <w:tc>
          <w:tcPr>
            <w:tcW w:w="681" w:type="dxa"/>
          </w:tcPr>
          <w:p w14:paraId="2FF5EF10" w14:textId="77777777" w:rsidR="00C61E78" w:rsidRDefault="00C61E78" w:rsidP="00794E8F">
            <w:pPr>
              <w:pStyle w:val="a3"/>
              <w:spacing w:before="1"/>
              <w:jc w:val="both"/>
            </w:pPr>
            <w:r>
              <w:lastRenderedPageBreak/>
              <w:t>8-10</w:t>
            </w:r>
          </w:p>
        </w:tc>
      </w:tr>
      <w:tr w:rsidR="00C61E78" w14:paraId="1A77EB9C" w14:textId="77777777" w:rsidTr="00C61E78">
        <w:tc>
          <w:tcPr>
            <w:tcW w:w="553" w:type="dxa"/>
            <w:vMerge w:val="restart"/>
          </w:tcPr>
          <w:p w14:paraId="2D78F4F0" w14:textId="77777777" w:rsidR="00C61E78" w:rsidRDefault="00C61E78" w:rsidP="00142A8D">
            <w:pPr>
              <w:pStyle w:val="a3"/>
              <w:spacing w:before="1"/>
              <w:jc w:val="both"/>
            </w:pPr>
            <w:r>
              <w:t>4</w:t>
            </w:r>
          </w:p>
        </w:tc>
        <w:tc>
          <w:tcPr>
            <w:tcW w:w="2182" w:type="dxa"/>
            <w:vMerge w:val="restart"/>
          </w:tcPr>
          <w:p w14:paraId="14595A81" w14:textId="62EABF51" w:rsidR="00C61E78" w:rsidRPr="00C61E78" w:rsidRDefault="00C61E78" w:rsidP="00142A8D">
            <w:pPr>
              <w:pStyle w:val="a3"/>
              <w:spacing w:before="1"/>
              <w:jc w:val="both"/>
            </w:pPr>
            <w:r w:rsidRPr="00C61E78">
              <w:t xml:space="preserve">Творческий подход к решению профессиональных задач </w:t>
            </w:r>
          </w:p>
        </w:tc>
        <w:tc>
          <w:tcPr>
            <w:tcW w:w="6250" w:type="dxa"/>
          </w:tcPr>
          <w:p w14:paraId="42F1CCFF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Сотрудничества</w:t>
            </w:r>
            <w:r w:rsidRPr="00035A3E">
              <w:rPr>
                <w:spacing w:val="1"/>
              </w:rPr>
              <w:t xml:space="preserve"> </w:t>
            </w:r>
            <w:r w:rsidRPr="00035A3E">
              <w:t>между</w:t>
            </w:r>
            <w:r w:rsidRPr="00035A3E">
              <w:rPr>
                <w:spacing w:val="1"/>
              </w:rPr>
              <w:t xml:space="preserve"> </w:t>
            </w:r>
            <w:r w:rsidRPr="00035A3E">
              <w:t>обучающимися</w:t>
            </w:r>
            <w:r w:rsidRPr="00035A3E">
              <w:rPr>
                <w:spacing w:val="1"/>
              </w:rPr>
              <w:t xml:space="preserve"> </w:t>
            </w:r>
            <w:r w:rsidRPr="00035A3E">
              <w:t>не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происходит.</w:t>
            </w:r>
            <w:r w:rsidRPr="00035A3E">
              <w:rPr>
                <w:spacing w:val="1"/>
              </w:rPr>
              <w:t xml:space="preserve"> </w:t>
            </w:r>
            <w:r w:rsidRPr="00035A3E">
              <w:t>Отчетный</w:t>
            </w:r>
            <w:r w:rsidRPr="00035A3E">
              <w:rPr>
                <w:spacing w:val="-3"/>
              </w:rPr>
              <w:t xml:space="preserve"> </w:t>
            </w:r>
            <w:r w:rsidRPr="00035A3E">
              <w:t>характер</w:t>
            </w:r>
            <w:r w:rsidRPr="00035A3E">
              <w:rPr>
                <w:spacing w:val="1"/>
              </w:rPr>
              <w:t xml:space="preserve"> </w:t>
            </w:r>
            <w:r w:rsidRPr="00035A3E">
              <w:t>ответов</w:t>
            </w:r>
          </w:p>
        </w:tc>
        <w:tc>
          <w:tcPr>
            <w:tcW w:w="681" w:type="dxa"/>
          </w:tcPr>
          <w:p w14:paraId="51522D13" w14:textId="77777777" w:rsidR="00C61E78" w:rsidRDefault="00C61E78" w:rsidP="00142A8D">
            <w:pPr>
              <w:pStyle w:val="a3"/>
              <w:spacing w:before="1"/>
              <w:jc w:val="both"/>
            </w:pPr>
            <w:r>
              <w:t>1-4</w:t>
            </w:r>
          </w:p>
          <w:p w14:paraId="589814F5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12E67A98" w14:textId="77777777" w:rsidTr="00C61E78">
        <w:tc>
          <w:tcPr>
            <w:tcW w:w="553" w:type="dxa"/>
            <w:vMerge/>
          </w:tcPr>
          <w:p w14:paraId="05966F41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7736D133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0D048166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Проблемы</w:t>
            </w:r>
            <w:r w:rsidRPr="00035A3E">
              <w:rPr>
                <w:spacing w:val="1"/>
              </w:rPr>
              <w:t xml:space="preserve"> </w:t>
            </w:r>
            <w:r w:rsidRPr="00035A3E">
              <w:t>рассматриваются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поверхностно.</w:t>
            </w:r>
            <w:r w:rsidRPr="00035A3E">
              <w:rPr>
                <w:spacing w:val="1"/>
              </w:rPr>
              <w:t xml:space="preserve"> </w:t>
            </w:r>
            <w:r w:rsidRPr="00035A3E">
              <w:t>Учитель</w:t>
            </w:r>
            <w:r w:rsidRPr="00035A3E">
              <w:rPr>
                <w:spacing w:val="1"/>
              </w:rPr>
              <w:t xml:space="preserve"> </w:t>
            </w:r>
            <w:r w:rsidRPr="00035A3E">
              <w:t>транслирует</w:t>
            </w:r>
            <w:r w:rsidRPr="00035A3E">
              <w:rPr>
                <w:spacing w:val="1"/>
              </w:rPr>
              <w:t xml:space="preserve"> </w:t>
            </w:r>
            <w:r w:rsidRPr="00035A3E">
              <w:t>имеющиеся</w:t>
            </w:r>
            <w:r w:rsidRPr="00035A3E">
              <w:rPr>
                <w:spacing w:val="1"/>
              </w:rPr>
              <w:t xml:space="preserve"> </w:t>
            </w:r>
            <w:r w:rsidRPr="00035A3E">
              <w:t>педагогические</w:t>
            </w:r>
            <w:r w:rsidRPr="00035A3E">
              <w:rPr>
                <w:spacing w:val="1"/>
              </w:rPr>
              <w:t xml:space="preserve"> </w:t>
            </w:r>
            <w:r w:rsidRPr="00035A3E">
              <w:t>решения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без</w:t>
            </w:r>
            <w:r w:rsidRPr="00035A3E">
              <w:rPr>
                <w:spacing w:val="1"/>
              </w:rPr>
              <w:t xml:space="preserve"> </w:t>
            </w:r>
            <w:r w:rsidRPr="00035A3E">
              <w:t>творческого</w:t>
            </w:r>
            <w:r w:rsidRPr="00035A3E">
              <w:rPr>
                <w:spacing w:val="-7"/>
              </w:rPr>
              <w:t xml:space="preserve"> </w:t>
            </w:r>
            <w:r w:rsidRPr="00035A3E">
              <w:t>переосмысления</w:t>
            </w:r>
            <w:r w:rsidRPr="00035A3E">
              <w:rPr>
                <w:spacing w:val="-7"/>
              </w:rPr>
              <w:t xml:space="preserve"> </w:t>
            </w:r>
            <w:r w:rsidRPr="00035A3E">
              <w:t>и</w:t>
            </w:r>
            <w:r w:rsidRPr="00035A3E">
              <w:rPr>
                <w:spacing w:val="-5"/>
              </w:rPr>
              <w:t xml:space="preserve"> </w:t>
            </w:r>
            <w:r w:rsidRPr="00035A3E">
              <w:t>собственных</w:t>
            </w:r>
            <w:r w:rsidRPr="00035A3E">
              <w:rPr>
                <w:spacing w:val="-4"/>
              </w:rPr>
              <w:t xml:space="preserve"> </w:t>
            </w:r>
            <w:r w:rsidRPr="00035A3E">
              <w:t>авторских</w:t>
            </w:r>
            <w:r w:rsidRPr="00035A3E">
              <w:rPr>
                <w:spacing w:val="-8"/>
              </w:rPr>
              <w:t xml:space="preserve"> </w:t>
            </w:r>
            <w:r w:rsidRPr="00035A3E">
              <w:t>идей</w:t>
            </w:r>
          </w:p>
        </w:tc>
        <w:tc>
          <w:tcPr>
            <w:tcW w:w="681" w:type="dxa"/>
          </w:tcPr>
          <w:p w14:paraId="00E4E0E1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5-7</w:t>
            </w:r>
          </w:p>
          <w:p w14:paraId="6793BB67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0F686A4F" w14:textId="77777777" w:rsidTr="00C61E78">
        <w:tc>
          <w:tcPr>
            <w:tcW w:w="553" w:type="dxa"/>
            <w:vMerge/>
          </w:tcPr>
          <w:p w14:paraId="2EF9DD1B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42A41E04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2D2044B0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Обучение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ориентируется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решение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проблемных</w:t>
            </w:r>
            <w:r w:rsidRPr="00035A3E">
              <w:rPr>
                <w:spacing w:val="-57"/>
              </w:rPr>
              <w:t xml:space="preserve"> </w:t>
            </w:r>
            <w:r w:rsidRPr="00035A3E">
              <w:t>ситуаций.</w:t>
            </w:r>
            <w:r w:rsidRPr="00035A3E">
              <w:rPr>
                <w:spacing w:val="1"/>
              </w:rPr>
              <w:t xml:space="preserve"> </w:t>
            </w:r>
            <w:r w:rsidRPr="00035A3E">
              <w:t>Демонстрируются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собственные</w:t>
            </w:r>
            <w:r w:rsidRPr="00035A3E">
              <w:rPr>
                <w:spacing w:val="1"/>
              </w:rPr>
              <w:t xml:space="preserve"> </w:t>
            </w:r>
            <w:r w:rsidRPr="00035A3E">
              <w:t>находки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нестандартные</w:t>
            </w:r>
            <w:r w:rsidRPr="00035A3E">
              <w:rPr>
                <w:spacing w:val="-2"/>
              </w:rPr>
              <w:t xml:space="preserve"> </w:t>
            </w:r>
            <w:r w:rsidRPr="00035A3E">
              <w:t>решения</w:t>
            </w:r>
          </w:p>
        </w:tc>
        <w:tc>
          <w:tcPr>
            <w:tcW w:w="681" w:type="dxa"/>
          </w:tcPr>
          <w:p w14:paraId="49F7E77B" w14:textId="77777777" w:rsidR="00C61E78" w:rsidRDefault="00C61E78" w:rsidP="00142A8D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19097EE9" w14:textId="77777777" w:rsidTr="00C61E78">
        <w:tc>
          <w:tcPr>
            <w:tcW w:w="553" w:type="dxa"/>
            <w:vMerge w:val="restart"/>
          </w:tcPr>
          <w:p w14:paraId="33C30775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</w:t>
            </w:r>
          </w:p>
        </w:tc>
        <w:tc>
          <w:tcPr>
            <w:tcW w:w="2182" w:type="dxa"/>
            <w:vMerge w:val="restart"/>
          </w:tcPr>
          <w:p w14:paraId="5C01D42A" w14:textId="62BA6296" w:rsidR="00C61E78" w:rsidRPr="00C61E78" w:rsidRDefault="00C61E78" w:rsidP="00142A8D">
            <w:pPr>
              <w:pStyle w:val="a3"/>
              <w:spacing w:before="1"/>
              <w:jc w:val="both"/>
            </w:pPr>
            <w:r w:rsidRPr="00C61E78">
              <w:t xml:space="preserve">Коммуникативная культура </w:t>
            </w:r>
          </w:p>
        </w:tc>
        <w:tc>
          <w:tcPr>
            <w:tcW w:w="6250" w:type="dxa"/>
          </w:tcPr>
          <w:p w14:paraId="4D354618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Барьеры коммуникации. Присутствуют речевые ошибки.</w:t>
            </w:r>
            <w:r w:rsidRPr="00035A3E">
              <w:rPr>
                <w:spacing w:val="1"/>
              </w:rPr>
              <w:t xml:space="preserve"> </w:t>
            </w:r>
            <w:r w:rsidRPr="00035A3E">
              <w:t>Обратной связи</w:t>
            </w:r>
            <w:r w:rsidRPr="00035A3E">
              <w:rPr>
                <w:spacing w:val="-3"/>
              </w:rPr>
              <w:t xml:space="preserve"> </w:t>
            </w:r>
            <w:r w:rsidRPr="00035A3E">
              <w:t>не уделяется</w:t>
            </w:r>
            <w:r w:rsidRPr="00035A3E">
              <w:rPr>
                <w:spacing w:val="-1"/>
              </w:rPr>
              <w:t xml:space="preserve"> </w:t>
            </w:r>
            <w:r w:rsidRPr="00035A3E">
              <w:t>внимания</w:t>
            </w:r>
          </w:p>
        </w:tc>
        <w:tc>
          <w:tcPr>
            <w:tcW w:w="681" w:type="dxa"/>
          </w:tcPr>
          <w:p w14:paraId="0FCEE3B5" w14:textId="77777777" w:rsidR="00C61E78" w:rsidRDefault="00C61E78" w:rsidP="00142A8D">
            <w:pPr>
              <w:pStyle w:val="a3"/>
              <w:spacing w:before="1"/>
              <w:jc w:val="both"/>
            </w:pPr>
            <w:r>
              <w:t>1-4</w:t>
            </w:r>
          </w:p>
          <w:p w14:paraId="0F025A31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33FC9C9E" w14:textId="77777777" w:rsidTr="00C61E78">
        <w:tc>
          <w:tcPr>
            <w:tcW w:w="553" w:type="dxa"/>
            <w:vMerge/>
          </w:tcPr>
          <w:p w14:paraId="1C5681F2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3DC3D776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1D2DACB3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Попытки</w:t>
            </w:r>
            <w:r w:rsidRPr="00035A3E">
              <w:rPr>
                <w:spacing w:val="1"/>
              </w:rPr>
              <w:t xml:space="preserve"> </w:t>
            </w:r>
            <w:r w:rsidRPr="00035A3E">
              <w:t>преодолеть</w:t>
            </w:r>
            <w:r w:rsidRPr="00035A3E">
              <w:rPr>
                <w:spacing w:val="1"/>
              </w:rPr>
              <w:t xml:space="preserve"> </w:t>
            </w:r>
            <w:r w:rsidRPr="00035A3E">
              <w:t>барьеры</w:t>
            </w:r>
            <w:r w:rsidRPr="00035A3E">
              <w:rPr>
                <w:spacing w:val="1"/>
              </w:rPr>
              <w:t xml:space="preserve"> </w:t>
            </w:r>
            <w:r w:rsidRPr="00035A3E">
              <w:t>коммуникации.</w:t>
            </w:r>
            <w:r w:rsidRPr="00035A3E">
              <w:rPr>
                <w:spacing w:val="1"/>
              </w:rPr>
              <w:t xml:space="preserve"> </w:t>
            </w:r>
            <w:r w:rsidRPr="00035A3E">
              <w:t>Взаимодействие</w:t>
            </w:r>
            <w:r w:rsidRPr="00035A3E">
              <w:rPr>
                <w:spacing w:val="-5"/>
              </w:rPr>
              <w:t xml:space="preserve"> </w:t>
            </w:r>
            <w:r w:rsidRPr="00035A3E">
              <w:t>обучающихся</w:t>
            </w:r>
            <w:r w:rsidRPr="00035A3E">
              <w:rPr>
                <w:spacing w:val="-4"/>
              </w:rPr>
              <w:t xml:space="preserve"> </w:t>
            </w:r>
            <w:r w:rsidRPr="00035A3E">
              <w:t>формально</w:t>
            </w:r>
            <w:r w:rsidRPr="00035A3E">
              <w:rPr>
                <w:spacing w:val="-5"/>
              </w:rPr>
              <w:t xml:space="preserve"> </w:t>
            </w:r>
            <w:r w:rsidRPr="00035A3E">
              <w:t>и</w:t>
            </w:r>
            <w:r w:rsidRPr="00035A3E">
              <w:rPr>
                <w:spacing w:val="-3"/>
              </w:rPr>
              <w:t xml:space="preserve"> </w:t>
            </w:r>
            <w:r w:rsidRPr="00035A3E">
              <w:t>однообразно</w:t>
            </w:r>
          </w:p>
        </w:tc>
        <w:tc>
          <w:tcPr>
            <w:tcW w:w="681" w:type="dxa"/>
          </w:tcPr>
          <w:p w14:paraId="7C4718E7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5-7</w:t>
            </w:r>
          </w:p>
          <w:p w14:paraId="4E9359DE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6EF24523" w14:textId="77777777" w:rsidTr="00C61E78">
        <w:tc>
          <w:tcPr>
            <w:tcW w:w="553" w:type="dxa"/>
            <w:vMerge/>
          </w:tcPr>
          <w:p w14:paraId="7D11363B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185A77A9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61AD5C8B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Знания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осваиваются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в</w:t>
            </w:r>
            <w:r w:rsidRPr="00035A3E">
              <w:rPr>
                <w:spacing w:val="1"/>
              </w:rPr>
              <w:t xml:space="preserve"> </w:t>
            </w:r>
            <w:r w:rsidRPr="00035A3E">
              <w:t>практической</w:t>
            </w:r>
            <w:r w:rsidRPr="00035A3E">
              <w:rPr>
                <w:spacing w:val="1"/>
              </w:rPr>
              <w:t xml:space="preserve"> </w:t>
            </w:r>
            <w:r w:rsidRPr="00035A3E">
              <w:t>деятельности.</w:t>
            </w:r>
            <w:r w:rsidRPr="00035A3E">
              <w:rPr>
                <w:spacing w:val="1"/>
              </w:rPr>
              <w:t xml:space="preserve"> </w:t>
            </w:r>
            <w:r w:rsidRPr="00035A3E">
              <w:t>Обращается внимание на умение слушать и слышать друг</w:t>
            </w:r>
            <w:r w:rsidRPr="00035A3E">
              <w:rPr>
                <w:spacing w:val="1"/>
              </w:rPr>
              <w:t xml:space="preserve"> </w:t>
            </w:r>
            <w:r w:rsidRPr="00035A3E">
              <w:t>друга.</w:t>
            </w:r>
            <w:r w:rsidRPr="00035A3E">
              <w:rPr>
                <w:spacing w:val="-3"/>
              </w:rPr>
              <w:t xml:space="preserve"> </w:t>
            </w:r>
            <w:r w:rsidRPr="00035A3E">
              <w:t>Педагог</w:t>
            </w:r>
            <w:r w:rsidRPr="00035A3E">
              <w:rPr>
                <w:spacing w:val="-2"/>
              </w:rPr>
              <w:t xml:space="preserve"> </w:t>
            </w:r>
            <w:r w:rsidRPr="00035A3E">
              <w:t>показывает</w:t>
            </w:r>
            <w:r w:rsidRPr="00035A3E">
              <w:rPr>
                <w:spacing w:val="-1"/>
              </w:rPr>
              <w:t xml:space="preserve"> </w:t>
            </w:r>
            <w:r w:rsidRPr="00035A3E">
              <w:t>языковую</w:t>
            </w:r>
            <w:r w:rsidRPr="00035A3E">
              <w:rPr>
                <w:spacing w:val="-3"/>
              </w:rPr>
              <w:t xml:space="preserve"> </w:t>
            </w:r>
            <w:r w:rsidRPr="00035A3E">
              <w:t>грамотность</w:t>
            </w:r>
          </w:p>
        </w:tc>
        <w:tc>
          <w:tcPr>
            <w:tcW w:w="681" w:type="dxa"/>
          </w:tcPr>
          <w:p w14:paraId="52C42BA5" w14:textId="77777777" w:rsidR="00C61E78" w:rsidRDefault="00C61E78" w:rsidP="00142A8D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33700565" w14:textId="77777777" w:rsidTr="00C61E78">
        <w:tc>
          <w:tcPr>
            <w:tcW w:w="553" w:type="dxa"/>
            <w:vMerge w:val="restart"/>
          </w:tcPr>
          <w:p w14:paraId="5F534E1E" w14:textId="77777777" w:rsidR="00C61E78" w:rsidRDefault="00C61E78" w:rsidP="00142A8D">
            <w:pPr>
              <w:pStyle w:val="a3"/>
              <w:spacing w:before="1"/>
              <w:jc w:val="both"/>
            </w:pPr>
            <w:r>
              <w:t>6</w:t>
            </w:r>
          </w:p>
        </w:tc>
        <w:tc>
          <w:tcPr>
            <w:tcW w:w="2182" w:type="dxa"/>
            <w:vMerge w:val="restart"/>
          </w:tcPr>
          <w:p w14:paraId="19E8BF39" w14:textId="2364FE5E" w:rsidR="00C61E78" w:rsidRPr="00C61E78" w:rsidRDefault="00C61E78" w:rsidP="00142A8D">
            <w:pPr>
              <w:pStyle w:val="a3"/>
              <w:spacing w:before="1"/>
              <w:jc w:val="both"/>
            </w:pPr>
            <w:r w:rsidRPr="00C61E78">
              <w:t>Рефлексивная</w:t>
            </w:r>
            <w:r w:rsidRPr="00C61E78">
              <w:rPr>
                <w:spacing w:val="-4"/>
              </w:rPr>
              <w:t xml:space="preserve"> </w:t>
            </w:r>
            <w:r w:rsidRPr="00C61E78">
              <w:t xml:space="preserve">культура </w:t>
            </w:r>
          </w:p>
        </w:tc>
        <w:tc>
          <w:tcPr>
            <w:tcW w:w="6250" w:type="dxa"/>
          </w:tcPr>
          <w:p w14:paraId="10FCBDE2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Рефлексия</w:t>
            </w:r>
            <w:r w:rsidRPr="00035A3E">
              <w:rPr>
                <w:spacing w:val="1"/>
              </w:rPr>
              <w:t xml:space="preserve"> </w:t>
            </w:r>
            <w:r w:rsidRPr="00035A3E">
              <w:t>отсутствует.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продуктивность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результативность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внимание</w:t>
            </w:r>
            <w:r w:rsidRPr="00035A3E">
              <w:rPr>
                <w:spacing w:val="-1"/>
              </w:rPr>
              <w:t xml:space="preserve"> </w:t>
            </w:r>
            <w:r w:rsidRPr="00035A3E">
              <w:t>не</w:t>
            </w:r>
            <w:r w:rsidRPr="00035A3E">
              <w:rPr>
                <w:spacing w:val="-2"/>
              </w:rPr>
              <w:t xml:space="preserve"> </w:t>
            </w:r>
            <w:r w:rsidRPr="00035A3E">
              <w:t>обращается</w:t>
            </w:r>
          </w:p>
        </w:tc>
        <w:tc>
          <w:tcPr>
            <w:tcW w:w="681" w:type="dxa"/>
          </w:tcPr>
          <w:p w14:paraId="4B0D4837" w14:textId="77777777" w:rsidR="00C61E78" w:rsidRDefault="00C61E78" w:rsidP="00142A8D">
            <w:pPr>
              <w:pStyle w:val="a3"/>
              <w:spacing w:before="1"/>
              <w:jc w:val="both"/>
            </w:pPr>
            <w:r>
              <w:t>1-4</w:t>
            </w:r>
          </w:p>
          <w:p w14:paraId="579839E6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295E249A" w14:textId="77777777" w:rsidTr="00C61E78">
        <w:tc>
          <w:tcPr>
            <w:tcW w:w="553" w:type="dxa"/>
            <w:vMerge/>
          </w:tcPr>
          <w:p w14:paraId="6B8BCAAE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6CEB70FD" w14:textId="77777777" w:rsidR="00C61E78" w:rsidRPr="00035A3E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1F5A9CD0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Отсутствие</w:t>
            </w:r>
            <w:r w:rsidRPr="00035A3E">
              <w:rPr>
                <w:spacing w:val="1"/>
              </w:rPr>
              <w:t xml:space="preserve"> </w:t>
            </w:r>
            <w:r w:rsidRPr="00035A3E">
              <w:t>конкретности</w:t>
            </w:r>
            <w:r w:rsidRPr="00035A3E">
              <w:rPr>
                <w:spacing w:val="1"/>
              </w:rPr>
              <w:t xml:space="preserve"> </w:t>
            </w:r>
            <w:r w:rsidRPr="00035A3E">
              <w:t>в</w:t>
            </w:r>
            <w:r w:rsidRPr="00035A3E">
              <w:rPr>
                <w:spacing w:val="1"/>
              </w:rPr>
              <w:t xml:space="preserve"> </w:t>
            </w:r>
            <w:r w:rsidRPr="00035A3E">
              <w:t>оценивании.</w:t>
            </w:r>
            <w:r w:rsidRPr="00035A3E">
              <w:rPr>
                <w:spacing w:val="1"/>
              </w:rPr>
              <w:t xml:space="preserve"> </w:t>
            </w:r>
            <w:r w:rsidRPr="00035A3E">
              <w:t>Ответы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вопросы</w:t>
            </w:r>
            <w:r w:rsidRPr="00035A3E">
              <w:rPr>
                <w:spacing w:val="-3"/>
              </w:rPr>
              <w:t xml:space="preserve"> </w:t>
            </w:r>
            <w:r w:rsidRPr="00035A3E">
              <w:t>не</w:t>
            </w:r>
            <w:r w:rsidRPr="00035A3E">
              <w:rPr>
                <w:spacing w:val="-4"/>
              </w:rPr>
              <w:t xml:space="preserve"> </w:t>
            </w:r>
            <w:r w:rsidRPr="00035A3E">
              <w:t>показывают</w:t>
            </w:r>
            <w:r w:rsidRPr="00035A3E">
              <w:rPr>
                <w:spacing w:val="-3"/>
              </w:rPr>
              <w:t xml:space="preserve"> </w:t>
            </w:r>
            <w:r w:rsidRPr="00035A3E">
              <w:t>глубокого</w:t>
            </w:r>
            <w:r w:rsidRPr="00035A3E">
              <w:rPr>
                <w:spacing w:val="-3"/>
              </w:rPr>
              <w:t xml:space="preserve"> </w:t>
            </w:r>
            <w:r w:rsidRPr="00035A3E">
              <w:t>понимания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темы</w:t>
            </w:r>
          </w:p>
        </w:tc>
        <w:tc>
          <w:tcPr>
            <w:tcW w:w="681" w:type="dxa"/>
          </w:tcPr>
          <w:p w14:paraId="723E97A0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5-7</w:t>
            </w:r>
          </w:p>
          <w:p w14:paraId="664BBA93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2563F88F" w14:textId="77777777" w:rsidTr="00C61E78">
        <w:tc>
          <w:tcPr>
            <w:tcW w:w="553" w:type="dxa"/>
            <w:vMerge/>
          </w:tcPr>
          <w:p w14:paraId="1BAF01A4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23DEA4F4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2F6AFD35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Рефлексия</w:t>
            </w:r>
            <w:r w:rsidRPr="00035A3E">
              <w:rPr>
                <w:spacing w:val="1"/>
              </w:rPr>
              <w:t xml:space="preserve"> </w:t>
            </w:r>
            <w:r w:rsidRPr="00035A3E">
              <w:t>позволяет</w:t>
            </w:r>
            <w:r w:rsidRPr="00035A3E">
              <w:rPr>
                <w:spacing w:val="1"/>
              </w:rPr>
              <w:t xml:space="preserve"> </w:t>
            </w:r>
            <w:r w:rsidRPr="00035A3E">
              <w:t>сфокусировать</w:t>
            </w:r>
            <w:r w:rsidRPr="00035A3E">
              <w:rPr>
                <w:spacing w:val="1"/>
              </w:rPr>
              <w:t xml:space="preserve"> </w:t>
            </w:r>
            <w:r w:rsidRPr="00035A3E">
              <w:t>внимание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-57"/>
              </w:rPr>
              <w:t xml:space="preserve"> </w:t>
            </w:r>
            <w:r w:rsidRPr="00035A3E">
              <w:t>результатах</w:t>
            </w:r>
            <w:r w:rsidRPr="00035A3E">
              <w:rPr>
                <w:spacing w:val="1"/>
              </w:rPr>
              <w:t xml:space="preserve"> </w:t>
            </w:r>
            <w:r w:rsidRPr="00035A3E">
              <w:t>урока.</w:t>
            </w:r>
            <w:r w:rsidRPr="00035A3E">
              <w:rPr>
                <w:spacing w:val="1"/>
              </w:rPr>
              <w:t xml:space="preserve"> </w:t>
            </w:r>
            <w:r w:rsidRPr="00035A3E">
              <w:t>Оценивание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опирается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критерии.</w:t>
            </w:r>
            <w:r w:rsidRPr="00035A3E">
              <w:rPr>
                <w:spacing w:val="-57"/>
              </w:rPr>
              <w:t xml:space="preserve"> </w:t>
            </w:r>
            <w:r w:rsidRPr="00035A3E">
              <w:t>Ответы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вопросы</w:t>
            </w:r>
            <w:r w:rsidRPr="00035A3E">
              <w:rPr>
                <w:spacing w:val="1"/>
              </w:rPr>
              <w:t xml:space="preserve"> </w:t>
            </w:r>
            <w:r w:rsidRPr="00035A3E">
              <w:t>точны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показывают</w:t>
            </w:r>
            <w:r w:rsidRPr="00035A3E">
              <w:rPr>
                <w:spacing w:val="1"/>
              </w:rPr>
              <w:t xml:space="preserve"> </w:t>
            </w:r>
            <w:r w:rsidRPr="00035A3E">
              <w:t>глубокое</w:t>
            </w:r>
            <w:r w:rsidRPr="00035A3E">
              <w:rPr>
                <w:spacing w:val="1"/>
              </w:rPr>
              <w:t xml:space="preserve"> </w:t>
            </w:r>
            <w:r w:rsidRPr="00035A3E">
              <w:t>понимание</w:t>
            </w:r>
          </w:p>
        </w:tc>
        <w:tc>
          <w:tcPr>
            <w:tcW w:w="681" w:type="dxa"/>
          </w:tcPr>
          <w:p w14:paraId="3680A88E" w14:textId="77777777" w:rsidR="00C61E78" w:rsidRDefault="00C61E78" w:rsidP="00142A8D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55ED04FB" w14:textId="77777777" w:rsidTr="00C61E78">
        <w:tc>
          <w:tcPr>
            <w:tcW w:w="8985" w:type="dxa"/>
            <w:gridSpan w:val="3"/>
          </w:tcPr>
          <w:p w14:paraId="074340D9" w14:textId="3D0E57A1" w:rsidR="00C61E78" w:rsidRPr="004A0996" w:rsidRDefault="00C61E78" w:rsidP="00C61E78">
            <w:pPr>
              <w:pStyle w:val="a3"/>
              <w:spacing w:before="1"/>
              <w:jc w:val="right"/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681" w:type="dxa"/>
          </w:tcPr>
          <w:p w14:paraId="3A1B7AF8" w14:textId="77777777" w:rsidR="00C61E78" w:rsidRPr="00C61E78" w:rsidRDefault="00C61E78" w:rsidP="00893D01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C61E78">
              <w:rPr>
                <w:b/>
                <w:bCs/>
              </w:rPr>
              <w:t>60</w:t>
            </w:r>
          </w:p>
        </w:tc>
      </w:tr>
    </w:tbl>
    <w:p w14:paraId="00E4FC69" w14:textId="3D78659C" w:rsidR="004A0996" w:rsidRDefault="004A0996" w:rsidP="00C61E78">
      <w:pPr>
        <w:pStyle w:val="a3"/>
        <w:spacing w:before="1"/>
        <w:jc w:val="both"/>
      </w:pPr>
    </w:p>
    <w:p w14:paraId="4EDEF507" w14:textId="77777777" w:rsidR="004A0996" w:rsidRDefault="004A0996">
      <w:pPr>
        <w:spacing w:after="160" w:line="259" w:lineRule="auto"/>
        <w:rPr>
          <w:lang w:eastAsia="en-US"/>
        </w:rPr>
      </w:pPr>
      <w:r>
        <w:br w:type="page"/>
      </w:r>
    </w:p>
    <w:p w14:paraId="5A6AE1D6" w14:textId="66CE1120" w:rsidR="004A0996" w:rsidRPr="006F2C7C" w:rsidRDefault="004A0996" w:rsidP="004A0996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lastRenderedPageBreak/>
        <w:t>КРИТЕРИИ ОЧНОГО ЭТАПА «</w:t>
      </w:r>
      <w:r w:rsidR="00C25589">
        <w:rPr>
          <w:sz w:val="26"/>
          <w:szCs w:val="26"/>
        </w:rPr>
        <w:t xml:space="preserve">ПЕРВЫЙ </w:t>
      </w:r>
      <w:r>
        <w:rPr>
          <w:sz w:val="26"/>
          <w:szCs w:val="26"/>
        </w:rPr>
        <w:t>УЧИТЕЛЬ</w:t>
      </w:r>
      <w:r w:rsidRPr="006F2C7C">
        <w:rPr>
          <w:sz w:val="26"/>
          <w:szCs w:val="26"/>
        </w:rPr>
        <w:t>»</w:t>
      </w:r>
    </w:p>
    <w:p w14:paraId="5166B5D8" w14:textId="2C24D12A" w:rsidR="004A0996" w:rsidRPr="006F2C7C" w:rsidRDefault="004A0996" w:rsidP="004A0996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>
        <w:rPr>
          <w:sz w:val="26"/>
          <w:szCs w:val="26"/>
        </w:rPr>
        <w:t>МАСТЕР КЛАСС</w:t>
      </w:r>
      <w:r w:rsidRPr="006F2C7C">
        <w:rPr>
          <w:b/>
          <w:sz w:val="26"/>
          <w:szCs w:val="26"/>
        </w:rPr>
        <w:t>»</w:t>
      </w:r>
    </w:p>
    <w:p w14:paraId="6A64F0D7" w14:textId="344CAAAF" w:rsidR="00353AA1" w:rsidRDefault="00353AA1" w:rsidP="00C61E78">
      <w:pPr>
        <w:pStyle w:val="a3"/>
        <w:spacing w:before="1"/>
        <w:jc w:val="both"/>
      </w:pPr>
    </w:p>
    <w:p w14:paraId="748C3E3E" w14:textId="532C271A" w:rsidR="00C25589" w:rsidRDefault="00C25589" w:rsidP="00C25589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Цель конкурсного испытания: демонстрация участником Конкурса профессионального мастерства в области презентации и трансляции своего педагогического опыта в ситуации профессионального взаимодействия.</w:t>
      </w:r>
    </w:p>
    <w:p w14:paraId="5FE4FA9E" w14:textId="77777777" w:rsidR="00C25589" w:rsidRPr="00773351" w:rsidRDefault="00C25589" w:rsidP="00C25589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433CB71A" w14:textId="6E6F67FF" w:rsidR="00C25589" w:rsidRDefault="00C25589" w:rsidP="00C25589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Формат конкурсного испытания: учебно-методическое занятие с коллегами, демонстрирующее умение участника передавать коллегам свой профессиональный опыт, эффективность которого доказана практикой.</w:t>
      </w:r>
    </w:p>
    <w:p w14:paraId="42F5915B" w14:textId="77777777" w:rsidR="00C25589" w:rsidRPr="00773351" w:rsidRDefault="00C25589" w:rsidP="00C25589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0FE3C6" w14:textId="77777777" w:rsidR="00C25589" w:rsidRPr="00773351" w:rsidRDefault="00C25589" w:rsidP="00C25589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Регламент конкурсного испытания: проведение мастер-класса – до 20 минут; ответы на вопросы членов жюри – до 10 минут.</w:t>
      </w:r>
    </w:p>
    <w:p w14:paraId="3A8B2B76" w14:textId="77777777" w:rsidR="004A0996" w:rsidRPr="00773351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12FB98" w14:textId="77777777" w:rsidR="004A0996" w:rsidRDefault="004A0996" w:rsidP="004A0996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464AF2AD" w14:textId="77777777" w:rsidR="004A0996" w:rsidRDefault="004A0996" w:rsidP="004A0996">
      <w:pPr>
        <w:ind w:firstLine="708"/>
        <w:jc w:val="both"/>
        <w:rPr>
          <w:iCs/>
          <w:sz w:val="26"/>
          <w:szCs w:val="26"/>
          <w:lang w:bidi="ru-RU"/>
        </w:rPr>
      </w:pPr>
    </w:p>
    <w:p w14:paraId="444CA573" w14:textId="74721652" w:rsidR="004A0996" w:rsidRDefault="004A0996" w:rsidP="004A0996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57CF3FE6" w14:textId="77777777" w:rsidR="0020733E" w:rsidRDefault="0020733E" w:rsidP="004A0996">
      <w:pPr>
        <w:pStyle w:val="Default"/>
        <w:ind w:firstLine="708"/>
        <w:jc w:val="both"/>
        <w:rPr>
          <w:sz w:val="26"/>
          <w:szCs w:val="26"/>
        </w:rPr>
      </w:pPr>
    </w:p>
    <w:tbl>
      <w:tblPr>
        <w:tblStyle w:val="a5"/>
        <w:tblW w:w="9498" w:type="dxa"/>
        <w:tblInd w:w="-147" w:type="dxa"/>
        <w:tblLook w:val="04A0" w:firstRow="1" w:lastRow="0" w:firstColumn="1" w:lastColumn="0" w:noHBand="0" w:noVBand="1"/>
      </w:tblPr>
      <w:tblGrid>
        <w:gridCol w:w="706"/>
        <w:gridCol w:w="2083"/>
        <w:gridCol w:w="5757"/>
        <w:gridCol w:w="952"/>
      </w:tblGrid>
      <w:tr w:rsidR="00412AB3" w:rsidRPr="00932191" w14:paraId="69D9047D" w14:textId="77777777" w:rsidTr="00412AB3">
        <w:trPr>
          <w:trHeight w:val="324"/>
        </w:trPr>
        <w:tc>
          <w:tcPr>
            <w:tcW w:w="723" w:type="dxa"/>
          </w:tcPr>
          <w:p w14:paraId="3BE390BF" w14:textId="1E28D6A0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rPr>
                <w:b/>
                <w:bCs/>
              </w:rPr>
              <w:t>№</w:t>
            </w:r>
          </w:p>
        </w:tc>
        <w:tc>
          <w:tcPr>
            <w:tcW w:w="1829" w:type="dxa"/>
          </w:tcPr>
          <w:p w14:paraId="2434B73F" w14:textId="1FBE689B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rPr>
                <w:b/>
                <w:bCs/>
              </w:rPr>
              <w:t>Критерий</w:t>
            </w:r>
          </w:p>
        </w:tc>
        <w:tc>
          <w:tcPr>
            <w:tcW w:w="5994" w:type="dxa"/>
          </w:tcPr>
          <w:p w14:paraId="1566A6C9" w14:textId="66BFC9CA" w:rsidR="00412AB3" w:rsidRPr="00932191" w:rsidRDefault="00412AB3" w:rsidP="00412AB3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932191">
              <w:rPr>
                <w:b/>
                <w:bCs/>
                <w:sz w:val="24"/>
                <w:szCs w:val="24"/>
              </w:rPr>
              <w:t>Основания</w:t>
            </w:r>
          </w:p>
        </w:tc>
        <w:tc>
          <w:tcPr>
            <w:tcW w:w="952" w:type="dxa"/>
          </w:tcPr>
          <w:p w14:paraId="43AD4912" w14:textId="66AD2F29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rPr>
                <w:b/>
                <w:bCs/>
              </w:rPr>
              <w:t>Баллы</w:t>
            </w:r>
          </w:p>
        </w:tc>
      </w:tr>
      <w:tr w:rsidR="00412AB3" w:rsidRPr="00932191" w14:paraId="5DE928CC" w14:textId="77777777" w:rsidTr="00412AB3">
        <w:trPr>
          <w:trHeight w:val="540"/>
        </w:trPr>
        <w:tc>
          <w:tcPr>
            <w:tcW w:w="723" w:type="dxa"/>
            <w:vMerge w:val="restart"/>
          </w:tcPr>
          <w:p w14:paraId="075EAFB6" w14:textId="31996033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</w:t>
            </w:r>
          </w:p>
        </w:tc>
        <w:tc>
          <w:tcPr>
            <w:tcW w:w="1829" w:type="dxa"/>
            <w:vMerge w:val="restart"/>
          </w:tcPr>
          <w:p w14:paraId="56879DAD" w14:textId="699BE758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 xml:space="preserve">Методическая обоснованность </w:t>
            </w:r>
          </w:p>
        </w:tc>
        <w:tc>
          <w:tcPr>
            <w:tcW w:w="5994" w:type="dxa"/>
          </w:tcPr>
          <w:p w14:paraId="2BB8D768" w14:textId="461CEAE8" w:rsidR="00412AB3" w:rsidRPr="00932191" w:rsidRDefault="00412AB3" w:rsidP="00412AB3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932191">
              <w:rPr>
                <w:sz w:val="24"/>
                <w:szCs w:val="24"/>
              </w:rPr>
              <w:t>Минимально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присутствует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личный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опыт.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Низкая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степень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оригинальности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решений.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Предложения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носят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фрагментарный</w:t>
            </w:r>
            <w:r w:rsidRPr="00932191">
              <w:rPr>
                <w:spacing w:val="-57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характер</w:t>
            </w:r>
            <w:r w:rsidRPr="00932191">
              <w:rPr>
                <w:spacing w:val="-2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</w:t>
            </w:r>
            <w:r w:rsidRPr="00932191">
              <w:rPr>
                <w:spacing w:val="-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не</w:t>
            </w:r>
            <w:r w:rsidRPr="00932191">
              <w:rPr>
                <w:spacing w:val="-2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могут</w:t>
            </w:r>
            <w:r w:rsidRPr="00932191">
              <w:rPr>
                <w:spacing w:val="-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иметь</w:t>
            </w:r>
            <w:r w:rsidRPr="00932191">
              <w:rPr>
                <w:spacing w:val="-2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широкого</w:t>
            </w:r>
            <w:r w:rsidRPr="00932191">
              <w:rPr>
                <w:spacing w:val="-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применения</w:t>
            </w:r>
          </w:p>
        </w:tc>
        <w:tc>
          <w:tcPr>
            <w:tcW w:w="952" w:type="dxa"/>
          </w:tcPr>
          <w:p w14:paraId="5E6CA18B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1-4</w:t>
            </w:r>
          </w:p>
          <w:p w14:paraId="6D2C7749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01987028" w14:textId="77777777" w:rsidTr="00412AB3">
        <w:trPr>
          <w:trHeight w:val="540"/>
        </w:trPr>
        <w:tc>
          <w:tcPr>
            <w:tcW w:w="723" w:type="dxa"/>
            <w:vMerge/>
          </w:tcPr>
          <w:p w14:paraId="458E1E27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827A9D6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24AB779F" w14:textId="77777777" w:rsidR="00412AB3" w:rsidRPr="00932191" w:rsidRDefault="00412AB3" w:rsidP="00412AB3">
            <w:pPr>
              <w:pStyle w:val="a3"/>
              <w:spacing w:before="1"/>
              <w:jc w:val="both"/>
              <w:rPr>
                <w:b/>
              </w:rPr>
            </w:pPr>
            <w:r w:rsidRPr="00932191">
              <w:t>Примеры</w:t>
            </w:r>
            <w:r w:rsidRPr="00932191">
              <w:rPr>
                <w:spacing w:val="1"/>
              </w:rPr>
              <w:t xml:space="preserve"> </w:t>
            </w:r>
            <w:r w:rsidRPr="00932191">
              <w:t>из</w:t>
            </w:r>
            <w:r w:rsidRPr="00932191">
              <w:rPr>
                <w:spacing w:val="1"/>
              </w:rPr>
              <w:t xml:space="preserve"> </w:t>
            </w:r>
            <w:r w:rsidRPr="00932191">
              <w:t>опыта</w:t>
            </w:r>
            <w:r w:rsidRPr="00932191">
              <w:rPr>
                <w:spacing w:val="1"/>
              </w:rPr>
              <w:t xml:space="preserve"> </w:t>
            </w:r>
            <w:r w:rsidRPr="00932191">
              <w:t>не</w:t>
            </w:r>
            <w:r w:rsidRPr="00932191">
              <w:rPr>
                <w:spacing w:val="1"/>
              </w:rPr>
              <w:t xml:space="preserve"> </w:t>
            </w:r>
            <w:r w:rsidRPr="00932191">
              <w:t>всегда</w:t>
            </w:r>
            <w:r w:rsidRPr="00932191">
              <w:rPr>
                <w:spacing w:val="1"/>
              </w:rPr>
              <w:t xml:space="preserve"> </w:t>
            </w:r>
            <w:r w:rsidRPr="00932191">
              <w:t>соответствуют</w:t>
            </w:r>
            <w:r w:rsidRPr="00932191">
              <w:rPr>
                <w:spacing w:val="1"/>
              </w:rPr>
              <w:t xml:space="preserve"> </w:t>
            </w:r>
            <w:r w:rsidRPr="00932191">
              <w:t>обсуждаемым</w:t>
            </w:r>
            <w:r w:rsidRPr="00932191">
              <w:rPr>
                <w:spacing w:val="1"/>
              </w:rPr>
              <w:t xml:space="preserve"> </w:t>
            </w:r>
            <w:r w:rsidRPr="00932191">
              <w:t>вопросам. Разрыв между стратегическим видением изменений и</w:t>
            </w:r>
            <w:r w:rsidRPr="00932191">
              <w:rPr>
                <w:spacing w:val="1"/>
              </w:rPr>
              <w:t xml:space="preserve"> </w:t>
            </w:r>
            <w:r w:rsidRPr="00932191">
              <w:t>пониманием</w:t>
            </w:r>
            <w:r w:rsidRPr="00932191">
              <w:rPr>
                <w:spacing w:val="-1"/>
              </w:rPr>
              <w:t xml:space="preserve"> </w:t>
            </w:r>
            <w:r w:rsidRPr="00932191">
              <w:t>тактики</w:t>
            </w:r>
            <w:r w:rsidRPr="00932191">
              <w:rPr>
                <w:spacing w:val="1"/>
              </w:rPr>
              <w:t xml:space="preserve"> </w:t>
            </w:r>
            <w:r w:rsidRPr="00932191">
              <w:t>действий</w:t>
            </w:r>
          </w:p>
        </w:tc>
        <w:tc>
          <w:tcPr>
            <w:tcW w:w="952" w:type="dxa"/>
          </w:tcPr>
          <w:p w14:paraId="6118D26C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5-7</w:t>
            </w:r>
          </w:p>
          <w:p w14:paraId="104D53E7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15B82013" w14:textId="77777777" w:rsidTr="00412AB3">
        <w:trPr>
          <w:trHeight w:val="1202"/>
        </w:trPr>
        <w:tc>
          <w:tcPr>
            <w:tcW w:w="723" w:type="dxa"/>
            <w:vMerge/>
          </w:tcPr>
          <w:p w14:paraId="50135A97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11872535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08AB12BC" w14:textId="77777777" w:rsidR="00412AB3" w:rsidRPr="00932191" w:rsidRDefault="00412AB3" w:rsidP="00412AB3">
            <w:pPr>
              <w:pStyle w:val="TableParagraph"/>
              <w:tabs>
                <w:tab w:val="left" w:pos="414"/>
              </w:tabs>
              <w:ind w:left="0" w:right="94"/>
              <w:rPr>
                <w:sz w:val="24"/>
                <w:szCs w:val="24"/>
              </w:rPr>
            </w:pPr>
            <w:r w:rsidRPr="00932191">
              <w:rPr>
                <w:sz w:val="24"/>
                <w:szCs w:val="24"/>
              </w:rPr>
              <w:t>Интерес аудитории. Точные вопросы. Конкретные примеры.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Инструментальное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обоснование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решений.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Баланс</w:t>
            </w:r>
            <w:r w:rsidRPr="00932191">
              <w:rPr>
                <w:spacing w:val="-57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стратегического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видения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тактики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реализации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высказанных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идей</w:t>
            </w:r>
          </w:p>
        </w:tc>
        <w:tc>
          <w:tcPr>
            <w:tcW w:w="952" w:type="dxa"/>
          </w:tcPr>
          <w:p w14:paraId="25FA7DC8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8-10</w:t>
            </w:r>
          </w:p>
        </w:tc>
      </w:tr>
      <w:tr w:rsidR="00412AB3" w:rsidRPr="00932191" w14:paraId="207B2EFD" w14:textId="77777777" w:rsidTr="00412AB3">
        <w:trPr>
          <w:trHeight w:val="360"/>
        </w:trPr>
        <w:tc>
          <w:tcPr>
            <w:tcW w:w="723" w:type="dxa"/>
            <w:vMerge w:val="restart"/>
          </w:tcPr>
          <w:p w14:paraId="53B33824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2</w:t>
            </w:r>
          </w:p>
        </w:tc>
        <w:tc>
          <w:tcPr>
            <w:tcW w:w="1829" w:type="dxa"/>
            <w:vMerge w:val="restart"/>
          </w:tcPr>
          <w:p w14:paraId="1D7DA29C" w14:textId="2917B58A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Практическая значимость и применимость</w:t>
            </w:r>
          </w:p>
        </w:tc>
        <w:tc>
          <w:tcPr>
            <w:tcW w:w="5994" w:type="dxa"/>
          </w:tcPr>
          <w:p w14:paraId="77D3F2DD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Предлагаемые решения нереалистичны. Стратегия и тактика</w:t>
            </w:r>
            <w:r w:rsidRPr="00932191">
              <w:rPr>
                <w:spacing w:val="1"/>
              </w:rPr>
              <w:t xml:space="preserve"> </w:t>
            </w:r>
            <w:r w:rsidRPr="00932191">
              <w:t>смешиваются.</w:t>
            </w:r>
            <w:r w:rsidRPr="00932191">
              <w:rPr>
                <w:spacing w:val="-2"/>
              </w:rPr>
              <w:t xml:space="preserve"> </w:t>
            </w:r>
            <w:r w:rsidRPr="00932191">
              <w:t>Продуктивность</w:t>
            </w:r>
            <w:r w:rsidRPr="00932191">
              <w:rPr>
                <w:spacing w:val="-1"/>
              </w:rPr>
              <w:t xml:space="preserve"> </w:t>
            </w:r>
            <w:r w:rsidRPr="00932191">
              <w:t>решения</w:t>
            </w:r>
            <w:r w:rsidRPr="00932191">
              <w:rPr>
                <w:spacing w:val="-1"/>
              </w:rPr>
              <w:t xml:space="preserve"> </w:t>
            </w:r>
            <w:r w:rsidRPr="00932191">
              <w:t>непонятна</w:t>
            </w:r>
          </w:p>
        </w:tc>
        <w:tc>
          <w:tcPr>
            <w:tcW w:w="952" w:type="dxa"/>
          </w:tcPr>
          <w:p w14:paraId="1919115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1-4</w:t>
            </w:r>
          </w:p>
          <w:p w14:paraId="71BAA5E5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72492C2D" w14:textId="77777777" w:rsidTr="00412AB3">
        <w:trPr>
          <w:trHeight w:val="330"/>
        </w:trPr>
        <w:tc>
          <w:tcPr>
            <w:tcW w:w="723" w:type="dxa"/>
            <w:vMerge/>
          </w:tcPr>
          <w:p w14:paraId="30C66FDC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47BE1D7E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37E4B0E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Анализ ситуации проводится формально. Непонятен личный</w:t>
            </w:r>
            <w:r w:rsidRPr="00932191">
              <w:rPr>
                <w:spacing w:val="1"/>
              </w:rPr>
              <w:t xml:space="preserve"> </w:t>
            </w:r>
            <w:r w:rsidRPr="00932191">
              <w:t>вклад</w:t>
            </w:r>
            <w:r w:rsidRPr="00932191">
              <w:rPr>
                <w:spacing w:val="-2"/>
              </w:rPr>
              <w:t xml:space="preserve"> </w:t>
            </w:r>
            <w:r w:rsidRPr="00932191">
              <w:t>педагога</w:t>
            </w:r>
            <w:r w:rsidRPr="00932191">
              <w:rPr>
                <w:spacing w:val="-2"/>
              </w:rPr>
              <w:t xml:space="preserve"> </w:t>
            </w:r>
            <w:r w:rsidRPr="00932191">
              <w:t>в</w:t>
            </w:r>
            <w:r w:rsidRPr="00932191">
              <w:rPr>
                <w:spacing w:val="-2"/>
              </w:rPr>
              <w:t xml:space="preserve"> </w:t>
            </w:r>
            <w:r w:rsidRPr="00932191">
              <w:t>разработку</w:t>
            </w:r>
            <w:r w:rsidRPr="00932191">
              <w:rPr>
                <w:spacing w:val="-7"/>
              </w:rPr>
              <w:t xml:space="preserve"> </w:t>
            </w:r>
            <w:r w:rsidRPr="00932191">
              <w:t>представленных решений</w:t>
            </w:r>
          </w:p>
        </w:tc>
        <w:tc>
          <w:tcPr>
            <w:tcW w:w="952" w:type="dxa"/>
          </w:tcPr>
          <w:p w14:paraId="7F12419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5-7</w:t>
            </w:r>
          </w:p>
          <w:p w14:paraId="7A6AE7BD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57BF4A04" w14:textId="77777777" w:rsidTr="00412AB3">
        <w:trPr>
          <w:trHeight w:val="392"/>
        </w:trPr>
        <w:tc>
          <w:tcPr>
            <w:tcW w:w="723" w:type="dxa"/>
            <w:vMerge/>
          </w:tcPr>
          <w:p w14:paraId="7C30B78D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3FE8A24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070672E7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Проблемы</w:t>
            </w:r>
            <w:r w:rsidRPr="00932191">
              <w:rPr>
                <w:spacing w:val="1"/>
              </w:rPr>
              <w:t xml:space="preserve"> </w:t>
            </w:r>
            <w:r w:rsidRPr="00932191">
              <w:t>четко</w:t>
            </w:r>
            <w:r w:rsidRPr="00932191">
              <w:rPr>
                <w:spacing w:val="1"/>
              </w:rPr>
              <w:t xml:space="preserve"> </w:t>
            </w:r>
            <w:r w:rsidRPr="00932191">
              <w:t>формулируются.</w:t>
            </w:r>
            <w:r w:rsidRPr="00932191">
              <w:rPr>
                <w:spacing w:val="1"/>
              </w:rPr>
              <w:t xml:space="preserve"> </w:t>
            </w:r>
            <w:r w:rsidRPr="00932191">
              <w:t>Делаются</w:t>
            </w:r>
            <w:r w:rsidRPr="00932191">
              <w:rPr>
                <w:spacing w:val="1"/>
              </w:rPr>
              <w:t xml:space="preserve"> </w:t>
            </w:r>
            <w:r w:rsidRPr="00932191">
              <w:t>обоснованные</w:t>
            </w:r>
            <w:r w:rsidRPr="00932191">
              <w:rPr>
                <w:spacing w:val="1"/>
              </w:rPr>
              <w:t xml:space="preserve"> </w:t>
            </w:r>
            <w:r w:rsidRPr="00932191">
              <w:t>выводы.</w:t>
            </w:r>
            <w:r w:rsidRPr="00932191">
              <w:rPr>
                <w:spacing w:val="-2"/>
              </w:rPr>
              <w:t xml:space="preserve"> </w:t>
            </w:r>
            <w:r w:rsidRPr="00932191">
              <w:t>Решения</w:t>
            </w:r>
            <w:r w:rsidRPr="00932191">
              <w:rPr>
                <w:spacing w:val="-1"/>
              </w:rPr>
              <w:t xml:space="preserve"> </w:t>
            </w:r>
            <w:r w:rsidRPr="00932191">
              <w:t>имеют</w:t>
            </w:r>
            <w:r w:rsidRPr="00932191">
              <w:rPr>
                <w:spacing w:val="-1"/>
              </w:rPr>
              <w:t xml:space="preserve"> </w:t>
            </w:r>
            <w:r w:rsidRPr="00932191">
              <w:t>авторский</w:t>
            </w:r>
            <w:r w:rsidRPr="00932191">
              <w:rPr>
                <w:spacing w:val="-3"/>
              </w:rPr>
              <w:t xml:space="preserve"> </w:t>
            </w:r>
            <w:r w:rsidRPr="00932191">
              <w:t>характер</w:t>
            </w:r>
          </w:p>
        </w:tc>
        <w:tc>
          <w:tcPr>
            <w:tcW w:w="952" w:type="dxa"/>
          </w:tcPr>
          <w:p w14:paraId="1D72CA1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8-10</w:t>
            </w:r>
          </w:p>
        </w:tc>
      </w:tr>
      <w:tr w:rsidR="00412AB3" w:rsidRPr="00932191" w14:paraId="03B3DC5D" w14:textId="77777777" w:rsidTr="00412AB3">
        <w:tc>
          <w:tcPr>
            <w:tcW w:w="723" w:type="dxa"/>
            <w:vMerge w:val="restart"/>
          </w:tcPr>
          <w:p w14:paraId="608752BE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3</w:t>
            </w:r>
          </w:p>
        </w:tc>
        <w:tc>
          <w:tcPr>
            <w:tcW w:w="1829" w:type="dxa"/>
            <w:vMerge w:val="restart"/>
          </w:tcPr>
          <w:p w14:paraId="427E3451" w14:textId="6B9E4856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Актуальность</w:t>
            </w:r>
            <w:r w:rsidRPr="00932191">
              <w:rPr>
                <w:spacing w:val="-3"/>
              </w:rPr>
              <w:t xml:space="preserve"> </w:t>
            </w:r>
            <w:r w:rsidRPr="00932191">
              <w:t>и</w:t>
            </w:r>
            <w:r w:rsidRPr="00932191">
              <w:rPr>
                <w:spacing w:val="-4"/>
              </w:rPr>
              <w:t xml:space="preserve"> </w:t>
            </w:r>
            <w:r w:rsidRPr="00932191">
              <w:t>глубина</w:t>
            </w:r>
            <w:r w:rsidRPr="00932191">
              <w:rPr>
                <w:spacing w:val="-4"/>
              </w:rPr>
              <w:t xml:space="preserve"> </w:t>
            </w:r>
            <w:r w:rsidRPr="00932191">
              <w:t>предметного</w:t>
            </w:r>
            <w:r w:rsidRPr="00932191">
              <w:rPr>
                <w:spacing w:val="-3"/>
              </w:rPr>
              <w:t xml:space="preserve"> </w:t>
            </w:r>
            <w:r w:rsidRPr="00932191">
              <w:t>содержания</w:t>
            </w:r>
          </w:p>
        </w:tc>
        <w:tc>
          <w:tcPr>
            <w:tcW w:w="5994" w:type="dxa"/>
          </w:tcPr>
          <w:p w14:paraId="7EA9D379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Понятия и</w:t>
            </w:r>
            <w:r w:rsidRPr="00932191">
              <w:rPr>
                <w:spacing w:val="1"/>
              </w:rPr>
              <w:t xml:space="preserve"> </w:t>
            </w:r>
            <w:r w:rsidRPr="00932191">
              <w:t>теории используются некорректно. Гипотезы не</w:t>
            </w:r>
            <w:r w:rsidRPr="00932191">
              <w:rPr>
                <w:spacing w:val="1"/>
              </w:rPr>
              <w:t xml:space="preserve"> </w:t>
            </w:r>
            <w:r w:rsidRPr="00932191">
              <w:t>выдвигаются, непонятна доказательная база сделанных выводов.</w:t>
            </w:r>
            <w:r w:rsidRPr="00932191">
              <w:rPr>
                <w:spacing w:val="-57"/>
              </w:rPr>
              <w:t xml:space="preserve"> </w:t>
            </w:r>
            <w:r w:rsidRPr="00932191">
              <w:t>Межпредметные</w:t>
            </w:r>
            <w:r w:rsidRPr="00932191">
              <w:rPr>
                <w:spacing w:val="-3"/>
              </w:rPr>
              <w:t xml:space="preserve"> </w:t>
            </w:r>
            <w:r w:rsidRPr="00932191">
              <w:t>связи</w:t>
            </w:r>
            <w:r w:rsidRPr="00932191">
              <w:rPr>
                <w:spacing w:val="-2"/>
              </w:rPr>
              <w:t xml:space="preserve"> </w:t>
            </w:r>
            <w:r w:rsidRPr="00932191">
              <w:t>фрагментарны</w:t>
            </w:r>
          </w:p>
        </w:tc>
        <w:tc>
          <w:tcPr>
            <w:tcW w:w="952" w:type="dxa"/>
          </w:tcPr>
          <w:p w14:paraId="5422D72C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1-4</w:t>
            </w:r>
          </w:p>
          <w:p w14:paraId="57A58388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79E2153F" w14:textId="77777777" w:rsidTr="00412AB3">
        <w:tc>
          <w:tcPr>
            <w:tcW w:w="723" w:type="dxa"/>
            <w:vMerge/>
          </w:tcPr>
          <w:p w14:paraId="26199B1A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3F5FFA94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01CDA34" w14:textId="19FA54B1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Присутствуют</w:t>
            </w:r>
            <w:r w:rsidRPr="00932191">
              <w:rPr>
                <w:spacing w:val="115"/>
              </w:rPr>
              <w:t xml:space="preserve"> </w:t>
            </w:r>
            <w:r w:rsidRPr="00932191">
              <w:t>отдельные</w:t>
            </w:r>
            <w:r w:rsidRPr="00932191">
              <w:rPr>
                <w:spacing w:val="115"/>
              </w:rPr>
              <w:t xml:space="preserve"> </w:t>
            </w:r>
            <w:r w:rsidRPr="00932191">
              <w:t>неточности</w:t>
            </w:r>
            <w:r w:rsidRPr="00932191">
              <w:rPr>
                <w:spacing w:val="116"/>
              </w:rPr>
              <w:t xml:space="preserve"> </w:t>
            </w:r>
            <w:r w:rsidRPr="00932191">
              <w:t>при</w:t>
            </w:r>
            <w:r w:rsidRPr="00932191">
              <w:rPr>
                <w:spacing w:val="61"/>
              </w:rPr>
              <w:t xml:space="preserve"> </w:t>
            </w:r>
            <w:r w:rsidR="00932191">
              <w:t>использовании</w:t>
            </w:r>
            <w:r w:rsidRPr="00932191">
              <w:t xml:space="preserve"> базовых</w:t>
            </w:r>
            <w:r w:rsidRPr="00932191">
              <w:rPr>
                <w:spacing w:val="1"/>
              </w:rPr>
              <w:t xml:space="preserve"> </w:t>
            </w:r>
            <w:r w:rsidRPr="00932191">
              <w:t>понятий</w:t>
            </w:r>
            <w:r w:rsidRPr="00932191">
              <w:rPr>
                <w:spacing w:val="1"/>
              </w:rPr>
              <w:t xml:space="preserve"> </w:t>
            </w:r>
            <w:r w:rsidRPr="00932191">
              <w:t>и</w:t>
            </w:r>
            <w:r w:rsidRPr="00932191">
              <w:rPr>
                <w:spacing w:val="1"/>
              </w:rPr>
              <w:t xml:space="preserve"> </w:t>
            </w:r>
            <w:r w:rsidRPr="00932191">
              <w:t>теорий.</w:t>
            </w:r>
            <w:r w:rsidRPr="00932191">
              <w:rPr>
                <w:spacing w:val="1"/>
              </w:rPr>
              <w:t xml:space="preserve"> </w:t>
            </w:r>
            <w:r w:rsidRPr="00932191">
              <w:lastRenderedPageBreak/>
              <w:t>Межпредметные</w:t>
            </w:r>
            <w:r w:rsidRPr="00932191">
              <w:rPr>
                <w:spacing w:val="1"/>
              </w:rPr>
              <w:t xml:space="preserve"> </w:t>
            </w:r>
            <w:r w:rsidRPr="00932191">
              <w:t>связи</w:t>
            </w:r>
            <w:r w:rsidRPr="00932191">
              <w:rPr>
                <w:spacing w:val="1"/>
              </w:rPr>
              <w:t xml:space="preserve"> </w:t>
            </w:r>
            <w:r w:rsidRPr="00932191">
              <w:t>и</w:t>
            </w:r>
            <w:r w:rsidRPr="00932191">
              <w:rPr>
                <w:spacing w:val="1"/>
              </w:rPr>
              <w:t xml:space="preserve"> </w:t>
            </w:r>
            <w:r w:rsidRPr="00932191">
              <w:t>метапредметные</w:t>
            </w:r>
            <w:r w:rsidRPr="00932191">
              <w:rPr>
                <w:spacing w:val="1"/>
              </w:rPr>
              <w:t xml:space="preserve"> </w:t>
            </w:r>
            <w:r w:rsidRPr="00932191">
              <w:t>подходы</w:t>
            </w:r>
            <w:r w:rsidRPr="00932191">
              <w:rPr>
                <w:spacing w:val="1"/>
              </w:rPr>
              <w:t xml:space="preserve"> </w:t>
            </w:r>
            <w:r w:rsidRPr="00932191">
              <w:t>включаются</w:t>
            </w:r>
            <w:r w:rsidRPr="00932191">
              <w:rPr>
                <w:spacing w:val="1"/>
              </w:rPr>
              <w:t xml:space="preserve"> </w:t>
            </w:r>
            <w:r w:rsidRPr="00932191">
              <w:t>без</w:t>
            </w:r>
            <w:r w:rsidRPr="00932191">
              <w:rPr>
                <w:spacing w:val="1"/>
              </w:rPr>
              <w:t xml:space="preserve"> </w:t>
            </w:r>
            <w:r w:rsidRPr="00932191">
              <w:t>целостного</w:t>
            </w:r>
            <w:r w:rsidRPr="00932191">
              <w:rPr>
                <w:spacing w:val="1"/>
              </w:rPr>
              <w:t xml:space="preserve"> </w:t>
            </w:r>
            <w:r w:rsidRPr="00932191">
              <w:t>понимания</w:t>
            </w:r>
          </w:p>
        </w:tc>
        <w:tc>
          <w:tcPr>
            <w:tcW w:w="952" w:type="dxa"/>
          </w:tcPr>
          <w:p w14:paraId="4DEBDFF2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lastRenderedPageBreak/>
              <w:t>5-7</w:t>
            </w:r>
          </w:p>
          <w:p w14:paraId="6CFB25B2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58274F61" w14:textId="77777777" w:rsidTr="00412AB3">
        <w:tc>
          <w:tcPr>
            <w:tcW w:w="723" w:type="dxa"/>
            <w:vMerge/>
          </w:tcPr>
          <w:p w14:paraId="71560E31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0D6B54D5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9A21990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Предметное</w:t>
            </w:r>
            <w:r w:rsidRPr="00932191">
              <w:rPr>
                <w:spacing w:val="1"/>
              </w:rPr>
              <w:t xml:space="preserve"> </w:t>
            </w:r>
            <w:r w:rsidRPr="00932191">
              <w:t>содержание</w:t>
            </w:r>
            <w:r w:rsidRPr="00932191">
              <w:rPr>
                <w:spacing w:val="1"/>
              </w:rPr>
              <w:t xml:space="preserve"> </w:t>
            </w:r>
            <w:r w:rsidRPr="00932191">
              <w:t>корректно.</w:t>
            </w:r>
            <w:r w:rsidRPr="00932191">
              <w:rPr>
                <w:spacing w:val="1"/>
              </w:rPr>
              <w:t xml:space="preserve"> </w:t>
            </w:r>
            <w:r w:rsidRPr="00932191">
              <w:t>Исследовательская</w:t>
            </w:r>
            <w:r w:rsidRPr="00932191">
              <w:rPr>
                <w:spacing w:val="-57"/>
              </w:rPr>
              <w:t xml:space="preserve"> </w:t>
            </w:r>
            <w:r w:rsidRPr="00932191">
              <w:t>грамотность. Готовность</w:t>
            </w:r>
            <w:r w:rsidRPr="00932191">
              <w:rPr>
                <w:spacing w:val="-1"/>
              </w:rPr>
              <w:t xml:space="preserve"> </w:t>
            </w:r>
            <w:r w:rsidRPr="00932191">
              <w:t>к</w:t>
            </w:r>
            <w:r w:rsidRPr="00932191">
              <w:rPr>
                <w:spacing w:val="-1"/>
              </w:rPr>
              <w:t xml:space="preserve"> </w:t>
            </w:r>
            <w:r w:rsidRPr="00932191">
              <w:t>размышлениям</w:t>
            </w:r>
          </w:p>
        </w:tc>
        <w:tc>
          <w:tcPr>
            <w:tcW w:w="952" w:type="dxa"/>
          </w:tcPr>
          <w:p w14:paraId="0ABB8D4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8-10</w:t>
            </w:r>
          </w:p>
        </w:tc>
      </w:tr>
      <w:tr w:rsidR="00412AB3" w:rsidRPr="00932191" w14:paraId="03E1392C" w14:textId="77777777" w:rsidTr="00412AB3">
        <w:tc>
          <w:tcPr>
            <w:tcW w:w="723" w:type="dxa"/>
            <w:vMerge w:val="restart"/>
          </w:tcPr>
          <w:p w14:paraId="771D28BB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4</w:t>
            </w:r>
          </w:p>
        </w:tc>
        <w:tc>
          <w:tcPr>
            <w:tcW w:w="1829" w:type="dxa"/>
            <w:vMerge w:val="restart"/>
          </w:tcPr>
          <w:p w14:paraId="34B08EBD" w14:textId="03CA9A5F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Эффективность</w:t>
            </w:r>
            <w:r w:rsidRPr="00932191">
              <w:rPr>
                <w:spacing w:val="-3"/>
              </w:rPr>
              <w:t xml:space="preserve"> </w:t>
            </w:r>
            <w:r w:rsidRPr="00932191">
              <w:t>форм</w:t>
            </w:r>
            <w:r w:rsidRPr="00932191">
              <w:rPr>
                <w:spacing w:val="-4"/>
              </w:rPr>
              <w:t xml:space="preserve"> </w:t>
            </w:r>
            <w:r w:rsidRPr="00932191">
              <w:t>педагогического</w:t>
            </w:r>
            <w:r w:rsidRPr="00932191">
              <w:rPr>
                <w:spacing w:val="-3"/>
              </w:rPr>
              <w:t xml:space="preserve"> </w:t>
            </w:r>
            <w:r w:rsidRPr="00932191">
              <w:t xml:space="preserve">взаимодействия </w:t>
            </w:r>
          </w:p>
        </w:tc>
        <w:tc>
          <w:tcPr>
            <w:tcW w:w="5994" w:type="dxa"/>
          </w:tcPr>
          <w:p w14:paraId="7460A56D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Педагогические</w:t>
            </w:r>
            <w:r w:rsidRPr="00932191">
              <w:rPr>
                <w:spacing w:val="1"/>
              </w:rPr>
              <w:t xml:space="preserve"> </w:t>
            </w:r>
            <w:r w:rsidRPr="00932191">
              <w:t>шаги</w:t>
            </w:r>
            <w:r w:rsidRPr="00932191">
              <w:rPr>
                <w:spacing w:val="1"/>
              </w:rPr>
              <w:t xml:space="preserve"> </w:t>
            </w:r>
            <w:r w:rsidRPr="00932191">
              <w:t>представляют</w:t>
            </w:r>
            <w:r w:rsidRPr="00932191">
              <w:rPr>
                <w:spacing w:val="1"/>
              </w:rPr>
              <w:t xml:space="preserve"> </w:t>
            </w:r>
            <w:r w:rsidRPr="00932191">
              <w:t>бессистемный</w:t>
            </w:r>
            <w:r w:rsidRPr="00932191">
              <w:rPr>
                <w:spacing w:val="1"/>
              </w:rPr>
              <w:t xml:space="preserve"> </w:t>
            </w:r>
            <w:r w:rsidRPr="00932191">
              <w:t>набор</w:t>
            </w:r>
            <w:r w:rsidRPr="00932191">
              <w:rPr>
                <w:spacing w:val="1"/>
              </w:rPr>
              <w:t xml:space="preserve"> </w:t>
            </w:r>
            <w:r w:rsidRPr="00932191">
              <w:t>действий.</w:t>
            </w:r>
            <w:r w:rsidRPr="00932191">
              <w:rPr>
                <w:spacing w:val="-2"/>
              </w:rPr>
              <w:t xml:space="preserve"> </w:t>
            </w:r>
            <w:r w:rsidRPr="00932191">
              <w:t>Непонятны</w:t>
            </w:r>
            <w:r w:rsidRPr="00932191">
              <w:rPr>
                <w:spacing w:val="-1"/>
              </w:rPr>
              <w:t xml:space="preserve"> </w:t>
            </w:r>
            <w:r w:rsidRPr="00932191">
              <w:t>перспективы</w:t>
            </w:r>
            <w:r w:rsidRPr="00932191">
              <w:rPr>
                <w:spacing w:val="-3"/>
              </w:rPr>
              <w:t xml:space="preserve"> </w:t>
            </w:r>
            <w:r w:rsidRPr="00932191">
              <w:t>представленных</w:t>
            </w:r>
            <w:r w:rsidRPr="00932191">
              <w:rPr>
                <w:spacing w:val="1"/>
              </w:rPr>
              <w:t xml:space="preserve"> </w:t>
            </w:r>
            <w:r w:rsidRPr="00932191">
              <w:t>идей</w:t>
            </w:r>
          </w:p>
        </w:tc>
        <w:tc>
          <w:tcPr>
            <w:tcW w:w="952" w:type="dxa"/>
          </w:tcPr>
          <w:p w14:paraId="3AB72C5A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1-4</w:t>
            </w:r>
          </w:p>
          <w:p w14:paraId="202D45F3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6D56BE8F" w14:textId="77777777" w:rsidTr="00412AB3">
        <w:tc>
          <w:tcPr>
            <w:tcW w:w="723" w:type="dxa"/>
            <w:vMerge/>
          </w:tcPr>
          <w:p w14:paraId="725B01CE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28613E37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359C798E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Формальный</w:t>
            </w:r>
            <w:r w:rsidRPr="00932191">
              <w:rPr>
                <w:spacing w:val="1"/>
              </w:rPr>
              <w:t xml:space="preserve"> </w:t>
            </w:r>
            <w:r w:rsidRPr="00932191">
              <w:t>контакт</w:t>
            </w:r>
            <w:r w:rsidRPr="00932191">
              <w:rPr>
                <w:spacing w:val="1"/>
              </w:rPr>
              <w:t xml:space="preserve"> </w:t>
            </w:r>
            <w:r w:rsidRPr="00932191">
              <w:t>с</w:t>
            </w:r>
            <w:r w:rsidRPr="00932191">
              <w:rPr>
                <w:spacing w:val="1"/>
              </w:rPr>
              <w:t xml:space="preserve"> </w:t>
            </w:r>
            <w:r w:rsidRPr="00932191">
              <w:t>аудиторией.</w:t>
            </w:r>
            <w:r w:rsidRPr="00932191">
              <w:rPr>
                <w:spacing w:val="1"/>
              </w:rPr>
              <w:t xml:space="preserve"> </w:t>
            </w:r>
            <w:r w:rsidRPr="00932191">
              <w:t>Нарушается</w:t>
            </w:r>
            <w:r w:rsidRPr="00932191">
              <w:rPr>
                <w:spacing w:val="1"/>
              </w:rPr>
              <w:t xml:space="preserve"> </w:t>
            </w:r>
            <w:r w:rsidRPr="00932191">
              <w:t>логика</w:t>
            </w:r>
            <w:r w:rsidRPr="00932191">
              <w:rPr>
                <w:spacing w:val="1"/>
              </w:rPr>
              <w:t xml:space="preserve"> </w:t>
            </w:r>
            <w:r w:rsidRPr="00932191">
              <w:t>и</w:t>
            </w:r>
            <w:r w:rsidRPr="00932191">
              <w:rPr>
                <w:spacing w:val="1"/>
              </w:rPr>
              <w:t xml:space="preserve"> </w:t>
            </w:r>
            <w:r w:rsidRPr="00932191">
              <w:t>последовательность</w:t>
            </w:r>
            <w:r w:rsidRPr="00932191">
              <w:rPr>
                <w:spacing w:val="1"/>
              </w:rPr>
              <w:t xml:space="preserve"> </w:t>
            </w:r>
            <w:r w:rsidRPr="00932191">
              <w:t>действия.</w:t>
            </w:r>
            <w:r w:rsidRPr="00932191">
              <w:rPr>
                <w:spacing w:val="1"/>
              </w:rPr>
              <w:t xml:space="preserve"> </w:t>
            </w:r>
            <w:r w:rsidRPr="00932191">
              <w:t>Рефлексия</w:t>
            </w:r>
            <w:r w:rsidRPr="00932191">
              <w:rPr>
                <w:spacing w:val="1"/>
              </w:rPr>
              <w:t xml:space="preserve"> </w:t>
            </w:r>
            <w:r w:rsidRPr="00932191">
              <w:t>стандартна.</w:t>
            </w:r>
            <w:r w:rsidRPr="00932191">
              <w:rPr>
                <w:spacing w:val="1"/>
              </w:rPr>
              <w:t xml:space="preserve"> </w:t>
            </w:r>
            <w:r w:rsidRPr="00932191">
              <w:t>Планируемые</w:t>
            </w:r>
            <w:r w:rsidRPr="00932191">
              <w:rPr>
                <w:spacing w:val="-8"/>
              </w:rPr>
              <w:t xml:space="preserve"> </w:t>
            </w:r>
            <w:r w:rsidRPr="00932191">
              <w:t>результаты</w:t>
            </w:r>
            <w:r w:rsidRPr="00932191">
              <w:rPr>
                <w:spacing w:val="-5"/>
              </w:rPr>
              <w:t xml:space="preserve"> </w:t>
            </w:r>
            <w:r w:rsidRPr="00932191">
              <w:t>не</w:t>
            </w:r>
            <w:r w:rsidRPr="00932191">
              <w:rPr>
                <w:spacing w:val="-7"/>
              </w:rPr>
              <w:t xml:space="preserve"> </w:t>
            </w:r>
            <w:r w:rsidRPr="00932191">
              <w:t>соответствую</w:t>
            </w:r>
            <w:r w:rsidRPr="00932191">
              <w:rPr>
                <w:spacing w:val="-6"/>
              </w:rPr>
              <w:t xml:space="preserve"> </w:t>
            </w:r>
            <w:r w:rsidRPr="00932191">
              <w:t>поставленной</w:t>
            </w:r>
            <w:r w:rsidRPr="00932191">
              <w:rPr>
                <w:spacing w:val="-5"/>
              </w:rPr>
              <w:t xml:space="preserve"> </w:t>
            </w:r>
            <w:r w:rsidRPr="00932191">
              <w:t>цели</w:t>
            </w:r>
          </w:p>
        </w:tc>
        <w:tc>
          <w:tcPr>
            <w:tcW w:w="952" w:type="dxa"/>
          </w:tcPr>
          <w:p w14:paraId="4EF0118E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5-7</w:t>
            </w:r>
          </w:p>
          <w:p w14:paraId="6ADE4DAC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0A5F0F8D" w14:textId="77777777" w:rsidTr="00412AB3">
        <w:tc>
          <w:tcPr>
            <w:tcW w:w="723" w:type="dxa"/>
            <w:vMerge/>
          </w:tcPr>
          <w:p w14:paraId="33D9768D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38A5C9C7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4B3AA6DE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Конструктивное</w:t>
            </w:r>
            <w:r w:rsidRPr="00932191">
              <w:rPr>
                <w:spacing w:val="1"/>
              </w:rPr>
              <w:t xml:space="preserve"> </w:t>
            </w:r>
            <w:r w:rsidRPr="00932191">
              <w:t>общение.</w:t>
            </w:r>
            <w:r w:rsidRPr="00932191">
              <w:rPr>
                <w:spacing w:val="1"/>
              </w:rPr>
              <w:t xml:space="preserve"> </w:t>
            </w:r>
            <w:r w:rsidRPr="00932191">
              <w:t>Целостность</w:t>
            </w:r>
            <w:r w:rsidRPr="00932191">
              <w:rPr>
                <w:spacing w:val="1"/>
              </w:rPr>
              <w:t xml:space="preserve"> </w:t>
            </w:r>
            <w:r w:rsidRPr="00932191">
              <w:t>действий.</w:t>
            </w:r>
            <w:r w:rsidRPr="00932191">
              <w:rPr>
                <w:spacing w:val="1"/>
              </w:rPr>
              <w:t xml:space="preserve"> </w:t>
            </w:r>
            <w:r w:rsidRPr="00932191">
              <w:t>Нестандартные</w:t>
            </w:r>
            <w:r w:rsidRPr="00932191">
              <w:rPr>
                <w:spacing w:val="1"/>
              </w:rPr>
              <w:t xml:space="preserve"> </w:t>
            </w:r>
            <w:r w:rsidRPr="00932191">
              <w:t>и</w:t>
            </w:r>
            <w:r w:rsidRPr="00932191">
              <w:rPr>
                <w:spacing w:val="1"/>
              </w:rPr>
              <w:t xml:space="preserve"> </w:t>
            </w:r>
            <w:r w:rsidRPr="00932191">
              <w:t>перспективные</w:t>
            </w:r>
            <w:r w:rsidRPr="00932191">
              <w:rPr>
                <w:spacing w:val="1"/>
              </w:rPr>
              <w:t xml:space="preserve"> </w:t>
            </w:r>
            <w:r w:rsidRPr="00932191">
              <w:t>идеи.</w:t>
            </w:r>
            <w:r w:rsidRPr="00932191">
              <w:rPr>
                <w:spacing w:val="61"/>
              </w:rPr>
              <w:t xml:space="preserve"> </w:t>
            </w:r>
            <w:r w:rsidRPr="00932191">
              <w:t>Системное</w:t>
            </w:r>
            <w:r w:rsidRPr="00932191">
              <w:rPr>
                <w:spacing w:val="1"/>
              </w:rPr>
              <w:t xml:space="preserve"> </w:t>
            </w:r>
            <w:r w:rsidRPr="00932191">
              <w:t>целеполагание</w:t>
            </w:r>
          </w:p>
        </w:tc>
        <w:tc>
          <w:tcPr>
            <w:tcW w:w="952" w:type="dxa"/>
          </w:tcPr>
          <w:p w14:paraId="242068BE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8-10</w:t>
            </w:r>
          </w:p>
        </w:tc>
      </w:tr>
      <w:tr w:rsidR="00412AB3" w:rsidRPr="00932191" w14:paraId="768EF934" w14:textId="77777777" w:rsidTr="00412AB3">
        <w:tc>
          <w:tcPr>
            <w:tcW w:w="723" w:type="dxa"/>
            <w:vMerge w:val="restart"/>
          </w:tcPr>
          <w:p w14:paraId="7BE4557B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5</w:t>
            </w:r>
          </w:p>
        </w:tc>
        <w:tc>
          <w:tcPr>
            <w:tcW w:w="1829" w:type="dxa"/>
            <w:vMerge w:val="restart"/>
          </w:tcPr>
          <w:p w14:paraId="01B057E8" w14:textId="50270BE6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 xml:space="preserve">Информационная, коммуникативная культура и культура самопрезентации </w:t>
            </w:r>
          </w:p>
        </w:tc>
        <w:tc>
          <w:tcPr>
            <w:tcW w:w="5994" w:type="dxa"/>
          </w:tcPr>
          <w:p w14:paraId="65291B72" w14:textId="77777777" w:rsidR="00412AB3" w:rsidRPr="00932191" w:rsidRDefault="00412AB3" w:rsidP="00412AB3">
            <w:pPr>
              <w:pStyle w:val="TableParagraph"/>
              <w:tabs>
                <w:tab w:val="left" w:pos="574"/>
              </w:tabs>
              <w:ind w:left="0" w:right="98"/>
              <w:rPr>
                <w:sz w:val="24"/>
                <w:szCs w:val="24"/>
              </w:rPr>
            </w:pPr>
            <w:r w:rsidRPr="00932191">
              <w:rPr>
                <w:sz w:val="24"/>
                <w:szCs w:val="24"/>
              </w:rPr>
              <w:t>Факты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смешиваются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мнениями.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Визуализации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используемые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примеры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неудачны.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Нарушается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речевая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грамотность.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Слабо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проявляются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артистические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способности.</w:t>
            </w:r>
            <w:r w:rsidRPr="00932191">
              <w:rPr>
                <w:spacing w:val="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Нет</w:t>
            </w:r>
            <w:r w:rsidRPr="00932191">
              <w:rPr>
                <w:spacing w:val="-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взаимодействия</w:t>
            </w:r>
            <w:r w:rsidRPr="00932191">
              <w:rPr>
                <w:spacing w:val="-1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с</w:t>
            </w:r>
            <w:r w:rsidRPr="00932191">
              <w:rPr>
                <w:spacing w:val="-2"/>
                <w:sz w:val="24"/>
                <w:szCs w:val="24"/>
              </w:rPr>
              <w:t xml:space="preserve"> </w:t>
            </w:r>
            <w:r w:rsidRPr="00932191">
              <w:rPr>
                <w:sz w:val="24"/>
                <w:szCs w:val="24"/>
              </w:rPr>
              <w:t>аудиторией</w:t>
            </w:r>
          </w:p>
        </w:tc>
        <w:tc>
          <w:tcPr>
            <w:tcW w:w="952" w:type="dxa"/>
          </w:tcPr>
          <w:p w14:paraId="750EDF2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1-4</w:t>
            </w:r>
          </w:p>
          <w:p w14:paraId="56939383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355C1669" w14:textId="77777777" w:rsidTr="00412AB3">
        <w:tc>
          <w:tcPr>
            <w:tcW w:w="723" w:type="dxa"/>
            <w:vMerge/>
          </w:tcPr>
          <w:p w14:paraId="65FB4051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2DF4A26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7B2C9521" w14:textId="00553040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Однообразные</w:t>
            </w:r>
            <w:r w:rsidRPr="00932191">
              <w:rPr>
                <w:spacing w:val="-11"/>
              </w:rPr>
              <w:t xml:space="preserve"> </w:t>
            </w:r>
            <w:r w:rsidRPr="00932191">
              <w:t>источники.</w:t>
            </w:r>
            <w:r w:rsidRPr="00932191">
              <w:rPr>
                <w:spacing w:val="-7"/>
              </w:rPr>
              <w:t xml:space="preserve"> </w:t>
            </w:r>
            <w:r w:rsidRPr="00932191">
              <w:t>Речевые</w:t>
            </w:r>
            <w:r w:rsidRPr="00932191">
              <w:rPr>
                <w:spacing w:val="-10"/>
              </w:rPr>
              <w:t xml:space="preserve"> </w:t>
            </w:r>
            <w:r w:rsidRPr="00932191">
              <w:t>нарушения.</w:t>
            </w:r>
            <w:r w:rsidRPr="00932191">
              <w:rPr>
                <w:spacing w:val="-7"/>
              </w:rPr>
              <w:t xml:space="preserve"> </w:t>
            </w:r>
            <w:r w:rsidRPr="00932191">
              <w:t>Искусственные</w:t>
            </w:r>
            <w:r w:rsidRPr="00932191">
              <w:rPr>
                <w:spacing w:val="-57"/>
              </w:rPr>
              <w:t xml:space="preserve"> </w:t>
            </w:r>
            <w:r w:rsidRPr="00932191">
              <w:t>попытки</w:t>
            </w:r>
            <w:r w:rsidRPr="00932191">
              <w:rPr>
                <w:spacing w:val="1"/>
              </w:rPr>
              <w:t xml:space="preserve"> </w:t>
            </w:r>
            <w:r w:rsidRPr="00932191">
              <w:t>проявления</w:t>
            </w:r>
            <w:r w:rsidRPr="00932191">
              <w:rPr>
                <w:spacing w:val="1"/>
              </w:rPr>
              <w:t xml:space="preserve"> </w:t>
            </w:r>
            <w:r w:rsidRPr="00932191">
              <w:t>артистизма</w:t>
            </w:r>
            <w:r w:rsidRPr="00932191">
              <w:rPr>
                <w:spacing w:val="1"/>
              </w:rPr>
              <w:t xml:space="preserve"> </w:t>
            </w:r>
            <w:r w:rsidRPr="00932191">
              <w:t>и</w:t>
            </w:r>
            <w:r w:rsidRPr="00932191">
              <w:rPr>
                <w:spacing w:val="1"/>
              </w:rPr>
              <w:t xml:space="preserve"> </w:t>
            </w:r>
            <w:r w:rsidRPr="00932191">
              <w:t>чувства</w:t>
            </w:r>
            <w:r w:rsidRPr="00932191">
              <w:rPr>
                <w:spacing w:val="1"/>
              </w:rPr>
              <w:t xml:space="preserve"> </w:t>
            </w:r>
            <w:r w:rsidRPr="00932191">
              <w:t>юмора.</w:t>
            </w:r>
            <w:r w:rsidRPr="00932191">
              <w:rPr>
                <w:spacing w:val="1"/>
              </w:rPr>
              <w:t xml:space="preserve"> </w:t>
            </w:r>
            <w:r w:rsidRPr="00932191">
              <w:t>Слабое</w:t>
            </w:r>
            <w:r w:rsidR="00932191">
              <w:t xml:space="preserve"> </w:t>
            </w:r>
            <w:r w:rsidRPr="00932191">
              <w:rPr>
                <w:spacing w:val="-57"/>
              </w:rPr>
              <w:t xml:space="preserve"> </w:t>
            </w:r>
            <w:r w:rsidRPr="00932191">
              <w:t>взаимодействие</w:t>
            </w:r>
            <w:r w:rsidRPr="00932191">
              <w:rPr>
                <w:spacing w:val="-2"/>
              </w:rPr>
              <w:t xml:space="preserve"> </w:t>
            </w:r>
            <w:r w:rsidRPr="00932191">
              <w:t>с</w:t>
            </w:r>
            <w:r w:rsidRPr="00932191">
              <w:rPr>
                <w:spacing w:val="-2"/>
              </w:rPr>
              <w:t xml:space="preserve"> </w:t>
            </w:r>
            <w:r w:rsidRPr="00932191">
              <w:t>аудиторий</w:t>
            </w:r>
          </w:p>
        </w:tc>
        <w:tc>
          <w:tcPr>
            <w:tcW w:w="952" w:type="dxa"/>
          </w:tcPr>
          <w:p w14:paraId="7862009B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5-7</w:t>
            </w:r>
          </w:p>
          <w:p w14:paraId="62BE309E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7BB35D8E" w14:textId="77777777" w:rsidTr="00412AB3">
        <w:tc>
          <w:tcPr>
            <w:tcW w:w="723" w:type="dxa"/>
            <w:vMerge/>
          </w:tcPr>
          <w:p w14:paraId="28D47B09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A80C748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396A0C2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Эффективная</w:t>
            </w:r>
            <w:r w:rsidRPr="00932191">
              <w:rPr>
                <w:spacing w:val="1"/>
              </w:rPr>
              <w:t xml:space="preserve"> </w:t>
            </w:r>
            <w:r w:rsidRPr="00932191">
              <w:t>работа</w:t>
            </w:r>
            <w:r w:rsidRPr="00932191">
              <w:rPr>
                <w:spacing w:val="1"/>
              </w:rPr>
              <w:t xml:space="preserve"> </w:t>
            </w:r>
            <w:r w:rsidRPr="00932191">
              <w:t>с</w:t>
            </w:r>
            <w:r w:rsidRPr="00932191">
              <w:rPr>
                <w:spacing w:val="1"/>
              </w:rPr>
              <w:t xml:space="preserve"> </w:t>
            </w:r>
            <w:r w:rsidRPr="00932191">
              <w:t>информацией.</w:t>
            </w:r>
            <w:r w:rsidRPr="00932191">
              <w:rPr>
                <w:spacing w:val="1"/>
              </w:rPr>
              <w:t xml:space="preserve"> </w:t>
            </w:r>
            <w:r w:rsidRPr="00932191">
              <w:t>Адекватность</w:t>
            </w:r>
            <w:r w:rsidRPr="00932191">
              <w:rPr>
                <w:spacing w:val="1"/>
              </w:rPr>
              <w:t xml:space="preserve"> </w:t>
            </w:r>
            <w:r w:rsidRPr="00932191">
              <w:t>визуализации. Языковая грамотность. Активное взаимодействие</w:t>
            </w:r>
            <w:r w:rsidRPr="00932191">
              <w:rPr>
                <w:spacing w:val="1"/>
              </w:rPr>
              <w:t xml:space="preserve"> </w:t>
            </w:r>
            <w:r w:rsidRPr="00932191">
              <w:t>с</w:t>
            </w:r>
            <w:r w:rsidRPr="00932191">
              <w:rPr>
                <w:spacing w:val="-3"/>
              </w:rPr>
              <w:t xml:space="preserve"> </w:t>
            </w:r>
            <w:r w:rsidRPr="00932191">
              <w:t>аудиторией.</w:t>
            </w:r>
            <w:r w:rsidRPr="00932191">
              <w:rPr>
                <w:spacing w:val="-1"/>
              </w:rPr>
              <w:t xml:space="preserve"> </w:t>
            </w:r>
            <w:r w:rsidRPr="00932191">
              <w:t>Артистизм</w:t>
            </w:r>
            <w:r w:rsidRPr="00932191">
              <w:rPr>
                <w:spacing w:val="-3"/>
              </w:rPr>
              <w:t xml:space="preserve"> </w:t>
            </w:r>
            <w:r w:rsidRPr="00932191">
              <w:t>и</w:t>
            </w:r>
            <w:r w:rsidRPr="00932191">
              <w:rPr>
                <w:spacing w:val="1"/>
              </w:rPr>
              <w:t xml:space="preserve"> </w:t>
            </w:r>
            <w:r w:rsidRPr="00932191">
              <w:t>чувство</w:t>
            </w:r>
            <w:r w:rsidRPr="00932191">
              <w:rPr>
                <w:spacing w:val="-1"/>
              </w:rPr>
              <w:t xml:space="preserve"> </w:t>
            </w:r>
            <w:r w:rsidRPr="00932191">
              <w:t>юмора</w:t>
            </w:r>
          </w:p>
        </w:tc>
        <w:tc>
          <w:tcPr>
            <w:tcW w:w="952" w:type="dxa"/>
          </w:tcPr>
          <w:p w14:paraId="3460AC00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8-10</w:t>
            </w:r>
          </w:p>
        </w:tc>
      </w:tr>
      <w:tr w:rsidR="00412AB3" w:rsidRPr="00932191" w14:paraId="6EC24184" w14:textId="77777777" w:rsidTr="00412AB3">
        <w:tc>
          <w:tcPr>
            <w:tcW w:w="723" w:type="dxa"/>
            <w:vMerge w:val="restart"/>
          </w:tcPr>
          <w:p w14:paraId="2B18FD75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6</w:t>
            </w:r>
          </w:p>
        </w:tc>
        <w:tc>
          <w:tcPr>
            <w:tcW w:w="1829" w:type="dxa"/>
            <w:vMerge w:val="restart"/>
          </w:tcPr>
          <w:p w14:paraId="78C0487E" w14:textId="423F03F1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Рефлексивная</w:t>
            </w:r>
            <w:r w:rsidRPr="00932191">
              <w:rPr>
                <w:spacing w:val="-4"/>
              </w:rPr>
              <w:t xml:space="preserve"> </w:t>
            </w:r>
            <w:r w:rsidRPr="00932191">
              <w:t>культура</w:t>
            </w:r>
          </w:p>
        </w:tc>
        <w:tc>
          <w:tcPr>
            <w:tcW w:w="5994" w:type="dxa"/>
          </w:tcPr>
          <w:p w14:paraId="03AA058F" w14:textId="5BF5C35E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Рефлексия</w:t>
            </w:r>
            <w:r w:rsidRPr="00932191">
              <w:rPr>
                <w:spacing w:val="1"/>
              </w:rPr>
              <w:t xml:space="preserve"> </w:t>
            </w:r>
            <w:r w:rsidR="00932191">
              <w:t>представлена</w:t>
            </w:r>
            <w:r w:rsidRPr="00932191">
              <w:rPr>
                <w:spacing w:val="1"/>
              </w:rPr>
              <w:t xml:space="preserve"> </w:t>
            </w:r>
            <w:r w:rsidRPr="00932191">
              <w:t>в</w:t>
            </w:r>
            <w:r w:rsidRPr="00932191">
              <w:rPr>
                <w:spacing w:val="1"/>
              </w:rPr>
              <w:t xml:space="preserve"> </w:t>
            </w:r>
            <w:r w:rsidRPr="00932191">
              <w:t>отчетном</w:t>
            </w:r>
            <w:r w:rsidRPr="00932191">
              <w:rPr>
                <w:spacing w:val="1"/>
              </w:rPr>
              <w:t xml:space="preserve"> </w:t>
            </w:r>
            <w:r w:rsidRPr="00932191">
              <w:t>стиле.</w:t>
            </w:r>
            <w:r w:rsidRPr="00932191">
              <w:rPr>
                <w:spacing w:val="1"/>
              </w:rPr>
              <w:t xml:space="preserve"> </w:t>
            </w:r>
            <w:r w:rsidRPr="00932191">
              <w:t>Обобщения</w:t>
            </w:r>
            <w:r w:rsidR="00932191">
              <w:t xml:space="preserve"> </w:t>
            </w:r>
            <w:r w:rsidRPr="00932191">
              <w:rPr>
                <w:spacing w:val="-57"/>
              </w:rPr>
              <w:t xml:space="preserve"> </w:t>
            </w:r>
            <w:r w:rsidRPr="00932191">
              <w:t>отсутствуют</w:t>
            </w:r>
          </w:p>
        </w:tc>
        <w:tc>
          <w:tcPr>
            <w:tcW w:w="952" w:type="dxa"/>
          </w:tcPr>
          <w:p w14:paraId="2CA3F520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1-4</w:t>
            </w:r>
          </w:p>
          <w:p w14:paraId="28FF8C9E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3DA783B3" w14:textId="77777777" w:rsidTr="00412AB3">
        <w:tc>
          <w:tcPr>
            <w:tcW w:w="723" w:type="dxa"/>
            <w:vMerge/>
          </w:tcPr>
          <w:p w14:paraId="2D586708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33755DF9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38A2D88C" w14:textId="338FBFE0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Нарушение</w:t>
            </w:r>
            <w:r w:rsidRPr="00932191">
              <w:rPr>
                <w:spacing w:val="1"/>
              </w:rPr>
              <w:t xml:space="preserve"> </w:t>
            </w:r>
            <w:r w:rsidRPr="00932191">
              <w:t>причинно-следственных</w:t>
            </w:r>
            <w:r w:rsidRPr="00932191">
              <w:rPr>
                <w:spacing w:val="1"/>
              </w:rPr>
              <w:t xml:space="preserve"> </w:t>
            </w:r>
            <w:r w:rsidRPr="00932191">
              <w:t>связей</w:t>
            </w:r>
            <w:r w:rsidRPr="00932191">
              <w:rPr>
                <w:spacing w:val="1"/>
              </w:rPr>
              <w:t xml:space="preserve"> </w:t>
            </w:r>
            <w:r w:rsidRPr="00932191">
              <w:t>при</w:t>
            </w:r>
            <w:r w:rsidRPr="00932191">
              <w:rPr>
                <w:spacing w:val="1"/>
              </w:rPr>
              <w:t xml:space="preserve"> </w:t>
            </w:r>
            <w:r w:rsidRPr="00932191">
              <w:t>подведении</w:t>
            </w:r>
            <w:r w:rsidR="00932191">
              <w:t xml:space="preserve"> </w:t>
            </w:r>
            <w:r w:rsidRPr="00932191">
              <w:rPr>
                <w:spacing w:val="-57"/>
              </w:rPr>
              <w:t xml:space="preserve"> </w:t>
            </w:r>
            <w:r w:rsidRPr="00932191">
              <w:t>итогов</w:t>
            </w:r>
            <w:r w:rsidRPr="00932191">
              <w:rPr>
                <w:spacing w:val="-1"/>
              </w:rPr>
              <w:t xml:space="preserve"> </w:t>
            </w:r>
            <w:r w:rsidRPr="00932191">
              <w:t>и рефлексии</w:t>
            </w:r>
          </w:p>
        </w:tc>
        <w:tc>
          <w:tcPr>
            <w:tcW w:w="952" w:type="dxa"/>
          </w:tcPr>
          <w:p w14:paraId="5A5A4A73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5-7</w:t>
            </w:r>
          </w:p>
          <w:p w14:paraId="54E70494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932191" w14:paraId="59AD7178" w14:textId="77777777" w:rsidTr="00412AB3">
        <w:tc>
          <w:tcPr>
            <w:tcW w:w="723" w:type="dxa"/>
            <w:vMerge/>
          </w:tcPr>
          <w:p w14:paraId="5E742D03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29EFB4C4" w14:textId="77777777" w:rsidR="00412AB3" w:rsidRPr="00932191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BF69386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Системная</w:t>
            </w:r>
            <w:r w:rsidRPr="00932191">
              <w:rPr>
                <w:spacing w:val="-10"/>
              </w:rPr>
              <w:t xml:space="preserve"> </w:t>
            </w:r>
            <w:r w:rsidRPr="00932191">
              <w:t>рефлексия.</w:t>
            </w:r>
            <w:r w:rsidRPr="00932191">
              <w:rPr>
                <w:spacing w:val="-10"/>
              </w:rPr>
              <w:t xml:space="preserve"> </w:t>
            </w:r>
            <w:r w:rsidRPr="00932191">
              <w:t>Точные</w:t>
            </w:r>
            <w:r w:rsidRPr="00932191">
              <w:rPr>
                <w:spacing w:val="-12"/>
              </w:rPr>
              <w:t xml:space="preserve"> </w:t>
            </w:r>
            <w:r w:rsidRPr="00932191">
              <w:t>обобщения.</w:t>
            </w:r>
          </w:p>
        </w:tc>
        <w:tc>
          <w:tcPr>
            <w:tcW w:w="952" w:type="dxa"/>
          </w:tcPr>
          <w:p w14:paraId="6D867117" w14:textId="77777777" w:rsidR="00412AB3" w:rsidRPr="00932191" w:rsidRDefault="00412AB3" w:rsidP="00412AB3">
            <w:pPr>
              <w:pStyle w:val="a3"/>
              <w:spacing w:before="1"/>
              <w:jc w:val="both"/>
            </w:pPr>
            <w:r w:rsidRPr="00932191">
              <w:t>8-10</w:t>
            </w:r>
          </w:p>
        </w:tc>
      </w:tr>
      <w:tr w:rsidR="00412AB3" w:rsidRPr="00932191" w14:paraId="7B50F54F" w14:textId="77777777" w:rsidTr="00412AB3">
        <w:tc>
          <w:tcPr>
            <w:tcW w:w="8546" w:type="dxa"/>
            <w:gridSpan w:val="3"/>
          </w:tcPr>
          <w:p w14:paraId="6DE6FB02" w14:textId="5D92736E" w:rsidR="00412AB3" w:rsidRPr="00932191" w:rsidRDefault="000475E4" w:rsidP="00412AB3">
            <w:pPr>
              <w:pStyle w:val="a3"/>
              <w:spacing w:before="1"/>
              <w:jc w:val="center"/>
            </w:pPr>
            <w:r w:rsidRPr="00932191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51386394" w14:textId="77777777" w:rsidR="00412AB3" w:rsidRPr="00932191" w:rsidRDefault="00412AB3" w:rsidP="00412AB3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932191">
              <w:rPr>
                <w:b/>
                <w:bCs/>
              </w:rPr>
              <w:t>60</w:t>
            </w:r>
          </w:p>
        </w:tc>
      </w:tr>
    </w:tbl>
    <w:p w14:paraId="7C3CD33D" w14:textId="3E64FD60" w:rsidR="0020733E" w:rsidRDefault="0020733E" w:rsidP="00C61E78">
      <w:pPr>
        <w:pStyle w:val="a3"/>
        <w:spacing w:before="1"/>
        <w:jc w:val="both"/>
      </w:pPr>
    </w:p>
    <w:p w14:paraId="435920E2" w14:textId="77777777" w:rsidR="0020733E" w:rsidRDefault="0020733E">
      <w:pPr>
        <w:spacing w:after="160" w:line="259" w:lineRule="auto"/>
        <w:rPr>
          <w:lang w:eastAsia="en-US"/>
        </w:rPr>
      </w:pPr>
      <w:r>
        <w:br w:type="page"/>
      </w:r>
    </w:p>
    <w:p w14:paraId="4D4F4788" w14:textId="09A11F70" w:rsidR="0020733E" w:rsidRPr="006F2C7C" w:rsidRDefault="0020733E" w:rsidP="0020733E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lastRenderedPageBreak/>
        <w:t>КРИТЕРИИ ОЧНОГО ЭТАПА «</w:t>
      </w:r>
      <w:r w:rsidR="00C25589">
        <w:rPr>
          <w:sz w:val="26"/>
          <w:szCs w:val="26"/>
        </w:rPr>
        <w:t xml:space="preserve">ПЕРВЫЙ </w:t>
      </w:r>
      <w:r>
        <w:rPr>
          <w:sz w:val="26"/>
          <w:szCs w:val="26"/>
        </w:rPr>
        <w:t>УЧИТЕЛЬ</w:t>
      </w:r>
      <w:r w:rsidRPr="006F2C7C">
        <w:rPr>
          <w:sz w:val="26"/>
          <w:szCs w:val="26"/>
        </w:rPr>
        <w:t>»</w:t>
      </w:r>
    </w:p>
    <w:p w14:paraId="7578068B" w14:textId="05719C8F" w:rsidR="0020733E" w:rsidRPr="006F2C7C" w:rsidRDefault="0020733E" w:rsidP="0020733E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C25589">
        <w:rPr>
          <w:sz w:val="26"/>
          <w:szCs w:val="26"/>
        </w:rPr>
        <w:t>УРОК ДЛЯ РОДИТЕЛЕЙ</w:t>
      </w:r>
      <w:r w:rsidRPr="006F2C7C">
        <w:rPr>
          <w:b/>
          <w:sz w:val="26"/>
          <w:szCs w:val="26"/>
        </w:rPr>
        <w:t>»</w:t>
      </w:r>
    </w:p>
    <w:p w14:paraId="189FF00B" w14:textId="77777777" w:rsidR="0020733E" w:rsidRDefault="0020733E" w:rsidP="0020733E">
      <w:pPr>
        <w:pStyle w:val="a3"/>
        <w:spacing w:before="1"/>
        <w:jc w:val="both"/>
      </w:pPr>
    </w:p>
    <w:p w14:paraId="7363F1AB" w14:textId="475943AD" w:rsidR="00C25589" w:rsidRDefault="00C25589" w:rsidP="00C25589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Цель конкурсного испытания: демонстрация конкурсантом профессиональных компетенций в построении доверительного диалога и отношений на основе сотрудничества с родителями (законными представителями) обучающихся.</w:t>
      </w:r>
    </w:p>
    <w:p w14:paraId="4686293A" w14:textId="77777777" w:rsidR="00C25589" w:rsidRPr="00773351" w:rsidRDefault="00C25589" w:rsidP="00C25589">
      <w:pPr>
        <w:shd w:val="clear" w:color="auto" w:fill="FFFFFF"/>
        <w:ind w:firstLine="708"/>
        <w:jc w:val="both"/>
        <w:rPr>
          <w:sz w:val="26"/>
          <w:szCs w:val="26"/>
        </w:rPr>
      </w:pPr>
    </w:p>
    <w:p w14:paraId="5C3B229B" w14:textId="23E866B2" w:rsidR="00C25589" w:rsidRDefault="00C25589" w:rsidP="00C25589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Формат конкурсного испытания: просветительское мероприятие для родителей (законных представителей) обучающихся на тему «Россия сегодня: время воспитания героев».</w:t>
      </w:r>
    </w:p>
    <w:p w14:paraId="25B87F3A" w14:textId="77777777" w:rsidR="00C25589" w:rsidRPr="00773351" w:rsidRDefault="00C25589" w:rsidP="00C25589">
      <w:pPr>
        <w:shd w:val="clear" w:color="auto" w:fill="FFFFFF"/>
        <w:ind w:firstLine="708"/>
        <w:jc w:val="both"/>
        <w:rPr>
          <w:sz w:val="26"/>
          <w:szCs w:val="26"/>
        </w:rPr>
      </w:pPr>
    </w:p>
    <w:p w14:paraId="63AB8D51" w14:textId="77777777" w:rsidR="00C25589" w:rsidRPr="00773351" w:rsidRDefault="00C25589" w:rsidP="00C25589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Регламент конкурсного испытания: проведение просветительского мероприятия – до 20 минут; ответы на вопросы членов жюри – до 10 минут.</w:t>
      </w:r>
    </w:p>
    <w:p w14:paraId="6DF25542" w14:textId="77777777" w:rsidR="0020733E" w:rsidRPr="00773351" w:rsidRDefault="0020733E" w:rsidP="0020733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4BDB72C" w14:textId="77777777" w:rsidR="0020733E" w:rsidRDefault="0020733E" w:rsidP="0020733E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7D28BF90" w14:textId="77777777" w:rsidR="0020733E" w:rsidRDefault="0020733E" w:rsidP="0020733E">
      <w:pPr>
        <w:ind w:firstLine="708"/>
        <w:jc w:val="both"/>
        <w:rPr>
          <w:iCs/>
          <w:sz w:val="26"/>
          <w:szCs w:val="26"/>
          <w:lang w:bidi="ru-RU"/>
        </w:rPr>
      </w:pPr>
    </w:p>
    <w:p w14:paraId="1F49FA70" w14:textId="77777777" w:rsidR="0020733E" w:rsidRDefault="0020733E" w:rsidP="0020733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1794B15D" w14:textId="711CF8AC" w:rsidR="004A0996" w:rsidRDefault="004A0996" w:rsidP="00C61E78">
      <w:pPr>
        <w:pStyle w:val="a3"/>
        <w:spacing w:before="1"/>
        <w:jc w:val="both"/>
      </w:pPr>
    </w:p>
    <w:tbl>
      <w:tblPr>
        <w:tblStyle w:val="a5"/>
        <w:tblW w:w="9498" w:type="dxa"/>
        <w:tblInd w:w="-147" w:type="dxa"/>
        <w:tblLook w:val="04A0" w:firstRow="1" w:lastRow="0" w:firstColumn="1" w:lastColumn="0" w:noHBand="0" w:noVBand="1"/>
      </w:tblPr>
      <w:tblGrid>
        <w:gridCol w:w="695"/>
        <w:gridCol w:w="2342"/>
        <w:gridCol w:w="5509"/>
        <w:gridCol w:w="952"/>
      </w:tblGrid>
      <w:tr w:rsidR="00B128A1" w:rsidRPr="000475E4" w14:paraId="2417239B" w14:textId="77777777" w:rsidTr="00B128A1">
        <w:trPr>
          <w:trHeight w:val="324"/>
        </w:trPr>
        <w:tc>
          <w:tcPr>
            <w:tcW w:w="695" w:type="dxa"/>
          </w:tcPr>
          <w:p w14:paraId="752A0FAA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№</w:t>
            </w:r>
          </w:p>
        </w:tc>
        <w:tc>
          <w:tcPr>
            <w:tcW w:w="2342" w:type="dxa"/>
          </w:tcPr>
          <w:p w14:paraId="69A7DA3A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Критерий</w:t>
            </w:r>
          </w:p>
        </w:tc>
        <w:tc>
          <w:tcPr>
            <w:tcW w:w="5509" w:type="dxa"/>
          </w:tcPr>
          <w:p w14:paraId="676BCB71" w14:textId="77777777" w:rsidR="00E701E7" w:rsidRPr="000475E4" w:rsidRDefault="00E701E7" w:rsidP="00110F85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0475E4">
              <w:rPr>
                <w:b/>
                <w:bCs/>
                <w:sz w:val="24"/>
                <w:szCs w:val="24"/>
              </w:rPr>
              <w:t>Основания</w:t>
            </w:r>
          </w:p>
        </w:tc>
        <w:tc>
          <w:tcPr>
            <w:tcW w:w="952" w:type="dxa"/>
          </w:tcPr>
          <w:p w14:paraId="2D68AF3B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Баллы</w:t>
            </w:r>
          </w:p>
        </w:tc>
      </w:tr>
      <w:tr w:rsidR="005B4CAB" w:rsidRPr="000475E4" w14:paraId="3A984FBD" w14:textId="77777777" w:rsidTr="00B128A1">
        <w:trPr>
          <w:trHeight w:val="310"/>
        </w:trPr>
        <w:tc>
          <w:tcPr>
            <w:tcW w:w="695" w:type="dxa"/>
            <w:vMerge w:val="restart"/>
          </w:tcPr>
          <w:p w14:paraId="26BDBB7D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1</w:t>
            </w:r>
          </w:p>
        </w:tc>
        <w:tc>
          <w:tcPr>
            <w:tcW w:w="2342" w:type="dxa"/>
            <w:vMerge w:val="restart"/>
          </w:tcPr>
          <w:p w14:paraId="57CE7D81" w14:textId="3F44CA41" w:rsidR="005B4CAB" w:rsidRPr="000475E4" w:rsidRDefault="005B4CAB" w:rsidP="005B4CAB">
            <w:pPr>
              <w:pStyle w:val="a3"/>
              <w:spacing w:before="1"/>
              <w:jc w:val="both"/>
            </w:pPr>
            <w:r>
              <w:t>Психолого-педагогическая компетентность</w:t>
            </w:r>
          </w:p>
        </w:tc>
        <w:tc>
          <w:tcPr>
            <w:tcW w:w="5509" w:type="dxa"/>
          </w:tcPr>
          <w:p w14:paraId="27B1A890" w14:textId="18FFE491" w:rsidR="005B4CAB" w:rsidRPr="000475E4" w:rsidRDefault="005B4CAB" w:rsidP="005B4CAB">
            <w:pPr>
              <w:shd w:val="clear" w:color="auto" w:fill="FFFFFF"/>
              <w:jc w:val="both"/>
            </w:pPr>
            <w:r>
              <w:t>Не учитывает желания участников. При необходимости вводит ограничивающие правила для поддержания активности. Создает образовательную ситуацию на основе конкретного вида деятельнос</w:t>
            </w:r>
            <w:bookmarkStart w:id="0" w:name="_GoBack"/>
            <w:bookmarkEnd w:id="0"/>
            <w:r>
              <w:t>ти, в которой участники по алгоритму решают проблему. Инициатива остается только за педагогом. Речевая активность низкая. Не замечает нарушений дисциплины и потерю контакта.</w:t>
            </w:r>
          </w:p>
        </w:tc>
        <w:tc>
          <w:tcPr>
            <w:tcW w:w="952" w:type="dxa"/>
          </w:tcPr>
          <w:p w14:paraId="659C68F6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3C739E9A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1AA2698B" w14:textId="77777777" w:rsidTr="00B128A1">
        <w:trPr>
          <w:trHeight w:val="190"/>
        </w:trPr>
        <w:tc>
          <w:tcPr>
            <w:tcW w:w="695" w:type="dxa"/>
            <w:vMerge/>
          </w:tcPr>
          <w:p w14:paraId="0037DEAE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7A666497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5509" w:type="dxa"/>
          </w:tcPr>
          <w:p w14:paraId="452DFB94" w14:textId="5E481422" w:rsidR="005B4CAB" w:rsidRPr="000475E4" w:rsidRDefault="005B4CAB" w:rsidP="005B4CAB">
            <w:pPr>
              <w:shd w:val="clear" w:color="auto" w:fill="FFFFFF"/>
              <w:jc w:val="both"/>
              <w:rPr>
                <w:b/>
              </w:rPr>
            </w:pPr>
            <w:r>
              <w:t>Проявляет внимание к большинству. Четко формулирует требования. Помощь и содействие оказывает только по запросу и в сложных ситуациях. Последовательно применяет традиционные методы и проблемно-эвристические методы.</w:t>
            </w:r>
          </w:p>
        </w:tc>
        <w:tc>
          <w:tcPr>
            <w:tcW w:w="952" w:type="dxa"/>
          </w:tcPr>
          <w:p w14:paraId="10193542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321CEC4F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4D415481" w14:textId="77777777" w:rsidTr="00B128A1">
        <w:trPr>
          <w:trHeight w:val="340"/>
        </w:trPr>
        <w:tc>
          <w:tcPr>
            <w:tcW w:w="695" w:type="dxa"/>
            <w:vMerge/>
          </w:tcPr>
          <w:p w14:paraId="63B7C0FA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1B731B9A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5509" w:type="dxa"/>
          </w:tcPr>
          <w:p w14:paraId="29F6A230" w14:textId="05A481C3" w:rsidR="005B4CAB" w:rsidRPr="000475E4" w:rsidRDefault="005B4CAB" w:rsidP="005B4CAB">
            <w:pPr>
              <w:shd w:val="clear" w:color="auto" w:fill="FFFFFF"/>
              <w:jc w:val="both"/>
            </w:pPr>
            <w:r>
              <w:t>Применяет методы в соответствии с особенностями. Взаимодействует, ориентируясь на их интересы и возможности. Поддерживает инициативу и самостоятельность.  Поддерживает доброжелательное отношение и взаимодействие друг с другом</w:t>
            </w:r>
          </w:p>
        </w:tc>
        <w:tc>
          <w:tcPr>
            <w:tcW w:w="952" w:type="dxa"/>
          </w:tcPr>
          <w:p w14:paraId="75B8CA99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5B4CAB" w:rsidRPr="000475E4" w14:paraId="425BF26B" w14:textId="77777777" w:rsidTr="00B128A1">
        <w:trPr>
          <w:trHeight w:val="269"/>
        </w:trPr>
        <w:tc>
          <w:tcPr>
            <w:tcW w:w="695" w:type="dxa"/>
            <w:vMerge w:val="restart"/>
          </w:tcPr>
          <w:p w14:paraId="5E53BBB1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2</w:t>
            </w:r>
          </w:p>
        </w:tc>
        <w:tc>
          <w:tcPr>
            <w:tcW w:w="2342" w:type="dxa"/>
            <w:vMerge w:val="restart"/>
          </w:tcPr>
          <w:p w14:paraId="4D54658B" w14:textId="3E7C25DA" w:rsidR="005B4CAB" w:rsidRPr="000475E4" w:rsidRDefault="005B4CAB" w:rsidP="005B4CAB">
            <w:pPr>
              <w:pStyle w:val="a3"/>
              <w:spacing w:before="1"/>
              <w:jc w:val="both"/>
            </w:pPr>
            <w:r>
              <w:t>Методическая компетентность</w:t>
            </w:r>
          </w:p>
        </w:tc>
        <w:tc>
          <w:tcPr>
            <w:tcW w:w="5509" w:type="dxa"/>
          </w:tcPr>
          <w:p w14:paraId="39C86315" w14:textId="60F0EB1F" w:rsidR="005B4CAB" w:rsidRPr="00220BD5" w:rsidRDefault="005B4CAB" w:rsidP="005B4CAB">
            <w:pPr>
              <w:shd w:val="clear" w:color="auto" w:fill="FFFFFF"/>
              <w:jc w:val="both"/>
            </w:pPr>
            <w:r>
              <w:t>Применяет типовые средства обучения и воспитания для достижения цели. Демонстрирует попытку вызвать интерес к общему делу.</w:t>
            </w:r>
          </w:p>
        </w:tc>
        <w:tc>
          <w:tcPr>
            <w:tcW w:w="952" w:type="dxa"/>
          </w:tcPr>
          <w:p w14:paraId="50426D0F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7B7493ED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1BB8A999" w14:textId="77777777" w:rsidTr="00B128A1">
        <w:trPr>
          <w:trHeight w:val="285"/>
        </w:trPr>
        <w:tc>
          <w:tcPr>
            <w:tcW w:w="695" w:type="dxa"/>
            <w:vMerge/>
          </w:tcPr>
          <w:p w14:paraId="7E2B2472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8221F46" w14:textId="77777777" w:rsidR="005B4CAB" w:rsidRPr="000475E4" w:rsidRDefault="005B4CAB" w:rsidP="005B4CAB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3016B5FE" w14:textId="520C9669" w:rsidR="005B4CAB" w:rsidRPr="00220BD5" w:rsidRDefault="005B4CAB" w:rsidP="005B4CAB">
            <w:pPr>
              <w:shd w:val="clear" w:color="auto" w:fill="FFFFFF"/>
              <w:jc w:val="both"/>
            </w:pPr>
            <w:r>
              <w:t xml:space="preserve">Обеспечивает смену видов деятельности в соответствии с динамикой. Применяет сочетание </w:t>
            </w:r>
            <w:r>
              <w:lastRenderedPageBreak/>
              <w:t>типовых и авторских средств. Последовательно демонстрирует средства наглядности.</w:t>
            </w:r>
          </w:p>
        </w:tc>
        <w:tc>
          <w:tcPr>
            <w:tcW w:w="952" w:type="dxa"/>
          </w:tcPr>
          <w:p w14:paraId="1F5EC94B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lastRenderedPageBreak/>
              <w:t>5-7</w:t>
            </w:r>
          </w:p>
          <w:p w14:paraId="7250AAE3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521BC2EB" w14:textId="77777777" w:rsidTr="00B128A1">
        <w:trPr>
          <w:trHeight w:val="210"/>
        </w:trPr>
        <w:tc>
          <w:tcPr>
            <w:tcW w:w="695" w:type="dxa"/>
            <w:vMerge/>
          </w:tcPr>
          <w:p w14:paraId="0D2CB0C6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6864179" w14:textId="77777777" w:rsidR="005B4CAB" w:rsidRPr="000475E4" w:rsidRDefault="005B4CAB" w:rsidP="005B4CAB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78A7281" w14:textId="0668E819" w:rsidR="005B4CAB" w:rsidRPr="000475E4" w:rsidRDefault="005B4CAB" w:rsidP="005B4CAB">
            <w:pPr>
              <w:shd w:val="clear" w:color="auto" w:fill="FFFFFF"/>
              <w:jc w:val="both"/>
            </w:pPr>
            <w:r>
              <w:t>Использует возможности среды для организации совместной деятельности. Регулирует темп и ритм. Обеспечивает возможность выбора детьми материалов, видов активности. Организует совместную деятельность на основе различных форм взаимодействия. Корректно применяет средства обучения, в том числе цифровые</w:t>
            </w:r>
          </w:p>
        </w:tc>
        <w:tc>
          <w:tcPr>
            <w:tcW w:w="952" w:type="dxa"/>
          </w:tcPr>
          <w:p w14:paraId="4557BDDE" w14:textId="125D0ADB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5B4CAB" w:rsidRPr="000475E4" w14:paraId="75455073" w14:textId="77777777" w:rsidTr="00B128A1">
        <w:trPr>
          <w:trHeight w:val="225"/>
        </w:trPr>
        <w:tc>
          <w:tcPr>
            <w:tcW w:w="695" w:type="dxa"/>
            <w:vMerge w:val="restart"/>
          </w:tcPr>
          <w:p w14:paraId="0D20DBEA" w14:textId="5E80E34C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3</w:t>
            </w:r>
          </w:p>
        </w:tc>
        <w:tc>
          <w:tcPr>
            <w:tcW w:w="2342" w:type="dxa"/>
            <w:vMerge w:val="restart"/>
          </w:tcPr>
          <w:p w14:paraId="40A14ED7" w14:textId="2BA5036F" w:rsidR="005B4CAB" w:rsidRPr="000475E4" w:rsidRDefault="005B4CAB" w:rsidP="005B4CAB">
            <w:pPr>
              <w:pStyle w:val="a3"/>
              <w:spacing w:before="1"/>
              <w:jc w:val="both"/>
            </w:pPr>
            <w:r>
              <w:t>Умение взаимодействовать на основе сотрудничества</w:t>
            </w:r>
          </w:p>
        </w:tc>
        <w:tc>
          <w:tcPr>
            <w:tcW w:w="5509" w:type="dxa"/>
          </w:tcPr>
          <w:p w14:paraId="075A55BE" w14:textId="13D45C52" w:rsidR="005B4CAB" w:rsidRPr="00874C62" w:rsidRDefault="005B4CAB" w:rsidP="005B4CAB">
            <w:pPr>
              <w:shd w:val="clear" w:color="auto" w:fill="FFFFFF"/>
              <w:jc w:val="both"/>
            </w:pPr>
            <w:r>
              <w:t>Речь не окрашена эмоционально, импульсивна, в отдельных ситуациях тревожна. Применяет невербальные средства, но не учитывает ситуацию общения на занятии. Соблюдает языковые нормы, в речи встречаются речевые ошибки.</w:t>
            </w:r>
          </w:p>
        </w:tc>
        <w:tc>
          <w:tcPr>
            <w:tcW w:w="952" w:type="dxa"/>
          </w:tcPr>
          <w:p w14:paraId="16762769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2F980003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6B357BE2" w14:textId="77777777" w:rsidTr="00B128A1">
        <w:trPr>
          <w:trHeight w:val="375"/>
        </w:trPr>
        <w:tc>
          <w:tcPr>
            <w:tcW w:w="695" w:type="dxa"/>
            <w:vMerge/>
          </w:tcPr>
          <w:p w14:paraId="1BC47DC8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C1A119C" w14:textId="77777777" w:rsidR="005B4CAB" w:rsidRPr="000475E4" w:rsidRDefault="005B4CAB" w:rsidP="005B4CAB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F227119" w14:textId="54E66A3D" w:rsidR="005B4CAB" w:rsidRPr="00874C62" w:rsidRDefault="005B4CAB" w:rsidP="005B4CAB">
            <w:pPr>
              <w:shd w:val="clear" w:color="auto" w:fill="FFFFFF"/>
              <w:jc w:val="both"/>
            </w:pPr>
            <w:r>
              <w:t>Формирует оптимальные воспитательные отношения вне зависимости от коммуникативной ситуации (в том числе и конфликтных), поддерживает достоинство каждого ребенка. В речи встречаются речевые недочеты.</w:t>
            </w:r>
          </w:p>
        </w:tc>
        <w:tc>
          <w:tcPr>
            <w:tcW w:w="952" w:type="dxa"/>
          </w:tcPr>
          <w:p w14:paraId="4DD2B54B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1759CDB6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5ACABEAA" w14:textId="77777777" w:rsidTr="00B128A1">
        <w:trPr>
          <w:trHeight w:val="435"/>
        </w:trPr>
        <w:tc>
          <w:tcPr>
            <w:tcW w:w="695" w:type="dxa"/>
            <w:vMerge/>
          </w:tcPr>
          <w:p w14:paraId="742318CC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17B2E38" w14:textId="77777777" w:rsidR="005B4CAB" w:rsidRPr="000475E4" w:rsidRDefault="005B4CAB" w:rsidP="005B4CAB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DA8C13B" w14:textId="1ED67C91" w:rsidR="005B4CAB" w:rsidRPr="000475E4" w:rsidRDefault="005B4CAB" w:rsidP="005B4CAB">
            <w:pPr>
              <w:shd w:val="clear" w:color="auto" w:fill="FFFFFF"/>
              <w:jc w:val="both"/>
            </w:pPr>
            <w:r>
              <w:t>Придерживается делового стиля общения. Демонстрирует педагогический такт, включенность в совместную деятельность. Поддерживает положительный эмоциональный контакт. Применяет вербальные и невербальные средства коммуникации. Демонстрирует коммуникативные качества речи</w:t>
            </w:r>
          </w:p>
        </w:tc>
        <w:tc>
          <w:tcPr>
            <w:tcW w:w="952" w:type="dxa"/>
          </w:tcPr>
          <w:p w14:paraId="7E09D8AF" w14:textId="2781E965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5B4CAB" w:rsidRPr="000475E4" w14:paraId="140A8660" w14:textId="77777777" w:rsidTr="00B128A1">
        <w:trPr>
          <w:trHeight w:val="180"/>
        </w:trPr>
        <w:tc>
          <w:tcPr>
            <w:tcW w:w="695" w:type="dxa"/>
            <w:vMerge w:val="restart"/>
          </w:tcPr>
          <w:p w14:paraId="1EFECF8E" w14:textId="119CCA55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4</w:t>
            </w:r>
          </w:p>
        </w:tc>
        <w:tc>
          <w:tcPr>
            <w:tcW w:w="2342" w:type="dxa"/>
            <w:vMerge w:val="restart"/>
          </w:tcPr>
          <w:p w14:paraId="306D2FB6" w14:textId="215E7A60" w:rsidR="005B4CAB" w:rsidRPr="000475E4" w:rsidRDefault="005B4CAB" w:rsidP="005B4CAB">
            <w:pPr>
              <w:pStyle w:val="a3"/>
              <w:spacing w:before="1"/>
              <w:jc w:val="both"/>
            </w:pPr>
            <w:r>
              <w:t>Общий кругозор и профессиональная эрудиция</w:t>
            </w:r>
          </w:p>
        </w:tc>
        <w:tc>
          <w:tcPr>
            <w:tcW w:w="5509" w:type="dxa"/>
          </w:tcPr>
          <w:p w14:paraId="67CC2AA3" w14:textId="76951151" w:rsidR="005B4CAB" w:rsidRPr="00874C62" w:rsidRDefault="005B4CAB" w:rsidP="005B4CAB">
            <w:pPr>
              <w:shd w:val="clear" w:color="auto" w:fill="FFFFFF"/>
              <w:jc w:val="both"/>
            </w:pPr>
            <w:r w:rsidRPr="00220BD5">
              <w:rPr>
                <w:color w:val="34343C"/>
              </w:rPr>
              <w:t>Применяет профессиональную терминологию с отдельными неточностями, термины раскрывает с применением ассоциаций и примеров. Приводит сформулированные в общем виде примеры из собственной практики. Логично</w:t>
            </w:r>
            <w:r>
              <w:rPr>
                <w:color w:val="34343C"/>
              </w:rPr>
              <w:t xml:space="preserve"> </w:t>
            </w:r>
            <w:r w:rsidRPr="00220BD5">
              <w:rPr>
                <w:color w:val="34343C"/>
              </w:rPr>
              <w:t>высказывает собственное мнение по обсуждаемой проблеме, приводит данные из общедоступных источников информации, опирается на собственный опыт. Не обращается к произведениям искусства и литературы,</w:t>
            </w:r>
            <w:r>
              <w:rPr>
                <w:color w:val="34343C"/>
              </w:rPr>
              <w:t xml:space="preserve"> </w:t>
            </w:r>
            <w:r w:rsidRPr="00220BD5">
              <w:rPr>
                <w:color w:val="34343C"/>
              </w:rPr>
              <w:t>примерам из жизни и творчества известных людей.</w:t>
            </w:r>
          </w:p>
        </w:tc>
        <w:tc>
          <w:tcPr>
            <w:tcW w:w="952" w:type="dxa"/>
          </w:tcPr>
          <w:p w14:paraId="3DE397CA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1E8CA109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08754B6C" w14:textId="77777777" w:rsidTr="00B128A1">
        <w:trPr>
          <w:trHeight w:val="285"/>
        </w:trPr>
        <w:tc>
          <w:tcPr>
            <w:tcW w:w="695" w:type="dxa"/>
            <w:vMerge/>
          </w:tcPr>
          <w:p w14:paraId="6AA5E1A9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78CEEEF3" w14:textId="77777777" w:rsidR="005B4CAB" w:rsidRPr="000475E4" w:rsidRDefault="005B4CAB" w:rsidP="005B4CAB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4FC64AC8" w14:textId="77777777" w:rsidR="005B4CAB" w:rsidRPr="00220BD5" w:rsidRDefault="005B4CAB" w:rsidP="005B4CAB">
            <w:pPr>
              <w:shd w:val="clear" w:color="auto" w:fill="FFFFFF"/>
              <w:jc w:val="both"/>
              <w:rPr>
                <w:color w:val="34343C"/>
              </w:rPr>
            </w:pPr>
            <w:r w:rsidRPr="00220BD5">
              <w:rPr>
                <w:color w:val="34343C"/>
              </w:rPr>
              <w:t>Проявляет разнообразие интересов в различных</w:t>
            </w:r>
          </w:p>
          <w:p w14:paraId="35B1E952" w14:textId="052FCC54" w:rsidR="005B4CAB" w:rsidRPr="00874C62" w:rsidRDefault="005B4CAB" w:rsidP="005B4CAB">
            <w:pPr>
              <w:shd w:val="clear" w:color="auto" w:fill="FFFFFF"/>
              <w:jc w:val="both"/>
            </w:pPr>
            <w:r w:rsidRPr="00220BD5">
              <w:rPr>
                <w:color w:val="34343C"/>
              </w:rPr>
              <w:t>сферах жизнедеятельности. Правильно применяет профессиональную терминологию. Формулирует в общем виде примеры из собственной практики. Непротиворечиво и последовательно высказывает мнение по обсуждаемым вопросам, для обоснования приводит точные данные из открытых верифицированных источников информации. Формально обращается к произведениям искусства и (или) литературы, примеры из жизни и творчества известных людей не приводит.</w:t>
            </w:r>
          </w:p>
        </w:tc>
        <w:tc>
          <w:tcPr>
            <w:tcW w:w="952" w:type="dxa"/>
          </w:tcPr>
          <w:p w14:paraId="5F4300E4" w14:textId="77777777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0550D12C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</w:tr>
      <w:tr w:rsidR="005B4CAB" w:rsidRPr="000475E4" w14:paraId="175B34EB" w14:textId="77777777" w:rsidTr="00B128A1">
        <w:trPr>
          <w:trHeight w:val="300"/>
        </w:trPr>
        <w:tc>
          <w:tcPr>
            <w:tcW w:w="695" w:type="dxa"/>
            <w:vMerge/>
          </w:tcPr>
          <w:p w14:paraId="6FF5F8E5" w14:textId="77777777" w:rsidR="005B4CAB" w:rsidRPr="000475E4" w:rsidRDefault="005B4CAB" w:rsidP="005B4CAB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4A5A4CB2" w14:textId="77777777" w:rsidR="005B4CAB" w:rsidRPr="000475E4" w:rsidRDefault="005B4CAB" w:rsidP="005B4CAB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053D2AE6" w14:textId="15BE54B0" w:rsidR="005B4CAB" w:rsidRPr="000475E4" w:rsidRDefault="005B4CAB" w:rsidP="005B4CAB">
            <w:pPr>
              <w:shd w:val="clear" w:color="auto" w:fill="FFFFFF"/>
              <w:jc w:val="both"/>
            </w:pPr>
            <w:r w:rsidRPr="008C7050">
              <w:rPr>
                <w:color w:val="34343C"/>
              </w:rPr>
              <w:t>Демонстрирует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глубину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познаний,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широкий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круг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интересов,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нравственную культуру</w:t>
            </w:r>
            <w:r w:rsidRPr="000475E4">
              <w:rPr>
                <w:color w:val="34343C"/>
              </w:rPr>
              <w:t>.</w:t>
            </w:r>
            <w:r w:rsidRPr="000475E4">
              <w:rPr>
                <w:color w:val="34343C"/>
                <w:shd w:val="clear" w:color="auto" w:fill="FFFFFF"/>
              </w:rPr>
              <w:t xml:space="preserve"> </w:t>
            </w:r>
            <w:r>
              <w:rPr>
                <w:color w:val="34343C"/>
                <w:shd w:val="clear" w:color="auto" w:fill="FFFFFF"/>
              </w:rPr>
              <w:t>То</w:t>
            </w:r>
            <w:r w:rsidRPr="000475E4">
              <w:rPr>
                <w:color w:val="34343C"/>
                <w:shd w:val="clear" w:color="auto" w:fill="FFFFFF"/>
              </w:rPr>
              <w:t xml:space="preserve">чно применяет терминологию. </w:t>
            </w:r>
            <w:r w:rsidRPr="000475E4">
              <w:rPr>
                <w:color w:val="34343C"/>
              </w:rPr>
              <w:t xml:space="preserve">Обращается к традиционным российским духовно-нравственным </w:t>
            </w:r>
            <w:r w:rsidRPr="008C7050">
              <w:rPr>
                <w:color w:val="34343C"/>
              </w:rPr>
              <w:lastRenderedPageBreak/>
              <w:t>ценностям</w:t>
            </w:r>
            <w:r w:rsidRPr="000475E4">
              <w:rPr>
                <w:color w:val="34343C"/>
              </w:rPr>
              <w:t>. Излагает собственную позицию по вопросам беседы, опираясь на</w:t>
            </w:r>
            <w:r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современные научные исследования</w:t>
            </w:r>
            <w:r w:rsidRPr="000475E4">
              <w:rPr>
                <w:color w:val="34343C"/>
              </w:rPr>
              <w:t xml:space="preserve">. Поддерживает разговор с опорой на произведения </w:t>
            </w:r>
            <w:r w:rsidRPr="008C7050">
              <w:rPr>
                <w:color w:val="34343C"/>
              </w:rPr>
              <w:t>искусства и литературы, примеры из жизни и творчества известных людей</w:t>
            </w:r>
            <w:r w:rsidRPr="000475E4">
              <w:rPr>
                <w:color w:val="34343C"/>
              </w:rPr>
              <w:t xml:space="preserve">. </w:t>
            </w:r>
          </w:p>
        </w:tc>
        <w:tc>
          <w:tcPr>
            <w:tcW w:w="952" w:type="dxa"/>
          </w:tcPr>
          <w:p w14:paraId="16A3720E" w14:textId="288602DF" w:rsidR="005B4CAB" w:rsidRPr="000475E4" w:rsidRDefault="005B4CAB" w:rsidP="005B4CAB">
            <w:pPr>
              <w:pStyle w:val="a3"/>
              <w:spacing w:before="1"/>
              <w:jc w:val="both"/>
            </w:pPr>
            <w:r w:rsidRPr="000475E4">
              <w:lastRenderedPageBreak/>
              <w:t>8-10</w:t>
            </w:r>
          </w:p>
        </w:tc>
      </w:tr>
      <w:tr w:rsidR="000475E4" w:rsidRPr="000475E4" w14:paraId="182CDB4E" w14:textId="77777777" w:rsidTr="00CE55E7">
        <w:trPr>
          <w:trHeight w:val="300"/>
        </w:trPr>
        <w:tc>
          <w:tcPr>
            <w:tcW w:w="695" w:type="dxa"/>
          </w:tcPr>
          <w:p w14:paraId="434A942E" w14:textId="77777777" w:rsidR="000475E4" w:rsidRPr="000475E4" w:rsidRDefault="000475E4" w:rsidP="00B128A1">
            <w:pPr>
              <w:pStyle w:val="a3"/>
              <w:spacing w:before="1"/>
              <w:jc w:val="both"/>
            </w:pPr>
          </w:p>
        </w:tc>
        <w:tc>
          <w:tcPr>
            <w:tcW w:w="7851" w:type="dxa"/>
            <w:gridSpan w:val="2"/>
          </w:tcPr>
          <w:p w14:paraId="30EF65EA" w14:textId="56631B9A" w:rsidR="000475E4" w:rsidRPr="000475E4" w:rsidRDefault="000475E4" w:rsidP="000475E4">
            <w:pPr>
              <w:shd w:val="clear" w:color="auto" w:fill="FFFFFF"/>
              <w:jc w:val="right"/>
              <w:rPr>
                <w:color w:val="34343C"/>
              </w:rPr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6B257CAD" w14:textId="441C65CB" w:rsidR="000475E4" w:rsidRPr="000475E4" w:rsidRDefault="000475E4" w:rsidP="00B128A1">
            <w:pPr>
              <w:pStyle w:val="a3"/>
              <w:spacing w:before="1"/>
              <w:jc w:val="both"/>
              <w:rPr>
                <w:b/>
                <w:bCs/>
              </w:rPr>
            </w:pPr>
            <w:r w:rsidRPr="000475E4">
              <w:rPr>
                <w:b/>
                <w:bCs/>
              </w:rPr>
              <w:t>40</w:t>
            </w:r>
          </w:p>
        </w:tc>
      </w:tr>
    </w:tbl>
    <w:p w14:paraId="7F7CE354" w14:textId="77777777" w:rsidR="00E701E7" w:rsidRDefault="00E701E7" w:rsidP="00C61E78">
      <w:pPr>
        <w:pStyle w:val="a3"/>
        <w:spacing w:before="1"/>
        <w:jc w:val="both"/>
      </w:pPr>
    </w:p>
    <w:sectPr w:rsidR="00E701E7" w:rsidSect="00C61E7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6027"/>
    <w:multiLevelType w:val="hybridMultilevel"/>
    <w:tmpl w:val="039CF270"/>
    <w:lvl w:ilvl="0" w:tplc="3370A54C">
      <w:start w:val="1"/>
      <w:numFmt w:val="decimal"/>
      <w:lvlText w:val="%1."/>
      <w:lvlJc w:val="left"/>
      <w:pPr>
        <w:ind w:left="108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63096C0">
      <w:numFmt w:val="bullet"/>
      <w:lvlText w:val="•"/>
      <w:lvlJc w:val="left"/>
      <w:pPr>
        <w:ind w:left="741" w:hanging="351"/>
      </w:pPr>
      <w:rPr>
        <w:rFonts w:hint="default"/>
        <w:lang w:val="ru-RU" w:eastAsia="en-US" w:bidi="ar-SA"/>
      </w:rPr>
    </w:lvl>
    <w:lvl w:ilvl="2" w:tplc="E17012D8">
      <w:numFmt w:val="bullet"/>
      <w:lvlText w:val="•"/>
      <w:lvlJc w:val="left"/>
      <w:pPr>
        <w:ind w:left="1382" w:hanging="351"/>
      </w:pPr>
      <w:rPr>
        <w:rFonts w:hint="default"/>
        <w:lang w:val="ru-RU" w:eastAsia="en-US" w:bidi="ar-SA"/>
      </w:rPr>
    </w:lvl>
    <w:lvl w:ilvl="3" w:tplc="3FC2500C">
      <w:numFmt w:val="bullet"/>
      <w:lvlText w:val="•"/>
      <w:lvlJc w:val="left"/>
      <w:pPr>
        <w:ind w:left="2023" w:hanging="351"/>
      </w:pPr>
      <w:rPr>
        <w:rFonts w:hint="default"/>
        <w:lang w:val="ru-RU" w:eastAsia="en-US" w:bidi="ar-SA"/>
      </w:rPr>
    </w:lvl>
    <w:lvl w:ilvl="4" w:tplc="73748E06">
      <w:numFmt w:val="bullet"/>
      <w:lvlText w:val="•"/>
      <w:lvlJc w:val="left"/>
      <w:pPr>
        <w:ind w:left="2664" w:hanging="351"/>
      </w:pPr>
      <w:rPr>
        <w:rFonts w:hint="default"/>
        <w:lang w:val="ru-RU" w:eastAsia="en-US" w:bidi="ar-SA"/>
      </w:rPr>
    </w:lvl>
    <w:lvl w:ilvl="5" w:tplc="DEAAB42C">
      <w:numFmt w:val="bullet"/>
      <w:lvlText w:val="•"/>
      <w:lvlJc w:val="left"/>
      <w:pPr>
        <w:ind w:left="3305" w:hanging="351"/>
      </w:pPr>
      <w:rPr>
        <w:rFonts w:hint="default"/>
        <w:lang w:val="ru-RU" w:eastAsia="en-US" w:bidi="ar-SA"/>
      </w:rPr>
    </w:lvl>
    <w:lvl w:ilvl="6" w:tplc="8760F8B0">
      <w:numFmt w:val="bullet"/>
      <w:lvlText w:val="•"/>
      <w:lvlJc w:val="left"/>
      <w:pPr>
        <w:ind w:left="3946" w:hanging="351"/>
      </w:pPr>
      <w:rPr>
        <w:rFonts w:hint="default"/>
        <w:lang w:val="ru-RU" w:eastAsia="en-US" w:bidi="ar-SA"/>
      </w:rPr>
    </w:lvl>
    <w:lvl w:ilvl="7" w:tplc="225EB20A">
      <w:numFmt w:val="bullet"/>
      <w:lvlText w:val="•"/>
      <w:lvlJc w:val="left"/>
      <w:pPr>
        <w:ind w:left="4587" w:hanging="351"/>
      </w:pPr>
      <w:rPr>
        <w:rFonts w:hint="default"/>
        <w:lang w:val="ru-RU" w:eastAsia="en-US" w:bidi="ar-SA"/>
      </w:rPr>
    </w:lvl>
    <w:lvl w:ilvl="8" w:tplc="D4ECF3DE">
      <w:numFmt w:val="bullet"/>
      <w:lvlText w:val="•"/>
      <w:lvlJc w:val="left"/>
      <w:pPr>
        <w:ind w:left="522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72CB2DB7"/>
    <w:multiLevelType w:val="hybridMultilevel"/>
    <w:tmpl w:val="3D902D9C"/>
    <w:lvl w:ilvl="0" w:tplc="32D2EEAA">
      <w:start w:val="1"/>
      <w:numFmt w:val="decimal"/>
      <w:lvlText w:val="%1."/>
      <w:lvlJc w:val="left"/>
      <w:pPr>
        <w:ind w:left="305" w:hanging="305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F40AA3C">
      <w:numFmt w:val="bullet"/>
      <w:lvlText w:val="•"/>
      <w:lvlJc w:val="left"/>
      <w:pPr>
        <w:ind w:left="938" w:hanging="305"/>
      </w:pPr>
      <w:rPr>
        <w:rFonts w:hint="default"/>
        <w:lang w:val="ru-RU" w:eastAsia="en-US" w:bidi="ar-SA"/>
      </w:rPr>
    </w:lvl>
    <w:lvl w:ilvl="2" w:tplc="4DE24C50">
      <w:numFmt w:val="bullet"/>
      <w:lvlText w:val="•"/>
      <w:lvlJc w:val="left"/>
      <w:pPr>
        <w:ind w:left="1579" w:hanging="305"/>
      </w:pPr>
      <w:rPr>
        <w:rFonts w:hint="default"/>
        <w:lang w:val="ru-RU" w:eastAsia="en-US" w:bidi="ar-SA"/>
      </w:rPr>
    </w:lvl>
    <w:lvl w:ilvl="3" w:tplc="14E4C7C4">
      <w:numFmt w:val="bullet"/>
      <w:lvlText w:val="•"/>
      <w:lvlJc w:val="left"/>
      <w:pPr>
        <w:ind w:left="2220" w:hanging="305"/>
      </w:pPr>
      <w:rPr>
        <w:rFonts w:hint="default"/>
        <w:lang w:val="ru-RU" w:eastAsia="en-US" w:bidi="ar-SA"/>
      </w:rPr>
    </w:lvl>
    <w:lvl w:ilvl="4" w:tplc="28E07726">
      <w:numFmt w:val="bullet"/>
      <w:lvlText w:val="•"/>
      <w:lvlJc w:val="left"/>
      <w:pPr>
        <w:ind w:left="2861" w:hanging="305"/>
      </w:pPr>
      <w:rPr>
        <w:rFonts w:hint="default"/>
        <w:lang w:val="ru-RU" w:eastAsia="en-US" w:bidi="ar-SA"/>
      </w:rPr>
    </w:lvl>
    <w:lvl w:ilvl="5" w:tplc="888AAA00">
      <w:numFmt w:val="bullet"/>
      <w:lvlText w:val="•"/>
      <w:lvlJc w:val="left"/>
      <w:pPr>
        <w:ind w:left="3502" w:hanging="305"/>
      </w:pPr>
      <w:rPr>
        <w:rFonts w:hint="default"/>
        <w:lang w:val="ru-RU" w:eastAsia="en-US" w:bidi="ar-SA"/>
      </w:rPr>
    </w:lvl>
    <w:lvl w:ilvl="6" w:tplc="50BEE368">
      <w:numFmt w:val="bullet"/>
      <w:lvlText w:val="•"/>
      <w:lvlJc w:val="left"/>
      <w:pPr>
        <w:ind w:left="4143" w:hanging="305"/>
      </w:pPr>
      <w:rPr>
        <w:rFonts w:hint="default"/>
        <w:lang w:val="ru-RU" w:eastAsia="en-US" w:bidi="ar-SA"/>
      </w:rPr>
    </w:lvl>
    <w:lvl w:ilvl="7" w:tplc="B8287C0E">
      <w:numFmt w:val="bullet"/>
      <w:lvlText w:val="•"/>
      <w:lvlJc w:val="left"/>
      <w:pPr>
        <w:ind w:left="4784" w:hanging="305"/>
      </w:pPr>
      <w:rPr>
        <w:rFonts w:hint="default"/>
        <w:lang w:val="ru-RU" w:eastAsia="en-US" w:bidi="ar-SA"/>
      </w:rPr>
    </w:lvl>
    <w:lvl w:ilvl="8" w:tplc="99CCD4D2">
      <w:numFmt w:val="bullet"/>
      <w:lvlText w:val="•"/>
      <w:lvlJc w:val="left"/>
      <w:pPr>
        <w:ind w:left="542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22"/>
    <w:rsid w:val="000475E4"/>
    <w:rsid w:val="00142A8D"/>
    <w:rsid w:val="00183B96"/>
    <w:rsid w:val="0020733E"/>
    <w:rsid w:val="00220BD5"/>
    <w:rsid w:val="00353AA1"/>
    <w:rsid w:val="00412AB3"/>
    <w:rsid w:val="004A0996"/>
    <w:rsid w:val="00516743"/>
    <w:rsid w:val="005B4CAB"/>
    <w:rsid w:val="00736E85"/>
    <w:rsid w:val="00794E8F"/>
    <w:rsid w:val="00874C62"/>
    <w:rsid w:val="00893D01"/>
    <w:rsid w:val="008C7050"/>
    <w:rsid w:val="00932191"/>
    <w:rsid w:val="00982B21"/>
    <w:rsid w:val="009D4C22"/>
    <w:rsid w:val="00A3305E"/>
    <w:rsid w:val="00B128A1"/>
    <w:rsid w:val="00B15249"/>
    <w:rsid w:val="00BA0264"/>
    <w:rsid w:val="00C25589"/>
    <w:rsid w:val="00C61E78"/>
    <w:rsid w:val="00E7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7938"/>
  <w15:docId w15:val="{F352C705-2C08-4BFE-A361-85806BEF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3AA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53AA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35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53AA1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paragraph" w:styleId="a6">
    <w:name w:val="No Spacing"/>
    <w:uiPriority w:val="1"/>
    <w:qFormat/>
    <w:rsid w:val="00C61E7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61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rsid w:val="00B15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2026-03-29T21:26:00Z</dcterms:created>
  <dcterms:modified xsi:type="dcterms:W3CDTF">2026-04-01T18:21:00Z</dcterms:modified>
</cp:coreProperties>
</file>